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8BBA" w14:textId="77777777" w:rsidR="00D3483B" w:rsidRDefault="00D3483B" w:rsidP="00535231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430DBD8" w14:textId="77777777" w:rsidR="00535231" w:rsidRDefault="00535231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</w:p>
    <w:p w14:paraId="3A16D3A0" w14:textId="70C3D78B" w:rsidR="007A0D9C" w:rsidRPr="00535231" w:rsidRDefault="0097443C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535231">
        <w:rPr>
          <w:rFonts w:ascii="Arial" w:eastAsia="Arial" w:hAnsi="Arial" w:cs="Arial"/>
          <w:sz w:val="20"/>
          <w:szCs w:val="20"/>
        </w:rPr>
        <w:t>21</w:t>
      </w:r>
      <w:r w:rsidR="00B249B7" w:rsidRPr="00535231">
        <w:rPr>
          <w:rFonts w:ascii="Arial" w:eastAsia="Arial" w:hAnsi="Arial" w:cs="Arial"/>
          <w:sz w:val="20"/>
          <w:szCs w:val="20"/>
        </w:rPr>
        <w:t>3</w:t>
      </w:r>
      <w:r w:rsidR="00B04070" w:rsidRPr="00535231">
        <w:rPr>
          <w:rFonts w:ascii="Arial" w:eastAsia="Arial" w:hAnsi="Arial" w:cs="Arial"/>
          <w:sz w:val="20"/>
          <w:szCs w:val="20"/>
        </w:rPr>
        <w:t>a. 2023</w:t>
      </w:r>
    </w:p>
    <w:p w14:paraId="54024C41" w14:textId="19289433" w:rsidR="00F54AE7" w:rsidRDefault="00B04070" w:rsidP="00535231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535231">
        <w:rPr>
          <w:rFonts w:ascii="Arial" w:eastAsia="Arial" w:hAnsi="Arial" w:cs="Arial"/>
          <w:sz w:val="20"/>
          <w:szCs w:val="20"/>
        </w:rPr>
        <w:t xml:space="preserve">Verona, </w:t>
      </w:r>
      <w:r w:rsidR="00335B17" w:rsidRPr="00535231">
        <w:rPr>
          <w:rFonts w:ascii="Arial" w:eastAsia="Arial" w:hAnsi="Arial" w:cs="Arial"/>
          <w:sz w:val="20"/>
          <w:szCs w:val="20"/>
        </w:rPr>
        <w:t>1</w:t>
      </w:r>
      <w:r w:rsidR="00535231" w:rsidRPr="00535231">
        <w:rPr>
          <w:rFonts w:ascii="Arial" w:eastAsia="Arial" w:hAnsi="Arial" w:cs="Arial"/>
          <w:sz w:val="20"/>
          <w:szCs w:val="20"/>
        </w:rPr>
        <w:t>6</w:t>
      </w:r>
      <w:r w:rsidR="0097443C" w:rsidRPr="00535231">
        <w:rPr>
          <w:rFonts w:ascii="Arial" w:eastAsia="Arial" w:hAnsi="Arial" w:cs="Arial"/>
          <w:sz w:val="20"/>
          <w:szCs w:val="20"/>
        </w:rPr>
        <w:t xml:space="preserve"> dicembre</w:t>
      </w:r>
      <w:r w:rsidRPr="00535231">
        <w:rPr>
          <w:rFonts w:ascii="Arial" w:eastAsia="Arial" w:hAnsi="Arial" w:cs="Arial"/>
          <w:sz w:val="20"/>
          <w:szCs w:val="20"/>
        </w:rPr>
        <w:t xml:space="preserve"> 2023</w:t>
      </w:r>
    </w:p>
    <w:p w14:paraId="3EAC3D98" w14:textId="77777777" w:rsidR="00535231" w:rsidRPr="00535231" w:rsidRDefault="00535231" w:rsidP="00535231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</w:p>
    <w:p w14:paraId="52ED3803" w14:textId="77777777" w:rsidR="007A0D9C" w:rsidRPr="00535231" w:rsidRDefault="00B04070">
      <w:pPr>
        <w:jc w:val="center"/>
        <w:rPr>
          <w:rFonts w:ascii="Arial" w:eastAsia="Arial" w:hAnsi="Arial" w:cs="Arial"/>
          <w:sz w:val="22"/>
          <w:szCs w:val="22"/>
        </w:rPr>
      </w:pPr>
      <w:r w:rsidRPr="00535231">
        <w:rPr>
          <w:rFonts w:ascii="Arial" w:eastAsia="Arial" w:hAnsi="Arial" w:cs="Arial"/>
          <w:sz w:val="22"/>
          <w:szCs w:val="22"/>
        </w:rPr>
        <w:t>Comunicato stampa</w:t>
      </w:r>
    </w:p>
    <w:p w14:paraId="3BF347EA" w14:textId="77777777" w:rsidR="004E4E97" w:rsidRPr="00535231" w:rsidRDefault="004E4E97" w:rsidP="00335B17">
      <w:pPr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</w:rPr>
      </w:pPr>
    </w:p>
    <w:p w14:paraId="4FF38002" w14:textId="7DAC5734" w:rsidR="00FC5BC4" w:rsidRPr="00535231" w:rsidRDefault="00FC5BC4" w:rsidP="00FC5B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35231">
        <w:rPr>
          <w:rFonts w:ascii="Arial" w:hAnsi="Arial" w:cs="Arial"/>
          <w:b/>
          <w:bCs/>
          <w:sz w:val="28"/>
          <w:szCs w:val="28"/>
        </w:rPr>
        <w:t>“Univr Natale in musica” con Fondazione Arena</w:t>
      </w:r>
    </w:p>
    <w:p w14:paraId="4B82BED8" w14:textId="77777777" w:rsidR="00FC5BC4" w:rsidRPr="00535231" w:rsidRDefault="00FC5BC4" w:rsidP="00FC5B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35231">
        <w:rPr>
          <w:rFonts w:ascii="Arial" w:hAnsi="Arial" w:cs="Arial"/>
          <w:b/>
          <w:bCs/>
          <w:sz w:val="28"/>
          <w:szCs w:val="28"/>
        </w:rPr>
        <w:t>Concerto di Natale in ateneo aperto alla cittadinanza</w:t>
      </w:r>
    </w:p>
    <w:p w14:paraId="71E03071" w14:textId="77777777" w:rsidR="00FC5BC4" w:rsidRPr="00535231" w:rsidRDefault="00FC5BC4" w:rsidP="00FC5BC4">
      <w:pPr>
        <w:jc w:val="center"/>
        <w:rPr>
          <w:rFonts w:ascii="Arial" w:hAnsi="Arial" w:cs="Arial"/>
          <w:sz w:val="28"/>
          <w:szCs w:val="28"/>
        </w:rPr>
      </w:pPr>
      <w:r w:rsidRPr="00535231">
        <w:rPr>
          <w:rFonts w:ascii="Arial" w:hAnsi="Arial" w:cs="Arial"/>
          <w:sz w:val="28"/>
          <w:szCs w:val="28"/>
        </w:rPr>
        <w:t>Martedì 19, alle 18, aula magna del Polo Zanotto</w:t>
      </w:r>
    </w:p>
    <w:p w14:paraId="40AF664C" w14:textId="77777777" w:rsidR="00FC5BC4" w:rsidRPr="00535231" w:rsidRDefault="00FC5BC4" w:rsidP="00FC5BC4">
      <w:pPr>
        <w:rPr>
          <w:rFonts w:ascii="Arial" w:hAnsi="Arial" w:cs="Arial"/>
        </w:rPr>
      </w:pPr>
    </w:p>
    <w:p w14:paraId="23F44635" w14:textId="77777777" w:rsidR="00FC5BC4" w:rsidRPr="00535231" w:rsidRDefault="00FC5BC4" w:rsidP="00FC5BC4">
      <w:pPr>
        <w:rPr>
          <w:rFonts w:ascii="Arial" w:hAnsi="Arial" w:cs="Arial"/>
        </w:rPr>
      </w:pPr>
    </w:p>
    <w:p w14:paraId="6D361580" w14:textId="4B8E040B" w:rsidR="00FC5BC4" w:rsidRPr="00535231" w:rsidRDefault="00FC5BC4" w:rsidP="00FC5BC4">
      <w:pPr>
        <w:jc w:val="both"/>
        <w:rPr>
          <w:rFonts w:ascii="Arial" w:hAnsi="Arial" w:cs="Arial"/>
          <w:b/>
          <w:bCs/>
        </w:rPr>
      </w:pPr>
      <w:r w:rsidRPr="00535231">
        <w:rPr>
          <w:rFonts w:ascii="Arial" w:hAnsi="Arial" w:cs="Arial"/>
          <w:b/>
          <w:bCs/>
        </w:rPr>
        <w:t>In vista del prossimo Natale, l’</w:t>
      </w:r>
      <w:r w:rsidR="00D3483B" w:rsidRPr="00535231">
        <w:rPr>
          <w:rFonts w:ascii="Arial" w:hAnsi="Arial" w:cs="Arial"/>
          <w:b/>
          <w:bCs/>
        </w:rPr>
        <w:t>U</w:t>
      </w:r>
      <w:r w:rsidRPr="00535231">
        <w:rPr>
          <w:rFonts w:ascii="Arial" w:hAnsi="Arial" w:cs="Arial"/>
          <w:b/>
          <w:bCs/>
        </w:rPr>
        <w:t>niversità di Verona</w:t>
      </w:r>
      <w:r w:rsidR="00D3483B" w:rsidRPr="00535231">
        <w:rPr>
          <w:rFonts w:ascii="Arial" w:hAnsi="Arial" w:cs="Arial"/>
          <w:b/>
          <w:bCs/>
        </w:rPr>
        <w:t xml:space="preserve"> organizza,</w:t>
      </w:r>
      <w:r w:rsidRPr="00535231">
        <w:rPr>
          <w:rFonts w:ascii="Arial" w:hAnsi="Arial" w:cs="Arial"/>
          <w:b/>
          <w:bCs/>
        </w:rPr>
        <w:t xml:space="preserve"> in collaborazione con Fondazione Arena e </w:t>
      </w:r>
      <w:r w:rsidR="00D3483B" w:rsidRPr="00535231">
        <w:rPr>
          <w:rFonts w:ascii="Arial" w:hAnsi="Arial" w:cs="Arial"/>
          <w:b/>
          <w:bCs/>
        </w:rPr>
        <w:t xml:space="preserve">con </w:t>
      </w:r>
      <w:r w:rsidRPr="00535231">
        <w:rPr>
          <w:rFonts w:ascii="Arial" w:hAnsi="Arial" w:cs="Arial"/>
          <w:b/>
          <w:bCs/>
        </w:rPr>
        <w:t>la partecipazione del Coro dell’</w:t>
      </w:r>
      <w:r w:rsidR="00D3483B" w:rsidRPr="00535231">
        <w:rPr>
          <w:rFonts w:ascii="Arial" w:hAnsi="Arial" w:cs="Arial"/>
          <w:b/>
          <w:bCs/>
        </w:rPr>
        <w:t>Ateneo,</w:t>
      </w:r>
      <w:r w:rsidRPr="00535231">
        <w:rPr>
          <w:rFonts w:ascii="Arial" w:hAnsi="Arial" w:cs="Arial"/>
          <w:b/>
          <w:bCs/>
        </w:rPr>
        <w:t xml:space="preserve"> organizza un concerto per la comunità accademica</w:t>
      </w:r>
      <w:r w:rsidR="00D3483B" w:rsidRPr="00535231">
        <w:rPr>
          <w:rFonts w:ascii="Arial" w:hAnsi="Arial" w:cs="Arial"/>
          <w:b/>
          <w:bCs/>
        </w:rPr>
        <w:t>,</w:t>
      </w:r>
      <w:r w:rsidRPr="00535231">
        <w:rPr>
          <w:rFonts w:ascii="Arial" w:hAnsi="Arial" w:cs="Arial"/>
          <w:b/>
          <w:bCs/>
        </w:rPr>
        <w:t xml:space="preserve"> aperto alla cittadinanza. “Univr Natale in musica” è in programma il 19 dicembre, alle 18</w:t>
      </w:r>
      <w:r w:rsidR="00D3483B" w:rsidRPr="00535231">
        <w:rPr>
          <w:rFonts w:ascii="Arial" w:hAnsi="Arial" w:cs="Arial"/>
          <w:b/>
          <w:bCs/>
        </w:rPr>
        <w:t>,</w:t>
      </w:r>
      <w:r w:rsidRPr="00535231">
        <w:rPr>
          <w:rFonts w:ascii="Arial" w:hAnsi="Arial" w:cs="Arial"/>
          <w:b/>
          <w:bCs/>
        </w:rPr>
        <w:t xml:space="preserve"> nell’aula magna del Polo Zanotto. Un’occasione di incontro, per scambiarsi gli auguri di buone feste.</w:t>
      </w:r>
    </w:p>
    <w:p w14:paraId="4EE3BCD2" w14:textId="77777777" w:rsidR="00FC5BC4" w:rsidRPr="00535231" w:rsidRDefault="00FC5BC4" w:rsidP="00FC5BC4">
      <w:pPr>
        <w:jc w:val="both"/>
        <w:rPr>
          <w:rFonts w:ascii="Arial" w:hAnsi="Arial" w:cs="Arial"/>
        </w:rPr>
      </w:pPr>
    </w:p>
    <w:p w14:paraId="1B44ACA7" w14:textId="461503CD" w:rsidR="00D3483B" w:rsidRPr="00535231" w:rsidRDefault="00D3483B" w:rsidP="00D3483B">
      <w:pPr>
        <w:pStyle w:val="NormaleWeb"/>
        <w:jc w:val="both"/>
        <w:rPr>
          <w:rFonts w:ascii="Arial" w:hAnsi="Arial" w:cs="Arial"/>
        </w:rPr>
      </w:pPr>
      <w:r w:rsidRPr="00535231">
        <w:rPr>
          <w:rFonts w:ascii="Arial" w:hAnsi="Arial" w:cs="Arial"/>
          <w:b/>
          <w:bCs/>
        </w:rPr>
        <w:t>Protagonista musicale del pomeriggio sarà Fondazione Arena di Verona</w:t>
      </w:r>
      <w:r w:rsidRPr="00535231">
        <w:rPr>
          <w:rFonts w:ascii="Arial" w:hAnsi="Arial" w:cs="Arial"/>
        </w:rPr>
        <w:t xml:space="preserve">, con il soprano </w:t>
      </w:r>
      <w:r w:rsidRPr="00535231">
        <w:rPr>
          <w:rFonts w:ascii="Arial" w:hAnsi="Arial" w:cs="Arial"/>
          <w:color w:val="000000"/>
        </w:rPr>
        <w:t>Daria Masiero</w:t>
      </w:r>
      <w:r w:rsidRPr="00535231">
        <w:rPr>
          <w:rStyle w:val="apple-converted-space"/>
          <w:rFonts w:ascii="Arial" w:hAnsi="Arial" w:cs="Arial"/>
          <w:color w:val="000000"/>
        </w:rPr>
        <w:t xml:space="preserve"> e il tenore </w:t>
      </w:r>
      <w:r w:rsidRPr="00535231">
        <w:rPr>
          <w:rFonts w:ascii="Arial" w:hAnsi="Arial" w:cs="Arial"/>
          <w:color w:val="000000"/>
        </w:rPr>
        <w:t>Ivan Magrì</w:t>
      </w:r>
      <w:r w:rsidRPr="00535231">
        <w:rPr>
          <w:rFonts w:ascii="Arial" w:hAnsi="Arial" w:cs="Arial"/>
        </w:rPr>
        <w:t xml:space="preserve">, artisti italiani dalla carriera internazionale, impegnati in arie e duetti d’opera </w:t>
      </w:r>
      <w:r w:rsidRPr="00535231">
        <w:rPr>
          <w:rFonts w:ascii="Arial" w:hAnsi="Arial" w:cs="Arial"/>
          <w:color w:val="000000"/>
        </w:rPr>
        <w:t xml:space="preserve">accompagnati al pianoforte da Federico Brunello, maestro di Fondazione Arena. Il programma comprende </w:t>
      </w:r>
      <w:r w:rsidRPr="00535231">
        <w:rPr>
          <w:rFonts w:ascii="Arial" w:hAnsi="Arial" w:cs="Arial"/>
          <w:i/>
          <w:iCs/>
          <w:color w:val="000000"/>
        </w:rPr>
        <w:t>Un bel dì vedremo</w:t>
      </w:r>
      <w:r w:rsidRPr="00535231">
        <w:rPr>
          <w:rFonts w:ascii="Arial" w:hAnsi="Arial" w:cs="Arial"/>
          <w:color w:val="000000"/>
        </w:rPr>
        <w:t xml:space="preserve"> da </w:t>
      </w:r>
      <w:r w:rsidRPr="00535231">
        <w:rPr>
          <w:rFonts w:ascii="Arial" w:hAnsi="Arial" w:cs="Arial"/>
          <w:i/>
          <w:iCs/>
        </w:rPr>
        <w:t>Madama Butterfly</w:t>
      </w:r>
      <w:r w:rsidRPr="00535231">
        <w:rPr>
          <w:rFonts w:ascii="Arial" w:hAnsi="Arial" w:cs="Arial"/>
        </w:rPr>
        <w:t xml:space="preserve">, in occasione del centenario della scomparsa </w:t>
      </w:r>
      <w:r w:rsidRPr="00535231">
        <w:rPr>
          <w:rFonts w:ascii="Arial" w:hAnsi="Arial" w:cs="Arial"/>
          <w:color w:val="000000"/>
        </w:rPr>
        <w:t>di Giacomo Puccini</w:t>
      </w:r>
      <w:r w:rsidRPr="00535231">
        <w:rPr>
          <w:rFonts w:ascii="Arial" w:hAnsi="Arial" w:cs="Arial"/>
        </w:rPr>
        <w:t xml:space="preserve">, autore anche di </w:t>
      </w:r>
      <w:r w:rsidRPr="00535231">
        <w:rPr>
          <w:rFonts w:ascii="Arial" w:hAnsi="Arial" w:cs="Arial"/>
          <w:i/>
          <w:iCs/>
        </w:rPr>
        <w:t xml:space="preserve">Tosca, </w:t>
      </w:r>
      <w:r w:rsidRPr="00535231">
        <w:rPr>
          <w:rFonts w:ascii="Arial" w:hAnsi="Arial" w:cs="Arial"/>
        </w:rPr>
        <w:t xml:space="preserve">di cui sarà eseguito il duetto fra Tosca e Cavaradossi dal primo atto e l’aria </w:t>
      </w:r>
      <w:r w:rsidRPr="00535231">
        <w:rPr>
          <w:rFonts w:ascii="Arial" w:hAnsi="Arial" w:cs="Arial"/>
          <w:i/>
          <w:iCs/>
        </w:rPr>
        <w:t xml:space="preserve">E </w:t>
      </w:r>
      <w:proofErr w:type="spellStart"/>
      <w:r w:rsidRPr="00535231">
        <w:rPr>
          <w:rFonts w:ascii="Arial" w:hAnsi="Arial" w:cs="Arial"/>
          <w:i/>
          <w:iCs/>
        </w:rPr>
        <w:t>lucevan</w:t>
      </w:r>
      <w:proofErr w:type="spellEnd"/>
      <w:r w:rsidRPr="00535231">
        <w:rPr>
          <w:rFonts w:ascii="Arial" w:hAnsi="Arial" w:cs="Arial"/>
          <w:i/>
          <w:iCs/>
        </w:rPr>
        <w:t xml:space="preserve"> le stelle</w:t>
      </w:r>
      <w:r w:rsidRPr="00535231">
        <w:rPr>
          <w:rFonts w:ascii="Arial" w:hAnsi="Arial" w:cs="Arial"/>
          <w:color w:val="000000"/>
        </w:rPr>
        <w:t xml:space="preserve">. Celebre è l’aria </w:t>
      </w:r>
      <w:proofErr w:type="spellStart"/>
      <w:r w:rsidRPr="00535231">
        <w:rPr>
          <w:rFonts w:ascii="Arial" w:hAnsi="Arial" w:cs="Arial"/>
          <w:i/>
          <w:iCs/>
          <w:color w:val="000000"/>
        </w:rPr>
        <w:t>Ebben</w:t>
      </w:r>
      <w:proofErr w:type="spellEnd"/>
      <w:r w:rsidRPr="00535231">
        <w:rPr>
          <w:rFonts w:ascii="Arial" w:hAnsi="Arial" w:cs="Arial"/>
          <w:i/>
          <w:iCs/>
          <w:color w:val="000000"/>
        </w:rPr>
        <w:t>, ne andrò lontana</w:t>
      </w:r>
      <w:r w:rsidRPr="00535231">
        <w:rPr>
          <w:rFonts w:ascii="Arial" w:hAnsi="Arial" w:cs="Arial"/>
          <w:color w:val="000000"/>
        </w:rPr>
        <w:t xml:space="preserve"> da </w:t>
      </w:r>
      <w:r w:rsidRPr="00535231">
        <w:rPr>
          <w:rFonts w:ascii="Arial" w:hAnsi="Arial" w:cs="Arial"/>
          <w:i/>
          <w:iCs/>
          <w:color w:val="000000" w:themeColor="text1"/>
        </w:rPr>
        <w:t>La Wally</w:t>
      </w:r>
      <w:r w:rsidRPr="00535231">
        <w:rPr>
          <w:rFonts w:ascii="Arial" w:hAnsi="Arial" w:cs="Arial"/>
          <w:color w:val="000000" w:themeColor="text1"/>
        </w:rPr>
        <w:t xml:space="preserve"> di Alfredo Catalani, così come </w:t>
      </w:r>
      <w:r w:rsidRPr="00535231">
        <w:rPr>
          <w:rFonts w:ascii="Arial" w:hAnsi="Arial" w:cs="Arial"/>
          <w:i/>
          <w:iCs/>
          <w:color w:val="000000" w:themeColor="text1"/>
        </w:rPr>
        <w:t xml:space="preserve">Questa o quella, </w:t>
      </w:r>
      <w:r w:rsidRPr="00535231">
        <w:rPr>
          <w:rFonts w:ascii="Arial" w:hAnsi="Arial" w:cs="Arial"/>
          <w:color w:val="000000" w:themeColor="text1"/>
        </w:rPr>
        <w:t>ballata da</w:t>
      </w:r>
      <w:r w:rsidRPr="00535231">
        <w:rPr>
          <w:rFonts w:ascii="Arial" w:hAnsi="Arial" w:cs="Arial"/>
          <w:i/>
          <w:iCs/>
          <w:color w:val="000000" w:themeColor="text1"/>
        </w:rPr>
        <w:t xml:space="preserve"> Rigoletto</w:t>
      </w:r>
      <w:r w:rsidRPr="00535231">
        <w:rPr>
          <w:rFonts w:ascii="Arial" w:hAnsi="Arial" w:cs="Arial"/>
          <w:color w:val="000000" w:themeColor="text1"/>
        </w:rPr>
        <w:t xml:space="preserve"> di Giuseppe Verdi. Sul finale le note del </w:t>
      </w:r>
      <w:proofErr w:type="gramStart"/>
      <w:r w:rsidRPr="00535231">
        <w:rPr>
          <w:rFonts w:ascii="Arial" w:hAnsi="Arial" w:cs="Arial"/>
          <w:color w:val="000000" w:themeColor="text1"/>
        </w:rPr>
        <w:t>brindisi</w:t>
      </w:r>
      <w:proofErr w:type="gramEnd"/>
      <w:r w:rsidRPr="00535231">
        <w:rPr>
          <w:rFonts w:ascii="Arial" w:hAnsi="Arial" w:cs="Arial"/>
          <w:color w:val="000000" w:themeColor="text1"/>
        </w:rPr>
        <w:t xml:space="preserve"> </w:t>
      </w:r>
      <w:r w:rsidRPr="00535231">
        <w:rPr>
          <w:rFonts w:ascii="Arial" w:hAnsi="Arial" w:cs="Arial"/>
          <w:i/>
          <w:iCs/>
          <w:color w:val="000000" w:themeColor="text1"/>
        </w:rPr>
        <w:t>Libiamo ne’ lieti calici</w:t>
      </w:r>
      <w:r w:rsidRPr="00535231">
        <w:rPr>
          <w:rFonts w:ascii="Arial" w:hAnsi="Arial" w:cs="Arial"/>
          <w:color w:val="000000" w:themeColor="text1"/>
        </w:rPr>
        <w:t xml:space="preserve">, da </w:t>
      </w:r>
      <w:r w:rsidRPr="00535231">
        <w:rPr>
          <w:rFonts w:ascii="Arial" w:hAnsi="Arial" w:cs="Arial"/>
          <w:i/>
          <w:iCs/>
          <w:color w:val="000000" w:themeColor="text1"/>
        </w:rPr>
        <w:t>La Traviata</w:t>
      </w:r>
      <w:r w:rsidRPr="00535231">
        <w:rPr>
          <w:rFonts w:ascii="Arial" w:hAnsi="Arial" w:cs="Arial"/>
          <w:color w:val="000000" w:themeColor="text1"/>
        </w:rPr>
        <w:t xml:space="preserve"> di Verdi, come felice augurio per il Natale e omaggio alla Pratica del Canto Lirico in Italia, appena inserita da UNESCO nella lista del Patrimonio Immateriale dell’Umanità. </w:t>
      </w:r>
    </w:p>
    <w:p w14:paraId="650928A0" w14:textId="2474B34E" w:rsidR="00FC5BC4" w:rsidRPr="00535231" w:rsidRDefault="00D3483B" w:rsidP="00FC5BC4">
      <w:pPr>
        <w:jc w:val="both"/>
        <w:rPr>
          <w:rFonts w:ascii="Arial" w:hAnsi="Arial" w:cs="Arial"/>
          <w:color w:val="000000"/>
        </w:rPr>
      </w:pPr>
      <w:r w:rsidRPr="00535231">
        <w:rPr>
          <w:rFonts w:ascii="Arial" w:hAnsi="Arial" w:cs="Arial"/>
        </w:rPr>
        <w:t xml:space="preserve">Il concerto </w:t>
      </w:r>
      <w:r w:rsidR="00FC5BC4" w:rsidRPr="00535231">
        <w:rPr>
          <w:rFonts w:ascii="Arial" w:hAnsi="Arial" w:cs="Arial"/>
        </w:rPr>
        <w:t>sarà</w:t>
      </w:r>
      <w:r w:rsidRPr="00535231">
        <w:rPr>
          <w:rFonts w:ascii="Arial" w:hAnsi="Arial" w:cs="Arial"/>
        </w:rPr>
        <w:t xml:space="preserve"> aperto</w:t>
      </w:r>
      <w:r w:rsidR="00FC5BC4" w:rsidRPr="00535231">
        <w:rPr>
          <w:rFonts w:ascii="Arial" w:hAnsi="Arial" w:cs="Arial"/>
        </w:rPr>
        <w:t xml:space="preserve"> </w:t>
      </w:r>
      <w:r w:rsidRPr="00535231">
        <w:rPr>
          <w:rFonts w:ascii="Arial" w:hAnsi="Arial" w:cs="Arial"/>
        </w:rPr>
        <w:t>da</w:t>
      </w:r>
      <w:r w:rsidR="00FC5BC4" w:rsidRPr="00535231">
        <w:rPr>
          <w:rFonts w:ascii="Arial" w:hAnsi="Arial" w:cs="Arial"/>
        </w:rPr>
        <w:t xml:space="preserve">l </w:t>
      </w:r>
      <w:r w:rsidR="00FC5BC4" w:rsidRPr="00535231">
        <w:rPr>
          <w:rFonts w:ascii="Arial" w:hAnsi="Arial" w:cs="Arial"/>
          <w:b/>
          <w:bCs/>
        </w:rPr>
        <w:t>Coro dell’</w:t>
      </w:r>
      <w:r w:rsidRPr="00535231">
        <w:rPr>
          <w:rFonts w:ascii="Arial" w:hAnsi="Arial" w:cs="Arial"/>
          <w:b/>
          <w:bCs/>
        </w:rPr>
        <w:t>U</w:t>
      </w:r>
      <w:r w:rsidR="00FC5BC4" w:rsidRPr="00535231">
        <w:rPr>
          <w:rFonts w:ascii="Arial" w:hAnsi="Arial" w:cs="Arial"/>
          <w:b/>
          <w:bCs/>
        </w:rPr>
        <w:t>niversità di Verona</w:t>
      </w:r>
      <w:r w:rsidR="00FC5BC4" w:rsidRPr="00535231">
        <w:rPr>
          <w:rFonts w:ascii="Arial" w:hAnsi="Arial" w:cs="Arial"/>
        </w:rPr>
        <w:t xml:space="preserve"> diretto da Marcello </w:t>
      </w:r>
      <w:r w:rsidR="004B085E" w:rsidRPr="00535231">
        <w:rPr>
          <w:rFonts w:ascii="Arial" w:hAnsi="Arial" w:cs="Arial"/>
        </w:rPr>
        <w:t>R</w:t>
      </w:r>
      <w:r w:rsidR="00FC5BC4" w:rsidRPr="00535231">
        <w:rPr>
          <w:rFonts w:ascii="Arial" w:hAnsi="Arial" w:cs="Arial"/>
        </w:rPr>
        <w:t xml:space="preserve">ossi Corradini con la partecipazione di studentesse e studenti del Liceo delle scienze umane e musicale Montanari di Verona. In programma il canto gregoriano d’Avvento </w:t>
      </w:r>
      <w:r w:rsidR="00FC5BC4" w:rsidRPr="00535231">
        <w:rPr>
          <w:rFonts w:ascii="Arial" w:hAnsi="Arial" w:cs="Arial"/>
          <w:i/>
          <w:iCs/>
        </w:rPr>
        <w:t>O Come, O Come Emmanuel</w:t>
      </w:r>
      <w:r w:rsidR="00FC5BC4" w:rsidRPr="00535231">
        <w:rPr>
          <w:rFonts w:ascii="Arial" w:hAnsi="Arial" w:cs="Arial"/>
        </w:rPr>
        <w:t xml:space="preserve">, il canto tradizionale natalizio </w:t>
      </w:r>
      <w:proofErr w:type="spellStart"/>
      <w:r w:rsidR="00FC5BC4" w:rsidRPr="00535231">
        <w:rPr>
          <w:rFonts w:ascii="Arial" w:hAnsi="Arial" w:cs="Arial"/>
          <w:i/>
          <w:iCs/>
        </w:rPr>
        <w:t>What</w:t>
      </w:r>
      <w:proofErr w:type="spellEnd"/>
      <w:r w:rsidR="00FC5BC4" w:rsidRPr="00535231">
        <w:rPr>
          <w:rFonts w:ascii="Arial" w:hAnsi="Arial" w:cs="Arial"/>
          <w:i/>
          <w:iCs/>
        </w:rPr>
        <w:t xml:space="preserve"> </w:t>
      </w:r>
      <w:proofErr w:type="spellStart"/>
      <w:r w:rsidR="00FC5BC4" w:rsidRPr="00535231">
        <w:rPr>
          <w:rFonts w:ascii="Arial" w:hAnsi="Arial" w:cs="Arial"/>
          <w:i/>
          <w:iCs/>
        </w:rPr>
        <w:t>child</w:t>
      </w:r>
      <w:proofErr w:type="spellEnd"/>
      <w:r w:rsidR="00FC5BC4" w:rsidRPr="00535231">
        <w:rPr>
          <w:rFonts w:ascii="Arial" w:hAnsi="Arial" w:cs="Arial"/>
          <w:i/>
          <w:iCs/>
        </w:rPr>
        <w:t xml:space="preserve"> </w:t>
      </w:r>
      <w:proofErr w:type="spellStart"/>
      <w:r w:rsidR="00FC5BC4" w:rsidRPr="00535231">
        <w:rPr>
          <w:rFonts w:ascii="Arial" w:hAnsi="Arial" w:cs="Arial"/>
          <w:i/>
          <w:iCs/>
        </w:rPr>
        <w:t>is</w:t>
      </w:r>
      <w:proofErr w:type="spellEnd"/>
      <w:r w:rsidR="00FC5BC4" w:rsidRPr="00535231"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 w:rsidR="00FC5BC4" w:rsidRPr="00535231">
        <w:rPr>
          <w:rFonts w:ascii="Arial" w:hAnsi="Arial" w:cs="Arial"/>
          <w:i/>
          <w:iCs/>
        </w:rPr>
        <w:t>this</w:t>
      </w:r>
      <w:proofErr w:type="spellEnd"/>
      <w:r w:rsidR="00FC5BC4" w:rsidRPr="00535231">
        <w:rPr>
          <w:rFonts w:ascii="Arial" w:hAnsi="Arial" w:cs="Arial"/>
          <w:i/>
          <w:iCs/>
        </w:rPr>
        <w:t>?,</w:t>
      </w:r>
      <w:proofErr w:type="gramEnd"/>
      <w:r w:rsidR="00FC5BC4" w:rsidRPr="00535231">
        <w:rPr>
          <w:rFonts w:ascii="Arial" w:hAnsi="Arial" w:cs="Arial"/>
        </w:rPr>
        <w:t xml:space="preserve"> elaborazioni di Sally </w:t>
      </w:r>
      <w:proofErr w:type="spellStart"/>
      <w:r w:rsidR="00FC5BC4" w:rsidRPr="00535231">
        <w:rPr>
          <w:rFonts w:ascii="Arial" w:hAnsi="Arial" w:cs="Arial"/>
        </w:rPr>
        <w:t>DeFord</w:t>
      </w:r>
      <w:proofErr w:type="spellEnd"/>
      <w:r w:rsidR="00FC5BC4" w:rsidRPr="00535231">
        <w:rPr>
          <w:rFonts w:ascii="Arial" w:hAnsi="Arial" w:cs="Arial"/>
        </w:rPr>
        <w:t xml:space="preserve">. </w:t>
      </w:r>
      <w:r w:rsidR="00FC5BC4" w:rsidRPr="00535231">
        <w:rPr>
          <w:rFonts w:ascii="Arial" w:hAnsi="Arial" w:cs="Arial"/>
          <w:lang w:val="en-US"/>
        </w:rPr>
        <w:t xml:space="preserve">A </w:t>
      </w:r>
      <w:proofErr w:type="spellStart"/>
      <w:r w:rsidR="00FC5BC4" w:rsidRPr="00535231">
        <w:rPr>
          <w:rFonts w:ascii="Arial" w:hAnsi="Arial" w:cs="Arial"/>
          <w:lang w:val="en-US"/>
        </w:rPr>
        <w:t>seguire</w:t>
      </w:r>
      <w:proofErr w:type="spellEnd"/>
      <w:r w:rsidR="00FC5BC4" w:rsidRPr="00535231">
        <w:rPr>
          <w:rFonts w:ascii="Arial" w:hAnsi="Arial" w:cs="Arial"/>
          <w:lang w:val="en-US"/>
        </w:rPr>
        <w:t xml:space="preserve"> </w:t>
      </w:r>
      <w:proofErr w:type="gramStart"/>
      <w:r w:rsidR="00FC5BC4" w:rsidRPr="00535231">
        <w:rPr>
          <w:rFonts w:ascii="Arial" w:hAnsi="Arial" w:cs="Arial"/>
          <w:i/>
          <w:iCs/>
          <w:lang w:val="en-US"/>
        </w:rPr>
        <w:t>Sweet</w:t>
      </w:r>
      <w:proofErr w:type="gramEnd"/>
      <w:r w:rsidR="00FC5BC4" w:rsidRPr="00535231">
        <w:rPr>
          <w:rFonts w:ascii="Arial" w:hAnsi="Arial" w:cs="Arial"/>
          <w:i/>
          <w:iCs/>
          <w:lang w:val="en-US"/>
        </w:rPr>
        <w:t xml:space="preserve"> day</w:t>
      </w:r>
      <w:r w:rsidR="00FC5BC4" w:rsidRPr="00535231">
        <w:rPr>
          <w:rFonts w:ascii="Arial" w:hAnsi="Arial" w:cs="Arial"/>
          <w:lang w:val="en-US"/>
        </w:rPr>
        <w:t xml:space="preserve">, da </w:t>
      </w:r>
      <w:r w:rsidR="00FC5BC4" w:rsidRPr="00535231">
        <w:rPr>
          <w:rFonts w:ascii="Arial" w:hAnsi="Arial" w:cs="Arial"/>
          <w:i/>
          <w:iCs/>
          <w:lang w:val="en-US"/>
        </w:rPr>
        <w:t xml:space="preserve">Three Elizabethan </w:t>
      </w:r>
      <w:proofErr w:type="spellStart"/>
      <w:r w:rsidR="00FC5BC4" w:rsidRPr="00535231">
        <w:rPr>
          <w:rFonts w:ascii="Arial" w:hAnsi="Arial" w:cs="Arial"/>
          <w:i/>
          <w:iCs/>
          <w:lang w:val="en-US"/>
        </w:rPr>
        <w:t>Partsongs</w:t>
      </w:r>
      <w:proofErr w:type="spellEnd"/>
      <w:r w:rsidR="00FC5BC4" w:rsidRPr="00535231">
        <w:rPr>
          <w:rFonts w:ascii="Arial" w:hAnsi="Arial" w:cs="Arial"/>
          <w:lang w:val="en-US"/>
        </w:rPr>
        <w:t xml:space="preserve">, </w:t>
      </w:r>
      <w:r w:rsidR="00FC5BC4" w:rsidRPr="00535231">
        <w:rPr>
          <w:rFonts w:ascii="Arial" w:hAnsi="Arial" w:cs="Arial"/>
          <w:i/>
          <w:iCs/>
          <w:lang w:val="en-US"/>
        </w:rPr>
        <w:t>Serenade to Music</w:t>
      </w:r>
      <w:r w:rsidR="00FC5BC4" w:rsidRPr="00535231">
        <w:rPr>
          <w:rFonts w:ascii="Arial" w:hAnsi="Arial" w:cs="Arial"/>
          <w:lang w:val="en-US"/>
        </w:rPr>
        <w:t xml:space="preserve">, </w:t>
      </w:r>
      <w:r w:rsidR="00FC5BC4" w:rsidRPr="00535231">
        <w:rPr>
          <w:rFonts w:ascii="Arial" w:hAnsi="Arial" w:cs="Arial"/>
          <w:i/>
          <w:iCs/>
          <w:lang w:val="en-US"/>
        </w:rPr>
        <w:t>Let all the world in every corner sing</w:t>
      </w:r>
      <w:r w:rsidR="00FC5BC4" w:rsidRPr="00535231">
        <w:rPr>
          <w:rFonts w:ascii="Arial" w:hAnsi="Arial" w:cs="Arial"/>
          <w:lang w:val="en-US"/>
        </w:rPr>
        <w:t xml:space="preserve">, da </w:t>
      </w:r>
      <w:r w:rsidR="00FC5BC4" w:rsidRPr="00535231">
        <w:rPr>
          <w:rFonts w:ascii="Arial" w:hAnsi="Arial" w:cs="Arial"/>
          <w:i/>
          <w:iCs/>
          <w:lang w:val="en-US"/>
        </w:rPr>
        <w:t>Five Mystical Songs</w:t>
      </w:r>
      <w:r w:rsidR="00FC5BC4" w:rsidRPr="00535231">
        <w:rPr>
          <w:rFonts w:ascii="Arial" w:hAnsi="Arial" w:cs="Arial"/>
          <w:lang w:val="en-US"/>
        </w:rPr>
        <w:t xml:space="preserve">. </w:t>
      </w:r>
      <w:r w:rsidR="00FC5BC4" w:rsidRPr="00535231">
        <w:rPr>
          <w:rFonts w:ascii="Arial" w:hAnsi="Arial" w:cs="Arial"/>
        </w:rPr>
        <w:t xml:space="preserve">Sul palco del polo Zanotto </w:t>
      </w:r>
      <w:r w:rsidR="00FC5BC4" w:rsidRPr="00535231">
        <w:rPr>
          <w:rFonts w:ascii="Arial" w:hAnsi="Arial" w:cs="Arial"/>
          <w:color w:val="000000"/>
        </w:rPr>
        <w:t>Elisabetta Dambruoso, soprano</w:t>
      </w:r>
      <w:r w:rsidR="00FC5BC4" w:rsidRPr="00535231">
        <w:rPr>
          <w:rStyle w:val="apple-converted-space"/>
          <w:rFonts w:ascii="Arial" w:hAnsi="Arial" w:cs="Arial"/>
          <w:color w:val="000000"/>
        </w:rPr>
        <w:t xml:space="preserve">, </w:t>
      </w:r>
      <w:r w:rsidR="00FC5BC4" w:rsidRPr="00535231">
        <w:rPr>
          <w:rFonts w:ascii="Arial" w:hAnsi="Arial" w:cs="Arial"/>
          <w:color w:val="000000"/>
        </w:rPr>
        <w:t>Maria Giuditta Guglielmi, mezzosoprano</w:t>
      </w:r>
      <w:r w:rsidR="00FC5BC4" w:rsidRPr="00535231">
        <w:rPr>
          <w:rStyle w:val="apple-converted-space"/>
          <w:rFonts w:ascii="Arial" w:hAnsi="Arial" w:cs="Arial"/>
          <w:color w:val="000000"/>
        </w:rPr>
        <w:t xml:space="preserve">, </w:t>
      </w:r>
      <w:r w:rsidR="00FC5BC4" w:rsidRPr="00535231">
        <w:rPr>
          <w:rFonts w:ascii="Arial" w:hAnsi="Arial" w:cs="Arial"/>
          <w:color w:val="000000"/>
        </w:rPr>
        <w:t>Piero Facci, baritono</w:t>
      </w:r>
      <w:r w:rsidR="00FC5BC4" w:rsidRPr="00535231">
        <w:rPr>
          <w:rStyle w:val="apple-converted-space"/>
          <w:rFonts w:ascii="Arial" w:hAnsi="Arial" w:cs="Arial"/>
          <w:color w:val="000000"/>
        </w:rPr>
        <w:t xml:space="preserve">, </w:t>
      </w:r>
      <w:r w:rsidR="00FC5BC4" w:rsidRPr="00535231">
        <w:rPr>
          <w:rFonts w:ascii="Arial" w:hAnsi="Arial" w:cs="Arial"/>
          <w:color w:val="000000"/>
        </w:rPr>
        <w:t>accompagnati da Fabio Pupillo al flauto</w:t>
      </w:r>
      <w:r w:rsidR="00FC5BC4" w:rsidRPr="00535231">
        <w:rPr>
          <w:rStyle w:val="apple-converted-space"/>
          <w:rFonts w:ascii="Arial" w:hAnsi="Arial" w:cs="Arial"/>
          <w:color w:val="000000"/>
        </w:rPr>
        <w:t xml:space="preserve"> ed </w:t>
      </w:r>
      <w:r w:rsidR="00FC5BC4" w:rsidRPr="00535231">
        <w:rPr>
          <w:rFonts w:ascii="Arial" w:hAnsi="Arial" w:cs="Arial"/>
          <w:color w:val="000000"/>
        </w:rPr>
        <w:t xml:space="preserve">Eleonora </w:t>
      </w:r>
      <w:proofErr w:type="spellStart"/>
      <w:r w:rsidR="00FC5BC4" w:rsidRPr="00535231">
        <w:rPr>
          <w:rFonts w:ascii="Arial" w:hAnsi="Arial" w:cs="Arial"/>
          <w:color w:val="000000"/>
        </w:rPr>
        <w:t>Wegher</w:t>
      </w:r>
      <w:proofErr w:type="spellEnd"/>
      <w:r w:rsidR="00FC5BC4" w:rsidRPr="00535231">
        <w:rPr>
          <w:rFonts w:ascii="Arial" w:hAnsi="Arial" w:cs="Arial"/>
          <w:color w:val="000000"/>
        </w:rPr>
        <w:t xml:space="preserve"> al pianoforte con la direzione del</w:t>
      </w:r>
      <w:r w:rsidR="00FC5BC4" w:rsidRPr="00535231">
        <w:rPr>
          <w:rFonts w:ascii="Arial" w:hAnsi="Arial" w:cs="Arial"/>
        </w:rPr>
        <w:t xml:space="preserve"> Maestro </w:t>
      </w:r>
      <w:r w:rsidR="00FC5BC4" w:rsidRPr="00535231">
        <w:rPr>
          <w:rFonts w:ascii="Arial" w:hAnsi="Arial" w:cs="Arial"/>
          <w:color w:val="000000"/>
        </w:rPr>
        <w:t>Rossi Corradini.</w:t>
      </w:r>
    </w:p>
    <w:p w14:paraId="669B5E12" w14:textId="77777777" w:rsidR="00D3483B" w:rsidRPr="00535231" w:rsidRDefault="00D3483B" w:rsidP="00FC5BC4">
      <w:pPr>
        <w:jc w:val="both"/>
        <w:rPr>
          <w:rFonts w:ascii="Arial" w:hAnsi="Arial" w:cs="Arial"/>
        </w:rPr>
      </w:pPr>
    </w:p>
    <w:p w14:paraId="5B11E90C" w14:textId="30349C58" w:rsidR="00593086" w:rsidRPr="00535231" w:rsidRDefault="00FC5BC4" w:rsidP="001B38E8">
      <w:pPr>
        <w:jc w:val="both"/>
        <w:rPr>
          <w:rFonts w:ascii="Arial" w:hAnsi="Arial" w:cs="Arial"/>
        </w:rPr>
      </w:pPr>
      <w:r w:rsidRPr="00535231">
        <w:rPr>
          <w:rFonts w:ascii="Arial" w:hAnsi="Arial" w:cs="Arial"/>
        </w:rPr>
        <w:t xml:space="preserve">L’ingresso è libero </w:t>
      </w:r>
      <w:r w:rsidR="004B085E" w:rsidRPr="00535231">
        <w:rPr>
          <w:rFonts w:ascii="Arial" w:hAnsi="Arial" w:cs="Arial"/>
        </w:rPr>
        <w:t xml:space="preserve">e </w:t>
      </w:r>
      <w:r w:rsidRPr="00535231">
        <w:rPr>
          <w:rFonts w:ascii="Arial" w:hAnsi="Arial" w:cs="Arial"/>
        </w:rPr>
        <w:t>gratuito fino a esaurimento dei posti disponibili.</w:t>
      </w:r>
    </w:p>
    <w:p w14:paraId="61A8E374" w14:textId="77777777" w:rsidR="001B38E8" w:rsidRPr="00535231" w:rsidRDefault="001B38E8" w:rsidP="001B38E8">
      <w:pPr>
        <w:jc w:val="both"/>
        <w:rPr>
          <w:rFonts w:ascii="Arial" w:hAnsi="Arial" w:cs="Arial"/>
        </w:rPr>
      </w:pPr>
    </w:p>
    <w:p w14:paraId="2D3ACC2F" w14:textId="77777777" w:rsidR="001B38E8" w:rsidRPr="00535231" w:rsidRDefault="001B38E8" w:rsidP="001B38E8">
      <w:pPr>
        <w:jc w:val="both"/>
        <w:rPr>
          <w:rFonts w:ascii="Arial" w:hAnsi="Arial" w:cs="Arial"/>
        </w:rPr>
      </w:pPr>
    </w:p>
    <w:p w14:paraId="250BA37D" w14:textId="77777777" w:rsidR="00D3483B" w:rsidRPr="00535231" w:rsidRDefault="00D3483B" w:rsidP="001B38E8">
      <w:pPr>
        <w:jc w:val="both"/>
        <w:rPr>
          <w:rFonts w:ascii="Arial" w:hAnsi="Arial" w:cs="Arial"/>
        </w:rPr>
      </w:pPr>
    </w:p>
    <w:p w14:paraId="6F0DD198" w14:textId="77777777" w:rsidR="00D3483B" w:rsidRPr="00535231" w:rsidRDefault="00D3483B" w:rsidP="001B38E8">
      <w:pPr>
        <w:jc w:val="both"/>
        <w:rPr>
          <w:rFonts w:ascii="Arial" w:hAnsi="Arial" w:cs="Arial"/>
        </w:rPr>
      </w:pPr>
    </w:p>
    <w:p w14:paraId="1803850F" w14:textId="77777777" w:rsidR="00D3483B" w:rsidRDefault="00D3483B" w:rsidP="001B38E8">
      <w:pPr>
        <w:jc w:val="both"/>
      </w:pPr>
    </w:p>
    <w:p w14:paraId="5567E7AE" w14:textId="77777777" w:rsidR="00D3483B" w:rsidRDefault="00D3483B" w:rsidP="001B38E8">
      <w:pPr>
        <w:jc w:val="both"/>
      </w:pPr>
    </w:p>
    <w:p w14:paraId="01EE8661" w14:textId="77777777" w:rsidR="001B38E8" w:rsidRDefault="001B38E8" w:rsidP="001B38E8">
      <w:pPr>
        <w:jc w:val="both"/>
      </w:pPr>
    </w:p>
    <w:p w14:paraId="49D244B1" w14:textId="77777777" w:rsidR="00535231" w:rsidRPr="001B38E8" w:rsidRDefault="00535231" w:rsidP="001B38E8">
      <w:pPr>
        <w:jc w:val="both"/>
      </w:pPr>
    </w:p>
    <w:p w14:paraId="0C8C8730" w14:textId="48AA1A63" w:rsidR="007A0D9C" w:rsidRPr="0097443C" w:rsidRDefault="00B04070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97443C">
        <w:rPr>
          <w:rFonts w:ascii="Arial" w:eastAsia="Arial" w:hAnsi="Arial" w:cs="Arial"/>
          <w:b/>
          <w:sz w:val="20"/>
          <w:szCs w:val="20"/>
        </w:rPr>
        <w:t>Area Comunicazione - Ufficio Stampa</w:t>
      </w:r>
      <w:r w:rsidR="00871AE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62AFE14" w14:textId="0D30B048" w:rsidR="007A0D9C" w:rsidRPr="0097443C" w:rsidRDefault="00B04070">
      <w:pPr>
        <w:jc w:val="both"/>
        <w:rPr>
          <w:rFonts w:ascii="Arial" w:eastAsia="Arial" w:hAnsi="Arial" w:cs="Arial"/>
          <w:sz w:val="20"/>
          <w:szCs w:val="20"/>
        </w:rPr>
      </w:pPr>
      <w:r w:rsidRPr="0097443C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Direzione Informatica, Tecnologie e Comunicazione</w:t>
      </w:r>
      <w:r w:rsidRPr="0097443C">
        <w:rPr>
          <w:rFonts w:ascii="Arial" w:eastAsia="Arial" w:hAnsi="Arial" w:cs="Arial"/>
          <w:b/>
          <w:sz w:val="20"/>
          <w:szCs w:val="20"/>
        </w:rPr>
        <w:t xml:space="preserve"> | Università di Verona</w:t>
      </w:r>
      <w:r w:rsidR="004B085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A61FD3D" w14:textId="77777777" w:rsidR="007A0D9C" w:rsidRPr="0097443C" w:rsidRDefault="00B04070">
      <w:pPr>
        <w:jc w:val="both"/>
        <w:rPr>
          <w:rFonts w:ascii="Arial" w:eastAsia="Arial" w:hAnsi="Arial" w:cs="Arial"/>
          <w:sz w:val="20"/>
          <w:szCs w:val="20"/>
        </w:rPr>
      </w:pPr>
      <w:r w:rsidRPr="0097443C"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5C3CDAEF" w14:textId="77777777" w:rsidR="007A0D9C" w:rsidRPr="0097443C" w:rsidRDefault="00B04070">
      <w:pPr>
        <w:jc w:val="both"/>
        <w:rPr>
          <w:rFonts w:ascii="Arial" w:eastAsia="Arial" w:hAnsi="Arial" w:cs="Arial"/>
          <w:sz w:val="20"/>
          <w:szCs w:val="20"/>
        </w:rPr>
      </w:pPr>
      <w:r w:rsidRPr="0097443C"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25A7F17F" w14:textId="0A8886FF" w:rsidR="007A0D9C" w:rsidRPr="0097443C" w:rsidRDefault="00000000">
      <w:pPr>
        <w:jc w:val="both"/>
        <w:rPr>
          <w:rFonts w:ascii="Arial" w:eastAsia="Arial" w:hAnsi="Arial" w:cs="Arial"/>
          <w:sz w:val="20"/>
          <w:szCs w:val="20"/>
        </w:rPr>
      </w:pPr>
      <w:hyperlink r:id="rId10">
        <w:r w:rsidR="00B04070" w:rsidRPr="0097443C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 w:rsidR="004B085E">
        <w:rPr>
          <w:rFonts w:ascii="Arial" w:eastAsia="Arial" w:hAnsi="Arial" w:cs="Arial"/>
          <w:sz w:val="20"/>
          <w:szCs w:val="20"/>
        </w:rPr>
        <w:t xml:space="preserve"> </w:t>
      </w:r>
    </w:p>
    <w:p w14:paraId="36E8537A" w14:textId="77777777" w:rsidR="007A0D9C" w:rsidRPr="0097443C" w:rsidRDefault="00B04070">
      <w:pPr>
        <w:jc w:val="both"/>
        <w:rPr>
          <w:rFonts w:ascii="Arial" w:eastAsia="Arial" w:hAnsi="Arial" w:cs="Arial"/>
          <w:sz w:val="20"/>
          <w:szCs w:val="20"/>
        </w:rPr>
      </w:pPr>
      <w:r w:rsidRPr="0097443C">
        <w:rPr>
          <w:rFonts w:ascii="Arial" w:eastAsia="Arial" w:hAnsi="Arial" w:cs="Arial"/>
          <w:sz w:val="20"/>
          <w:szCs w:val="20"/>
        </w:rPr>
        <w:t>Agenzia di stampa </w:t>
      </w:r>
      <w:hyperlink r:id="rId11">
        <w:r w:rsidRPr="0097443C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Univerona News</w:t>
        </w:r>
      </w:hyperlink>
      <w:r w:rsidRPr="0097443C">
        <w:rPr>
          <w:rFonts w:ascii="Arial" w:eastAsia="Arial" w:hAnsi="Arial" w:cs="Arial"/>
          <w:b/>
          <w:sz w:val="20"/>
          <w:szCs w:val="20"/>
          <w:u w:val="single"/>
        </w:rPr>
        <w:t> </w:t>
      </w:r>
    </w:p>
    <w:p w14:paraId="09D74DF5" w14:textId="77777777" w:rsidR="007A0D9C" w:rsidRDefault="007A0D9C">
      <w:pPr>
        <w:spacing w:line="360" w:lineRule="auto"/>
        <w:jc w:val="both"/>
        <w:rPr>
          <w:rFonts w:ascii="Times New Roman" w:eastAsia="Arial" w:hAnsi="Times New Roman" w:cs="Times New Roman"/>
          <w:color w:val="000000"/>
          <w:sz w:val="22"/>
          <w:szCs w:val="22"/>
          <w:u w:val="single"/>
        </w:rPr>
      </w:pPr>
    </w:p>
    <w:p w14:paraId="34340AD2" w14:textId="77777777" w:rsidR="00D3483B" w:rsidRDefault="00D3483B" w:rsidP="00D3483B">
      <w:pPr>
        <w:rPr>
          <w:rFonts w:ascii="Times New Roman" w:eastAsia="Arial" w:hAnsi="Times New Roman" w:cs="Times New Roman"/>
          <w:color w:val="000000"/>
          <w:sz w:val="22"/>
          <w:szCs w:val="22"/>
          <w:u w:val="single"/>
        </w:rPr>
      </w:pPr>
    </w:p>
    <w:p w14:paraId="31342377" w14:textId="77777777" w:rsidR="00D3483B" w:rsidRDefault="00D3483B" w:rsidP="00D348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Ufficio Stampa Fondazione Arena di Verona </w:t>
      </w:r>
    </w:p>
    <w:p w14:paraId="384163BF" w14:textId="77777777" w:rsidR="00D3483B" w:rsidRDefault="00D3483B" w:rsidP="00D348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Via Roma 7/D, 37121 Verona</w:t>
      </w:r>
    </w:p>
    <w:p w14:paraId="3F9C7638" w14:textId="77777777" w:rsidR="00D3483B" w:rsidRDefault="00D3483B" w:rsidP="00D348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tel. (+39) 045 805.1861-1905-1891 </w:t>
      </w:r>
    </w:p>
    <w:p w14:paraId="70702865" w14:textId="77777777" w:rsidR="00D3483B" w:rsidRDefault="00000000" w:rsidP="00D348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  <w:sz w:val="22"/>
          <w:szCs w:val="22"/>
        </w:rPr>
      </w:pPr>
      <w:hyperlink r:id="rId12">
        <w:r w:rsidR="00D3483B">
          <w:rPr>
            <w:rFonts w:eastAsia="Calibri"/>
            <w:color w:val="0000FF"/>
            <w:sz w:val="22"/>
            <w:szCs w:val="22"/>
            <w:u w:val="single"/>
          </w:rPr>
          <w:t>ufficio.stampa@arenadiverona.it</w:t>
        </w:r>
      </w:hyperlink>
      <w:r w:rsidR="00D3483B">
        <w:rPr>
          <w:rFonts w:eastAsia="Calibri"/>
          <w:color w:val="000000"/>
          <w:sz w:val="22"/>
          <w:szCs w:val="22"/>
        </w:rPr>
        <w:t xml:space="preserve"> – </w:t>
      </w:r>
      <w:hyperlink r:id="rId13">
        <w:r w:rsidR="00D3483B">
          <w:rPr>
            <w:rFonts w:eastAsia="Calibri"/>
            <w:color w:val="0000FF"/>
            <w:sz w:val="22"/>
            <w:szCs w:val="22"/>
            <w:u w:val="single"/>
          </w:rPr>
          <w:t>www.arena.it</w:t>
        </w:r>
      </w:hyperlink>
      <w:r w:rsidR="00D3483B">
        <w:rPr>
          <w:rFonts w:eastAsia="Calibri"/>
          <w:color w:val="000000"/>
          <w:sz w:val="22"/>
          <w:szCs w:val="22"/>
        </w:rPr>
        <w:t xml:space="preserve"> </w:t>
      </w:r>
    </w:p>
    <w:p w14:paraId="6A8FFEF0" w14:textId="77777777" w:rsidR="00D3483B" w:rsidRPr="00D3483B" w:rsidRDefault="00D3483B" w:rsidP="00D3483B">
      <w:pPr>
        <w:rPr>
          <w:rFonts w:ascii="Times New Roman" w:eastAsia="Arial" w:hAnsi="Times New Roman" w:cs="Times New Roman"/>
          <w:sz w:val="22"/>
          <w:szCs w:val="22"/>
        </w:rPr>
      </w:pPr>
    </w:p>
    <w:sectPr w:rsidR="00D3483B" w:rsidRPr="00D3483B">
      <w:headerReference w:type="default" r:id="rId14"/>
      <w:footerReference w:type="default" r:id="rId15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01A2" w14:textId="77777777" w:rsidR="00725C3A" w:rsidRDefault="00725C3A">
      <w:r>
        <w:separator/>
      </w:r>
    </w:p>
  </w:endnote>
  <w:endnote w:type="continuationSeparator" w:id="0">
    <w:p w14:paraId="48D33802" w14:textId="77777777" w:rsidR="00725C3A" w:rsidRDefault="00725C3A">
      <w:r>
        <w:continuationSeparator/>
      </w:r>
    </w:p>
  </w:endnote>
  <w:endnote w:type="continuationNotice" w:id="1">
    <w:p w14:paraId="4A5D1F98" w14:textId="77777777" w:rsidR="00725C3A" w:rsidRDefault="00725C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62E4" w14:textId="77777777" w:rsidR="007A0D9C" w:rsidRDefault="00B040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60D8B764" w14:textId="77777777" w:rsidR="007A0D9C" w:rsidRDefault="00B040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75006D30" w14:textId="77777777" w:rsidR="007A0D9C" w:rsidRDefault="007A0D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FA30" w14:textId="77777777" w:rsidR="00725C3A" w:rsidRDefault="00725C3A">
      <w:r>
        <w:separator/>
      </w:r>
    </w:p>
  </w:footnote>
  <w:footnote w:type="continuationSeparator" w:id="0">
    <w:p w14:paraId="6690B55C" w14:textId="77777777" w:rsidR="00725C3A" w:rsidRDefault="00725C3A">
      <w:r>
        <w:continuationSeparator/>
      </w:r>
    </w:p>
  </w:footnote>
  <w:footnote w:type="continuationNotice" w:id="1">
    <w:p w14:paraId="50B0CA73" w14:textId="77777777" w:rsidR="00725C3A" w:rsidRDefault="00725C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D8E4" w14:textId="1BA4BCDC" w:rsidR="007A0D9C" w:rsidRDefault="00D3483B" w:rsidP="00D348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rFonts w:ascii="Garamond" w:eastAsia="Garamond" w:hAnsi="Garamond" w:cs="Garamond"/>
        <w:noProof/>
        <w:color w:val="000000"/>
      </w:rPr>
      <w:drawing>
        <wp:anchor distT="0" distB="0" distL="114300" distR="114300" simplePos="0" relativeHeight="251659264" behindDoc="1" locked="0" layoutInCell="1" allowOverlap="1" wp14:anchorId="4A873B27" wp14:editId="2614C1DA">
          <wp:simplePos x="0" y="0"/>
          <wp:positionH relativeFrom="column">
            <wp:posOffset>4728211</wp:posOffset>
          </wp:positionH>
          <wp:positionV relativeFrom="paragraph">
            <wp:posOffset>-1905</wp:posOffset>
          </wp:positionV>
          <wp:extent cx="1314450" cy="805180"/>
          <wp:effectExtent l="0" t="0" r="0" b="0"/>
          <wp:wrapNone/>
          <wp:docPr id="2" name="image1.png" descr="Immagine che contiene Elementi grafici, schermata, cerchio,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magine che contiene Elementi grafici, schermata, cerchio, testo&#10;&#10;Descrizione generat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805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4070">
      <w:rPr>
        <w:rFonts w:eastAsia="Calibri"/>
        <w:noProof/>
        <w:color w:val="000000"/>
        <w:sz w:val="22"/>
        <w:szCs w:val="22"/>
      </w:rPr>
      <w:drawing>
        <wp:inline distT="0" distB="0" distL="0" distR="0" wp14:anchorId="1A869547" wp14:editId="7774AE6A">
          <wp:extent cx="2264735" cy="809625"/>
          <wp:effectExtent l="0" t="0" r="0" b="0"/>
          <wp:docPr id="4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2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30j0zll" w:colFirst="0" w:colLast="0"/>
    <w:bookmarkEnd w:id="0"/>
    <w:r w:rsidR="00B0407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5E82C90" wp14:editId="770272FD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67F98" w14:textId="0EA916A5" w:rsidR="007A0D9C" w:rsidRDefault="007A0D9C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rect w14:anchorId="45E82C90" id="Rettangolo 3" o:spid="_x0000_s1026" style="position:absolute;margin-left:5in;margin-top:19pt;width:2in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" filled="f" stroked="f">
              <v:textbox inset="2.53958mm,1.2694mm,2.53958mm,1.2694mm">
                <w:txbxContent>
                  <w:p w14:paraId="59A67F98" w14:textId="0EA916A5" w:rsidR="007A0D9C" w:rsidRDefault="007A0D9C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9C"/>
    <w:rsid w:val="00025AD1"/>
    <w:rsid w:val="00032DE4"/>
    <w:rsid w:val="000352A2"/>
    <w:rsid w:val="000451E2"/>
    <w:rsid w:val="00050B42"/>
    <w:rsid w:val="00051BBB"/>
    <w:rsid w:val="00052408"/>
    <w:rsid w:val="00077886"/>
    <w:rsid w:val="00087C32"/>
    <w:rsid w:val="00095481"/>
    <w:rsid w:val="000B0E8F"/>
    <w:rsid w:val="000B6892"/>
    <w:rsid w:val="000C0C5A"/>
    <w:rsid w:val="000C6C29"/>
    <w:rsid w:val="00150841"/>
    <w:rsid w:val="00161E6D"/>
    <w:rsid w:val="00177A1C"/>
    <w:rsid w:val="0019176C"/>
    <w:rsid w:val="001A105B"/>
    <w:rsid w:val="001B2A53"/>
    <w:rsid w:val="001B38E8"/>
    <w:rsid w:val="001B6ACD"/>
    <w:rsid w:val="001C4209"/>
    <w:rsid w:val="001D4629"/>
    <w:rsid w:val="001E1B40"/>
    <w:rsid w:val="001F28EE"/>
    <w:rsid w:val="001F6773"/>
    <w:rsid w:val="00201B31"/>
    <w:rsid w:val="00222561"/>
    <w:rsid w:val="00245774"/>
    <w:rsid w:val="002568AC"/>
    <w:rsid w:val="002A2B92"/>
    <w:rsid w:val="002A52DB"/>
    <w:rsid w:val="002A59A4"/>
    <w:rsid w:val="002B3DEF"/>
    <w:rsid w:val="002F0A47"/>
    <w:rsid w:val="002F0B32"/>
    <w:rsid w:val="002F6B97"/>
    <w:rsid w:val="003005D6"/>
    <w:rsid w:val="003306B4"/>
    <w:rsid w:val="00335B17"/>
    <w:rsid w:val="00353E74"/>
    <w:rsid w:val="00363416"/>
    <w:rsid w:val="00365799"/>
    <w:rsid w:val="00372BE3"/>
    <w:rsid w:val="00381EF5"/>
    <w:rsid w:val="003835AE"/>
    <w:rsid w:val="00390698"/>
    <w:rsid w:val="00392CC1"/>
    <w:rsid w:val="003966C7"/>
    <w:rsid w:val="003A0B7D"/>
    <w:rsid w:val="003A73E4"/>
    <w:rsid w:val="003B20ED"/>
    <w:rsid w:val="003B6B2C"/>
    <w:rsid w:val="003C59C6"/>
    <w:rsid w:val="003D38E4"/>
    <w:rsid w:val="003D3927"/>
    <w:rsid w:val="003E050C"/>
    <w:rsid w:val="003E131D"/>
    <w:rsid w:val="00412B85"/>
    <w:rsid w:val="00413372"/>
    <w:rsid w:val="00421F70"/>
    <w:rsid w:val="00431D9B"/>
    <w:rsid w:val="00441ADF"/>
    <w:rsid w:val="004813BC"/>
    <w:rsid w:val="004A76CE"/>
    <w:rsid w:val="004B085E"/>
    <w:rsid w:val="004D13B6"/>
    <w:rsid w:val="004D17C9"/>
    <w:rsid w:val="004E4E97"/>
    <w:rsid w:val="004F360E"/>
    <w:rsid w:val="005074A5"/>
    <w:rsid w:val="00525353"/>
    <w:rsid w:val="00533B63"/>
    <w:rsid w:val="00535231"/>
    <w:rsid w:val="0053785E"/>
    <w:rsid w:val="005523B3"/>
    <w:rsid w:val="00557997"/>
    <w:rsid w:val="005670A9"/>
    <w:rsid w:val="00571D1B"/>
    <w:rsid w:val="00581ED1"/>
    <w:rsid w:val="00593086"/>
    <w:rsid w:val="005A1245"/>
    <w:rsid w:val="005C1768"/>
    <w:rsid w:val="005D55E1"/>
    <w:rsid w:val="005E78CB"/>
    <w:rsid w:val="005F25FF"/>
    <w:rsid w:val="005F396A"/>
    <w:rsid w:val="00601A88"/>
    <w:rsid w:val="0060783E"/>
    <w:rsid w:val="00612917"/>
    <w:rsid w:val="00615ADE"/>
    <w:rsid w:val="00617EE5"/>
    <w:rsid w:val="006226F8"/>
    <w:rsid w:val="006268CD"/>
    <w:rsid w:val="006311CD"/>
    <w:rsid w:val="00633FBE"/>
    <w:rsid w:val="006409DE"/>
    <w:rsid w:val="006531F9"/>
    <w:rsid w:val="00657461"/>
    <w:rsid w:val="00666930"/>
    <w:rsid w:val="00683992"/>
    <w:rsid w:val="00687B46"/>
    <w:rsid w:val="006935A1"/>
    <w:rsid w:val="00693E55"/>
    <w:rsid w:val="00695618"/>
    <w:rsid w:val="006975E5"/>
    <w:rsid w:val="006A6271"/>
    <w:rsid w:val="006A7479"/>
    <w:rsid w:val="006B1FDD"/>
    <w:rsid w:val="006B2024"/>
    <w:rsid w:val="006D67CF"/>
    <w:rsid w:val="00703930"/>
    <w:rsid w:val="00707683"/>
    <w:rsid w:val="0072355F"/>
    <w:rsid w:val="00723A73"/>
    <w:rsid w:val="00725C3A"/>
    <w:rsid w:val="007431CD"/>
    <w:rsid w:val="00745F67"/>
    <w:rsid w:val="00763AB1"/>
    <w:rsid w:val="00775FC6"/>
    <w:rsid w:val="00776C3C"/>
    <w:rsid w:val="00787962"/>
    <w:rsid w:val="00791C76"/>
    <w:rsid w:val="00795C9F"/>
    <w:rsid w:val="007A0D9C"/>
    <w:rsid w:val="007A229E"/>
    <w:rsid w:val="007B63C6"/>
    <w:rsid w:val="007D23CF"/>
    <w:rsid w:val="007D3C26"/>
    <w:rsid w:val="007E51FC"/>
    <w:rsid w:val="007E56C4"/>
    <w:rsid w:val="007E746A"/>
    <w:rsid w:val="007F0220"/>
    <w:rsid w:val="007F5EDF"/>
    <w:rsid w:val="00843141"/>
    <w:rsid w:val="00853EE1"/>
    <w:rsid w:val="00864BCC"/>
    <w:rsid w:val="008672D3"/>
    <w:rsid w:val="00871AE0"/>
    <w:rsid w:val="008755BB"/>
    <w:rsid w:val="00881457"/>
    <w:rsid w:val="0089275F"/>
    <w:rsid w:val="008B0237"/>
    <w:rsid w:val="008C384A"/>
    <w:rsid w:val="008D2092"/>
    <w:rsid w:val="008F2644"/>
    <w:rsid w:val="00904FB5"/>
    <w:rsid w:val="009209D1"/>
    <w:rsid w:val="009253E5"/>
    <w:rsid w:val="009265D3"/>
    <w:rsid w:val="00930DD2"/>
    <w:rsid w:val="00934CC9"/>
    <w:rsid w:val="00943376"/>
    <w:rsid w:val="00943D1F"/>
    <w:rsid w:val="009604C6"/>
    <w:rsid w:val="00961256"/>
    <w:rsid w:val="009653F0"/>
    <w:rsid w:val="0097179C"/>
    <w:rsid w:val="00973CD4"/>
    <w:rsid w:val="0097443C"/>
    <w:rsid w:val="0098374E"/>
    <w:rsid w:val="00984130"/>
    <w:rsid w:val="00986983"/>
    <w:rsid w:val="009B2C09"/>
    <w:rsid w:val="00A02D7D"/>
    <w:rsid w:val="00A036CA"/>
    <w:rsid w:val="00A11CE4"/>
    <w:rsid w:val="00A417B3"/>
    <w:rsid w:val="00A53800"/>
    <w:rsid w:val="00A654C7"/>
    <w:rsid w:val="00A72F7F"/>
    <w:rsid w:val="00A8162B"/>
    <w:rsid w:val="00A943ED"/>
    <w:rsid w:val="00AA208A"/>
    <w:rsid w:val="00AA33F5"/>
    <w:rsid w:val="00AC3141"/>
    <w:rsid w:val="00AC381A"/>
    <w:rsid w:val="00B0003E"/>
    <w:rsid w:val="00B04070"/>
    <w:rsid w:val="00B11D13"/>
    <w:rsid w:val="00B2215A"/>
    <w:rsid w:val="00B249B7"/>
    <w:rsid w:val="00B24CA4"/>
    <w:rsid w:val="00B41587"/>
    <w:rsid w:val="00B41D3F"/>
    <w:rsid w:val="00B535AB"/>
    <w:rsid w:val="00B60F46"/>
    <w:rsid w:val="00B63B12"/>
    <w:rsid w:val="00B66217"/>
    <w:rsid w:val="00B74448"/>
    <w:rsid w:val="00BB52B4"/>
    <w:rsid w:val="00BC28BA"/>
    <w:rsid w:val="00BF547D"/>
    <w:rsid w:val="00BF5B3C"/>
    <w:rsid w:val="00C004C9"/>
    <w:rsid w:val="00C07746"/>
    <w:rsid w:val="00C15ABB"/>
    <w:rsid w:val="00C17BB8"/>
    <w:rsid w:val="00C23697"/>
    <w:rsid w:val="00C2521B"/>
    <w:rsid w:val="00C27B9B"/>
    <w:rsid w:val="00C628A6"/>
    <w:rsid w:val="00C63EA2"/>
    <w:rsid w:val="00C71091"/>
    <w:rsid w:val="00C937A5"/>
    <w:rsid w:val="00C94A54"/>
    <w:rsid w:val="00C97557"/>
    <w:rsid w:val="00CA032C"/>
    <w:rsid w:val="00CB1FC0"/>
    <w:rsid w:val="00CB35E1"/>
    <w:rsid w:val="00CB4CD6"/>
    <w:rsid w:val="00CC189B"/>
    <w:rsid w:val="00CC7E86"/>
    <w:rsid w:val="00CD6A49"/>
    <w:rsid w:val="00CE5A71"/>
    <w:rsid w:val="00CE5C3C"/>
    <w:rsid w:val="00D01BD6"/>
    <w:rsid w:val="00D04847"/>
    <w:rsid w:val="00D06235"/>
    <w:rsid w:val="00D14188"/>
    <w:rsid w:val="00D20058"/>
    <w:rsid w:val="00D22BDD"/>
    <w:rsid w:val="00D24663"/>
    <w:rsid w:val="00D3483B"/>
    <w:rsid w:val="00D437D1"/>
    <w:rsid w:val="00D46459"/>
    <w:rsid w:val="00D57615"/>
    <w:rsid w:val="00D61259"/>
    <w:rsid w:val="00D66131"/>
    <w:rsid w:val="00D833BF"/>
    <w:rsid w:val="00D91B17"/>
    <w:rsid w:val="00DA4742"/>
    <w:rsid w:val="00DD209A"/>
    <w:rsid w:val="00DD7172"/>
    <w:rsid w:val="00DE636D"/>
    <w:rsid w:val="00DF1A27"/>
    <w:rsid w:val="00E11B36"/>
    <w:rsid w:val="00E15A10"/>
    <w:rsid w:val="00E204CC"/>
    <w:rsid w:val="00E26504"/>
    <w:rsid w:val="00E303D6"/>
    <w:rsid w:val="00E31B73"/>
    <w:rsid w:val="00E374E1"/>
    <w:rsid w:val="00E37DA1"/>
    <w:rsid w:val="00E60EFF"/>
    <w:rsid w:val="00E62ADE"/>
    <w:rsid w:val="00E66554"/>
    <w:rsid w:val="00E72273"/>
    <w:rsid w:val="00E853E4"/>
    <w:rsid w:val="00E9686B"/>
    <w:rsid w:val="00EB3CA8"/>
    <w:rsid w:val="00ED5998"/>
    <w:rsid w:val="00EF2BA3"/>
    <w:rsid w:val="00F04221"/>
    <w:rsid w:val="00F24F0C"/>
    <w:rsid w:val="00F36C72"/>
    <w:rsid w:val="00F43323"/>
    <w:rsid w:val="00F54AE7"/>
    <w:rsid w:val="00F62D97"/>
    <w:rsid w:val="00F72728"/>
    <w:rsid w:val="00F81B4B"/>
    <w:rsid w:val="00F86163"/>
    <w:rsid w:val="00FB3281"/>
    <w:rsid w:val="00FC5BC4"/>
    <w:rsid w:val="00FE0C80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2A848"/>
  <w15:docId w15:val="{62F5AC97-A791-BC4D-97D8-9688F028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eastAsia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7443C"/>
    <w:rPr>
      <w:color w:val="605E5C"/>
      <w:shd w:val="clear" w:color="auto" w:fill="E1DFDD"/>
    </w:rPr>
  </w:style>
  <w:style w:type="paragraph" w:customStyle="1" w:styleId="p2">
    <w:name w:val="p2"/>
    <w:basedOn w:val="Normale"/>
    <w:rsid w:val="00335B17"/>
    <w:rPr>
      <w:rFonts w:ascii=".AppleSystemUIFont" w:eastAsia="Times New Roman" w:hAnsi=".AppleSystemUIFont" w:cs="Times New Roman"/>
      <w:sz w:val="26"/>
      <w:szCs w:val="26"/>
    </w:rPr>
  </w:style>
  <w:style w:type="paragraph" w:customStyle="1" w:styleId="p3">
    <w:name w:val="p3"/>
    <w:basedOn w:val="Normale"/>
    <w:rsid w:val="00335B17"/>
    <w:rPr>
      <w:rFonts w:ascii=".AppleSystemUIFont" w:eastAsia="Times New Roman" w:hAnsi=".AppleSystemUIFont" w:cs="Times New Roman"/>
      <w:sz w:val="26"/>
      <w:szCs w:val="26"/>
    </w:rPr>
  </w:style>
  <w:style w:type="character" w:customStyle="1" w:styleId="s2">
    <w:name w:val="s2"/>
    <w:basedOn w:val="Carpredefinitoparagrafo"/>
    <w:rsid w:val="00335B1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Carpredefinitoparagrafo"/>
    <w:rsid w:val="003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00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re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fficio.stampa@arenadivero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r.it/it/univerona-new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ufficio.stampa@ateneo.univr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/7twpY+gVljz29OOIG8otL0rhg==">AMUW2mX+WXAS0IzVNq0nYOv1F/Mh7sdhp85+cMn7oOX+rLf6e4chcNFECM/B6aCiRBtn8N098ZIcnhVpjLGXeo5FltULB5Nu+zIm4WSb9RMJ7GTMOpKMKXOhly3HtA8xox2i5zq7afffuPol9TEh7OpDwE2qO2SjdEFPBPAgvN/yCbgnsYWQoYZOt4ehbKJAsO2TMCOGtr8VdStugQ1Zmv7JbV7m6pRMzi6EFDL8JPifJOF1ingRzRb+VhIs/M1jANSXBBF36vlxkj1EVraBF1oTPfRl4cnLxyOi5Rg5vNfGeQ1G5StNX9/KjQZtNcwoHOEJ0srmedRA+An3dnKTZ3Oji5/+CVtOm/jSP8DInJt98XNsSny+JccCsg4QKuxt+42FoT0yEm2EmGXQog5xyVxe3dW08Ml48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C507D7D50344682FE56D3F1412140" ma:contentTypeVersion="3" ma:contentTypeDescription="Create a new document." ma:contentTypeScope="" ma:versionID="724017de497e0bfbc4c4aab49e80dcc3">
  <xsd:schema xmlns:xsd="http://www.w3.org/2001/XMLSchema" xmlns:xs="http://www.w3.org/2001/XMLSchema" xmlns:p="http://schemas.microsoft.com/office/2006/metadata/properties" xmlns:ns3="a6e683fa-86a3-4bd4-be3a-f9d9c64e034f" targetNamespace="http://schemas.microsoft.com/office/2006/metadata/properties" ma:root="true" ma:fieldsID="d3cb907e277ff32d501b797a19291d11" ns3:_="">
    <xsd:import namespace="a6e683fa-86a3-4bd4-be3a-f9d9c64e0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683fa-86a3-4bd4-be3a-f9d9c64e0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162910-79A2-4858-A32D-E54D0C94F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683fa-86a3-4bd4-be3a-f9d9c64e0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1C011-F564-4809-A584-5F74336021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BB6764-EE16-499A-8939-7D62DE0747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Roberta Dini</cp:lastModifiedBy>
  <cp:revision>3</cp:revision>
  <cp:lastPrinted>2023-12-12T14:33:00Z</cp:lastPrinted>
  <dcterms:created xsi:type="dcterms:W3CDTF">2023-12-16T13:25:00Z</dcterms:created>
  <dcterms:modified xsi:type="dcterms:W3CDTF">2023-12-16T13:26:00Z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0x01010043CC507D7D50344682FE56D3F1412140</vt:lpwstr>
  </property>
</Properties>
</file>