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951597" w14:textId="77777777" w:rsidR="00B932AC" w:rsidRDefault="001054DF">
      <w:pPr>
        <w:spacing w:line="36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148 a.</w:t>
      </w:r>
      <w:r w:rsidR="003563DB">
        <w:rPr>
          <w:rFonts w:ascii="Arial" w:eastAsia="Arial" w:hAnsi="Arial" w:cs="Arial"/>
          <w:sz w:val="20"/>
          <w:szCs w:val="20"/>
        </w:rPr>
        <w:t>2</w:t>
      </w:r>
      <w:r w:rsidR="00501ECF">
        <w:rPr>
          <w:rFonts w:ascii="Arial" w:eastAsia="Arial" w:hAnsi="Arial" w:cs="Arial"/>
          <w:sz w:val="20"/>
          <w:szCs w:val="20"/>
        </w:rPr>
        <w:t>022</w:t>
      </w:r>
    </w:p>
    <w:p w14:paraId="2F6A1F24" w14:textId="77777777" w:rsidR="00B932AC" w:rsidRDefault="004D25A8">
      <w:pPr>
        <w:spacing w:line="360" w:lineRule="auto"/>
        <w:jc w:val="right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Verona, </w:t>
      </w:r>
      <w:r w:rsidR="00A5261F">
        <w:rPr>
          <w:rFonts w:ascii="Arial" w:eastAsia="Arial" w:hAnsi="Arial" w:cs="Arial"/>
          <w:sz w:val="21"/>
          <w:szCs w:val="21"/>
        </w:rPr>
        <w:t>2</w:t>
      </w:r>
      <w:r w:rsidR="001054DF">
        <w:rPr>
          <w:rFonts w:ascii="Arial" w:eastAsia="Arial" w:hAnsi="Arial" w:cs="Arial"/>
          <w:sz w:val="21"/>
          <w:szCs w:val="21"/>
        </w:rPr>
        <w:t xml:space="preserve"> dicembre</w:t>
      </w:r>
      <w:r w:rsidR="0091655C"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2022</w:t>
      </w:r>
    </w:p>
    <w:p w14:paraId="15398764" w14:textId="77777777" w:rsidR="00B932AC" w:rsidRDefault="00B932AC">
      <w:pPr>
        <w:shd w:val="clear" w:color="auto" w:fill="FFFFFF"/>
        <w:spacing w:after="150"/>
        <w:jc w:val="center"/>
        <w:rPr>
          <w:rFonts w:ascii="Arial" w:eastAsia="Arial" w:hAnsi="Arial" w:cs="Arial"/>
          <w:b/>
        </w:rPr>
      </w:pPr>
    </w:p>
    <w:p w14:paraId="5B0BBC9A" w14:textId="77777777" w:rsidR="00B932AC" w:rsidRDefault="004D25A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Comunicato stampa</w:t>
      </w:r>
    </w:p>
    <w:p w14:paraId="6C4F3F67" w14:textId="77777777" w:rsidR="00672581" w:rsidRDefault="0067258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</w:rPr>
      </w:pPr>
    </w:p>
    <w:p w14:paraId="37403BFE" w14:textId="77777777" w:rsidR="00A7412B" w:rsidRPr="00A5261F" w:rsidRDefault="00A7412B" w:rsidP="00441448">
      <w:pPr>
        <w:shd w:val="clear" w:color="auto" w:fill="FFFFFF"/>
        <w:spacing w:after="150"/>
        <w:jc w:val="center"/>
        <w:rPr>
          <w:rFonts w:ascii="Arial" w:eastAsia="Arial" w:hAnsi="Arial" w:cs="Arial"/>
          <w:b/>
          <w:sz w:val="28"/>
          <w:szCs w:val="28"/>
        </w:rPr>
      </w:pPr>
      <w:r w:rsidRPr="00A5261F">
        <w:rPr>
          <w:rFonts w:ascii="Arial" w:eastAsia="Arial" w:hAnsi="Arial" w:cs="Arial"/>
          <w:b/>
          <w:sz w:val="28"/>
          <w:szCs w:val="28"/>
        </w:rPr>
        <w:t xml:space="preserve">Convegno sulla pace: l'educazione parte da qui </w:t>
      </w:r>
    </w:p>
    <w:p w14:paraId="364A5691" w14:textId="77777777" w:rsidR="00D34B72" w:rsidRPr="00DB35B9" w:rsidRDefault="006776D4" w:rsidP="00441448">
      <w:pPr>
        <w:shd w:val="clear" w:color="auto" w:fill="FFFFFF"/>
        <w:spacing w:after="150"/>
        <w:jc w:val="center"/>
        <w:rPr>
          <w:rFonts w:ascii="Arial" w:eastAsia="Arial" w:hAnsi="Arial" w:cs="Arial"/>
          <w:sz w:val="28"/>
          <w:szCs w:val="28"/>
        </w:rPr>
      </w:pPr>
      <w:r w:rsidRPr="00DB35B9">
        <w:rPr>
          <w:rFonts w:ascii="Arial" w:eastAsia="Arial" w:hAnsi="Arial" w:cs="Arial"/>
          <w:sz w:val="28"/>
          <w:szCs w:val="28"/>
        </w:rPr>
        <w:t>Convegno internazionale</w:t>
      </w:r>
      <w:r w:rsidR="00495BCF" w:rsidRPr="00DB35B9">
        <w:rPr>
          <w:rFonts w:ascii="Arial" w:eastAsia="Arial" w:hAnsi="Arial" w:cs="Arial"/>
          <w:sz w:val="28"/>
          <w:szCs w:val="28"/>
        </w:rPr>
        <w:t xml:space="preserve"> il 3 dicembre al Polo Zanotto</w:t>
      </w:r>
    </w:p>
    <w:p w14:paraId="5CE7C39A" w14:textId="60962257" w:rsidR="006776D4" w:rsidRPr="00A5261F" w:rsidRDefault="006776D4" w:rsidP="00427721">
      <w:pPr>
        <w:pStyle w:val="NormaleWeb"/>
        <w:jc w:val="both"/>
        <w:rPr>
          <w:rFonts w:ascii="Arial" w:hAnsi="Arial" w:cs="Arial"/>
        </w:rPr>
      </w:pPr>
      <w:r w:rsidRPr="00A5261F">
        <w:rPr>
          <w:rStyle w:val="Enfasigrassetto"/>
          <w:rFonts w:ascii="Arial" w:hAnsi="Arial" w:cs="Arial"/>
        </w:rPr>
        <w:t xml:space="preserve">"La scuola costituisce un ambiente cruciale nell’infanzia e nell’adolescenza dei nostri giovani: sono gli anni in cui si viene introdotti al mondo, in cui si apprende a pensare insieme agli altri e a riconoscersi come membri di molteplici e diverse </w:t>
      </w:r>
      <w:proofErr w:type="spellStart"/>
      <w:r w:rsidRPr="00A5261F">
        <w:rPr>
          <w:rStyle w:val="Enfasigrassetto"/>
          <w:rFonts w:ascii="Arial" w:hAnsi="Arial" w:cs="Arial"/>
        </w:rPr>
        <w:t>comunita</w:t>
      </w:r>
      <w:proofErr w:type="spellEnd"/>
      <w:r w:rsidRPr="00A5261F">
        <w:rPr>
          <w:rStyle w:val="Enfasigrassetto"/>
          <w:rFonts w:ascii="Arial" w:hAnsi="Arial" w:cs="Arial"/>
        </w:rPr>
        <w:t xml:space="preserve">̀". Così Paola </w:t>
      </w:r>
      <w:proofErr w:type="spellStart"/>
      <w:r w:rsidRPr="00A5261F">
        <w:rPr>
          <w:rStyle w:val="Enfasigrassetto"/>
          <w:rFonts w:ascii="Arial" w:hAnsi="Arial" w:cs="Arial"/>
        </w:rPr>
        <w:t>Dusi</w:t>
      </w:r>
      <w:proofErr w:type="spellEnd"/>
      <w:r w:rsidRPr="00A5261F">
        <w:rPr>
          <w:rFonts w:ascii="Arial" w:hAnsi="Arial" w:cs="Arial"/>
        </w:rPr>
        <w:t xml:space="preserve">, </w:t>
      </w:r>
      <w:r w:rsidRPr="00A5261F">
        <w:rPr>
          <w:rStyle w:val="Enfasigrassetto"/>
          <w:rFonts w:ascii="Arial" w:hAnsi="Arial" w:cs="Arial"/>
        </w:rPr>
        <w:t>docente di Pedagogia generale e sociale dell’ateneo, ha descritto gli obiettivi del convegno "La pace come principio educativo. Una scuola senza conflitti", in programma il 3 dicembre, al polo Zanotto</w:t>
      </w:r>
      <w:r w:rsidR="003E6237">
        <w:rPr>
          <w:rStyle w:val="Enfasigrassetto"/>
          <w:rFonts w:ascii="Arial" w:hAnsi="Arial" w:cs="Arial"/>
        </w:rPr>
        <w:t>, nelle aule T2 e T3</w:t>
      </w:r>
      <w:r w:rsidRPr="00A5261F">
        <w:rPr>
          <w:rStyle w:val="Enfasigrassetto"/>
          <w:rFonts w:ascii="Arial" w:hAnsi="Arial" w:cs="Arial"/>
        </w:rPr>
        <w:t>.</w:t>
      </w:r>
    </w:p>
    <w:p w14:paraId="4247DD5C" w14:textId="77777777" w:rsidR="006776D4" w:rsidRPr="00A5261F" w:rsidRDefault="006776D4" w:rsidP="00427721">
      <w:pPr>
        <w:pStyle w:val="NormaleWeb"/>
        <w:jc w:val="both"/>
        <w:rPr>
          <w:rFonts w:ascii="Arial" w:hAnsi="Arial" w:cs="Arial"/>
        </w:rPr>
      </w:pPr>
      <w:r w:rsidRPr="00A5261F">
        <w:rPr>
          <w:rStyle w:val="Enfasigrassetto"/>
          <w:rFonts w:ascii="Arial" w:hAnsi="Arial" w:cs="Arial"/>
          <w:b w:val="0"/>
        </w:rPr>
        <w:t>La giornata di studi è ideata e organizzata</w:t>
      </w:r>
      <w:r w:rsidRPr="00A5261F">
        <w:rPr>
          <w:rFonts w:ascii="Arial" w:hAnsi="Arial" w:cs="Arial"/>
        </w:rPr>
        <w:t xml:space="preserve"> dalla Rete di Scuole permanente-Polo Europeo della Conoscenza in collaborazione con il dipartimento di Scienze umane dell'ateneo, nell’ambito di progetti Erasmus+, e con il coordinamento scientifico di Paola </w:t>
      </w:r>
      <w:proofErr w:type="spellStart"/>
      <w:r w:rsidRPr="00A5261F">
        <w:rPr>
          <w:rFonts w:ascii="Arial" w:hAnsi="Arial" w:cs="Arial"/>
        </w:rPr>
        <w:t>Dusi</w:t>
      </w:r>
      <w:proofErr w:type="spellEnd"/>
      <w:r w:rsidRPr="00A5261F">
        <w:rPr>
          <w:rFonts w:ascii="Arial" w:hAnsi="Arial" w:cs="Arial"/>
        </w:rPr>
        <w:t xml:space="preserve">. Studiosi e professionisti di varie discipline, docenti e studenti si incontreranno per riflettere insieme sul ruolo centrale svolto dall’istituzione scolastica nel promuovere le capacità delle nuove generazioni </w:t>
      </w:r>
      <w:proofErr w:type="gramStart"/>
      <w:r w:rsidRPr="00A5261F">
        <w:rPr>
          <w:rFonts w:ascii="Arial" w:hAnsi="Arial" w:cs="Arial"/>
        </w:rPr>
        <w:t>ed</w:t>
      </w:r>
      <w:proofErr w:type="gramEnd"/>
      <w:r w:rsidRPr="00A5261F">
        <w:rPr>
          <w:rFonts w:ascii="Arial" w:hAnsi="Arial" w:cs="Arial"/>
        </w:rPr>
        <w:t xml:space="preserve"> educarle alla cura di sé, degli altri, del Pianeta. Ospite d’eccezione </w:t>
      </w:r>
      <w:r w:rsidRPr="00A5261F">
        <w:rPr>
          <w:rStyle w:val="Enfasigrassetto"/>
          <w:rFonts w:ascii="Arial" w:hAnsi="Arial" w:cs="Arial"/>
          <w:b w:val="0"/>
        </w:rPr>
        <w:t>Vandana Shiva</w:t>
      </w:r>
      <w:r w:rsidRPr="00A5261F">
        <w:rPr>
          <w:rFonts w:ascii="Arial" w:hAnsi="Arial" w:cs="Arial"/>
        </w:rPr>
        <w:t xml:space="preserve">, attivista e ambientalista indiana. È prevista anche la proiezione di un contributo video del </w:t>
      </w:r>
      <w:r w:rsidRPr="00A5261F">
        <w:rPr>
          <w:rStyle w:val="Enfasigrassetto"/>
          <w:rFonts w:ascii="Arial" w:hAnsi="Arial" w:cs="Arial"/>
          <w:b w:val="0"/>
        </w:rPr>
        <w:t>Dalai Lama</w:t>
      </w:r>
      <w:r w:rsidRPr="00A5261F">
        <w:rPr>
          <w:rFonts w:ascii="Arial" w:hAnsi="Arial" w:cs="Arial"/>
        </w:rPr>
        <w:t>.</w:t>
      </w:r>
    </w:p>
    <w:p w14:paraId="5A03FA45" w14:textId="77777777" w:rsidR="006776D4" w:rsidRPr="00A5261F" w:rsidRDefault="006776D4" w:rsidP="00427721">
      <w:pPr>
        <w:pStyle w:val="NormaleWeb"/>
        <w:jc w:val="both"/>
        <w:rPr>
          <w:rFonts w:ascii="Arial" w:hAnsi="Arial" w:cs="Arial"/>
        </w:rPr>
      </w:pPr>
      <w:r w:rsidRPr="00A5261F">
        <w:rPr>
          <w:rFonts w:ascii="Arial" w:hAnsi="Arial" w:cs="Arial"/>
        </w:rPr>
        <w:t xml:space="preserve">Ad aprire i lavori, dopo l'introduzione di </w:t>
      </w:r>
      <w:proofErr w:type="spellStart"/>
      <w:r w:rsidRPr="00A5261F">
        <w:rPr>
          <w:rStyle w:val="Enfasigrassetto"/>
          <w:rFonts w:ascii="Arial" w:hAnsi="Arial" w:cs="Arial"/>
          <w:b w:val="0"/>
        </w:rPr>
        <w:t>Dusi</w:t>
      </w:r>
      <w:proofErr w:type="spellEnd"/>
      <w:r w:rsidRPr="00A5261F">
        <w:rPr>
          <w:rFonts w:ascii="Arial" w:hAnsi="Arial" w:cs="Arial"/>
        </w:rPr>
        <w:t>, saranno </w:t>
      </w:r>
      <w:r w:rsidRPr="00A5261F">
        <w:rPr>
          <w:rStyle w:val="Enfasigrassetto"/>
          <w:rFonts w:ascii="Arial" w:hAnsi="Arial" w:cs="Arial"/>
          <w:b w:val="0"/>
        </w:rPr>
        <w:t>Carmela Palumbo</w:t>
      </w:r>
      <w:r w:rsidRPr="00A5261F">
        <w:rPr>
          <w:rFonts w:ascii="Arial" w:hAnsi="Arial" w:cs="Arial"/>
        </w:rPr>
        <w:t>, direttrice generale dell'Ufficio regionale istruzione del Veneto, </w:t>
      </w:r>
      <w:r w:rsidRPr="00A5261F">
        <w:rPr>
          <w:rStyle w:val="Enfasigrassetto"/>
          <w:rFonts w:ascii="Arial" w:hAnsi="Arial" w:cs="Arial"/>
          <w:b w:val="0"/>
        </w:rPr>
        <w:t>Laura Donà</w:t>
      </w:r>
      <w:r w:rsidRPr="00A5261F">
        <w:rPr>
          <w:rFonts w:ascii="Arial" w:hAnsi="Arial" w:cs="Arial"/>
        </w:rPr>
        <w:t>, dirigente tecnico dell'Ufficio scolastico regionale del Veneto, </w:t>
      </w:r>
      <w:r w:rsidRPr="00A5261F">
        <w:rPr>
          <w:rStyle w:val="Enfasigrassetto"/>
          <w:rFonts w:ascii="Arial" w:hAnsi="Arial" w:cs="Arial"/>
          <w:b w:val="0"/>
        </w:rPr>
        <w:t>Sebastiano Amelio</w:t>
      </w:r>
      <w:r w:rsidRPr="00A5261F">
        <w:rPr>
          <w:rFonts w:ascii="Arial" w:hAnsi="Arial" w:cs="Arial"/>
        </w:rPr>
        <w:t xml:space="preserve">, dirigente dell'Ufficio scolastico provinciale di Verona, il sindaco </w:t>
      </w:r>
      <w:r w:rsidRPr="00A5261F">
        <w:rPr>
          <w:rStyle w:val="Enfasigrassetto"/>
          <w:rFonts w:ascii="Arial" w:hAnsi="Arial" w:cs="Arial"/>
          <w:b w:val="0"/>
        </w:rPr>
        <w:t>Damiano Tommasi</w:t>
      </w:r>
      <w:r w:rsidRPr="00A5261F">
        <w:rPr>
          <w:rFonts w:ascii="Arial" w:hAnsi="Arial" w:cs="Arial"/>
        </w:rPr>
        <w:t xml:space="preserve">, </w:t>
      </w:r>
      <w:r w:rsidRPr="00A5261F">
        <w:rPr>
          <w:rStyle w:val="Enfasigrassetto"/>
          <w:rFonts w:ascii="Arial" w:hAnsi="Arial" w:cs="Arial"/>
          <w:b w:val="0"/>
        </w:rPr>
        <w:t>Elisa La Paglia</w:t>
      </w:r>
      <w:r w:rsidRPr="00A5261F">
        <w:rPr>
          <w:rFonts w:ascii="Arial" w:hAnsi="Arial" w:cs="Arial"/>
        </w:rPr>
        <w:t>, assessora per le Politiche educative e scolastiche,</w:t>
      </w:r>
      <w:r w:rsidRPr="00A5261F">
        <w:rPr>
          <w:rStyle w:val="Enfasigrassetto"/>
          <w:rFonts w:ascii="Arial" w:hAnsi="Arial" w:cs="Arial"/>
        </w:rPr>
        <w:t xml:space="preserve"> </w:t>
      </w:r>
      <w:r w:rsidRPr="00A5261F">
        <w:rPr>
          <w:rStyle w:val="Enfasigrassetto"/>
          <w:rFonts w:ascii="Arial" w:hAnsi="Arial" w:cs="Arial"/>
          <w:b w:val="0"/>
        </w:rPr>
        <w:t>Alessio Perpoli</w:t>
      </w:r>
      <w:r w:rsidRPr="00A5261F">
        <w:rPr>
          <w:rFonts w:ascii="Arial" w:hAnsi="Arial" w:cs="Arial"/>
        </w:rPr>
        <w:t xml:space="preserve">, dirigente scolastico dell'Istituto comprensivo Bosco Chiesanuova e Stefano </w:t>
      </w:r>
      <w:proofErr w:type="spellStart"/>
      <w:r w:rsidRPr="00A5261F">
        <w:rPr>
          <w:rFonts w:ascii="Arial" w:hAnsi="Arial" w:cs="Arial"/>
        </w:rPr>
        <w:t>Cobello</w:t>
      </w:r>
      <w:proofErr w:type="spellEnd"/>
      <w:r w:rsidRPr="00A5261F">
        <w:rPr>
          <w:rFonts w:ascii="Arial" w:hAnsi="Arial" w:cs="Arial"/>
        </w:rPr>
        <w:t>, coordinatore della rete Polo europeo della conoscenza.</w:t>
      </w:r>
    </w:p>
    <w:p w14:paraId="65A51FD3" w14:textId="77777777" w:rsidR="006776D4" w:rsidRPr="00A5261F" w:rsidRDefault="006776D4" w:rsidP="00427721">
      <w:pPr>
        <w:pStyle w:val="NormaleWeb"/>
        <w:jc w:val="both"/>
        <w:rPr>
          <w:rFonts w:ascii="Arial" w:hAnsi="Arial" w:cs="Arial"/>
        </w:rPr>
      </w:pPr>
      <w:r w:rsidRPr="00A5261F">
        <w:rPr>
          <w:rStyle w:val="Enfasigrassetto"/>
          <w:rFonts w:ascii="Arial" w:hAnsi="Arial" w:cs="Arial"/>
          <w:b w:val="0"/>
        </w:rPr>
        <w:t xml:space="preserve">La giornata sarà suddivisa in tre tavole rotonde e quattro workshop nel corso dei quali prenderanno la parola circa 80 relatrici e relatori da 20 Paesi del mondo. </w:t>
      </w:r>
      <w:r w:rsidRPr="00A5261F">
        <w:rPr>
          <w:rFonts w:ascii="Arial" w:hAnsi="Arial" w:cs="Arial"/>
        </w:rPr>
        <w:t>Durante le tre tavole rotonde, dalle 9 alle 13.30, verranno trattati temi quali il ruolo della scuola nell’impegno contro le ingiustizie sociali e le diseguaglianze, nella costruzione di una coscienza ecologica sistemica e nell’avvicinamento alle nuove frontiere della robotica e del digitale nei contesti educativi.</w:t>
      </w:r>
    </w:p>
    <w:p w14:paraId="0AC2DE09" w14:textId="21159193" w:rsidR="006776D4" w:rsidRPr="00A5261F" w:rsidRDefault="006776D4" w:rsidP="00427721">
      <w:pPr>
        <w:pStyle w:val="NormaleWeb"/>
        <w:jc w:val="both"/>
        <w:rPr>
          <w:rFonts w:ascii="Arial" w:hAnsi="Arial" w:cs="Arial"/>
        </w:rPr>
      </w:pPr>
      <w:r w:rsidRPr="00243501">
        <w:rPr>
          <w:rStyle w:val="Enfasigrassetto"/>
          <w:rFonts w:ascii="Arial" w:hAnsi="Arial" w:cs="Arial"/>
          <w:bCs w:val="0"/>
        </w:rPr>
        <w:t>Vandana</w:t>
      </w:r>
      <w:r w:rsidRPr="00243501">
        <w:rPr>
          <w:rFonts w:ascii="Arial" w:hAnsi="Arial" w:cs="Arial"/>
          <w:bCs/>
        </w:rPr>
        <w:t xml:space="preserve"> </w:t>
      </w:r>
      <w:r w:rsidRPr="00243501">
        <w:rPr>
          <w:rStyle w:val="Enfasigrassetto"/>
          <w:rFonts w:ascii="Arial" w:hAnsi="Arial" w:cs="Arial"/>
          <w:bCs w:val="0"/>
        </w:rPr>
        <w:t>Shiva</w:t>
      </w:r>
      <w:r w:rsidRPr="00A5261F">
        <w:rPr>
          <w:rFonts w:ascii="Arial" w:hAnsi="Arial" w:cs="Arial"/>
        </w:rPr>
        <w:t xml:space="preserve"> interverrà nel corso della prima tavola rotonda, alle 10, con la relazione "La pace con la terra". Nota per le sue posizioni in tema di ambiente e sviluppo economico, l'attivista indiana si è battuta contro la globalizzazione. Tra le sue battaglie vi sono quelle contro Ogm, colture intensive, desertificazione, ingegneria genetica, biotecnologie e biopirateria. Ha inoltre ha condotto numerose campagne per la difesa dei diritti della proprietà intellettuale. Nel 1993 ha ricevuto il </w:t>
      </w:r>
      <w:proofErr w:type="spellStart"/>
      <w:r w:rsidRPr="00A5261F">
        <w:rPr>
          <w:rFonts w:ascii="Arial" w:hAnsi="Arial" w:cs="Arial"/>
        </w:rPr>
        <w:t>Right</w:t>
      </w:r>
      <w:proofErr w:type="spellEnd"/>
      <w:r w:rsidRPr="00A5261F">
        <w:rPr>
          <w:rFonts w:ascii="Arial" w:hAnsi="Arial" w:cs="Arial"/>
        </w:rPr>
        <w:t xml:space="preserve"> </w:t>
      </w:r>
      <w:proofErr w:type="spellStart"/>
      <w:r w:rsidRPr="00A5261F">
        <w:rPr>
          <w:rFonts w:ascii="Arial" w:hAnsi="Arial" w:cs="Arial"/>
        </w:rPr>
        <w:t>Livelihood</w:t>
      </w:r>
      <w:proofErr w:type="spellEnd"/>
      <w:r w:rsidRPr="00A5261F">
        <w:rPr>
          <w:rFonts w:ascii="Arial" w:hAnsi="Arial" w:cs="Arial"/>
        </w:rPr>
        <w:t xml:space="preserve"> Award ed è tra i principali leader dell’International Forum on </w:t>
      </w:r>
      <w:proofErr w:type="spellStart"/>
      <w:r w:rsidRPr="00A5261F">
        <w:rPr>
          <w:rFonts w:ascii="Arial" w:hAnsi="Arial" w:cs="Arial"/>
        </w:rPr>
        <w:t>Globalization</w:t>
      </w:r>
      <w:proofErr w:type="spellEnd"/>
      <w:r w:rsidRPr="00A5261F">
        <w:rPr>
          <w:rFonts w:ascii="Arial" w:hAnsi="Arial" w:cs="Arial"/>
        </w:rPr>
        <w:t xml:space="preserve">, nonché vicepresidente di Slow Food </w:t>
      </w:r>
      <w:r w:rsidRPr="00A5261F">
        <w:rPr>
          <w:rFonts w:ascii="Arial" w:hAnsi="Arial" w:cs="Arial"/>
        </w:rPr>
        <w:lastRenderedPageBreak/>
        <w:t>internazionale. A seguire</w:t>
      </w:r>
      <w:r w:rsidR="007B7B8F">
        <w:rPr>
          <w:rFonts w:ascii="Arial" w:hAnsi="Arial" w:cs="Arial"/>
        </w:rPr>
        <w:t xml:space="preserve">, </w:t>
      </w:r>
      <w:r w:rsidRPr="00A5261F">
        <w:rPr>
          <w:rStyle w:val="Enfasigrassetto"/>
          <w:rFonts w:ascii="Arial" w:hAnsi="Arial" w:cs="Arial"/>
          <w:b w:val="0"/>
        </w:rPr>
        <w:t xml:space="preserve">Matteo </w:t>
      </w:r>
      <w:proofErr w:type="spellStart"/>
      <w:r w:rsidRPr="00A5261F">
        <w:rPr>
          <w:rStyle w:val="Enfasigrassetto"/>
          <w:rFonts w:ascii="Arial" w:hAnsi="Arial" w:cs="Arial"/>
          <w:b w:val="0"/>
        </w:rPr>
        <w:t>Ballottari</w:t>
      </w:r>
      <w:proofErr w:type="spellEnd"/>
      <w:r w:rsidRPr="00A5261F">
        <w:rPr>
          <w:rStyle w:val="Enfasigrassetto"/>
          <w:rFonts w:ascii="Arial" w:hAnsi="Arial" w:cs="Arial"/>
          <w:b w:val="0"/>
        </w:rPr>
        <w:t>,</w:t>
      </w:r>
      <w:r w:rsidRPr="00A5261F">
        <w:rPr>
          <w:rFonts w:ascii="Arial" w:hAnsi="Arial" w:cs="Arial"/>
        </w:rPr>
        <w:t xml:space="preserve"> docente di Fisiologia vegetale di ateneo, interverrà in occasione della tavola rotonda "Scuola, vita ed ambiente".</w:t>
      </w:r>
    </w:p>
    <w:p w14:paraId="70CCC6D3" w14:textId="68067E17" w:rsidR="006776D4" w:rsidRPr="00A5261F" w:rsidRDefault="006776D4" w:rsidP="00427721">
      <w:pPr>
        <w:pStyle w:val="NormaleWeb"/>
        <w:jc w:val="both"/>
        <w:rPr>
          <w:rFonts w:ascii="Arial" w:hAnsi="Arial" w:cs="Arial"/>
        </w:rPr>
      </w:pPr>
      <w:r w:rsidRPr="00A5261F">
        <w:rPr>
          <w:rStyle w:val="Enfasigrassetto"/>
          <w:rFonts w:ascii="Arial" w:hAnsi="Arial" w:cs="Arial"/>
          <w:b w:val="0"/>
        </w:rPr>
        <w:t>Nel pomeriggio saranno, invece, presentati quattro workshop</w:t>
      </w:r>
      <w:r w:rsidRPr="00A5261F">
        <w:rPr>
          <w:rFonts w:ascii="Arial" w:hAnsi="Arial" w:cs="Arial"/>
        </w:rPr>
        <w:t xml:space="preserve">, della durata di un'ora ciascuno, inerenti </w:t>
      </w:r>
      <w:proofErr w:type="gramStart"/>
      <w:r w:rsidRPr="00A5261F">
        <w:rPr>
          <w:rFonts w:ascii="Arial" w:hAnsi="Arial" w:cs="Arial"/>
        </w:rPr>
        <w:t>i</w:t>
      </w:r>
      <w:proofErr w:type="gramEnd"/>
      <w:r w:rsidRPr="00A5261F">
        <w:rPr>
          <w:rFonts w:ascii="Arial" w:hAnsi="Arial" w:cs="Arial"/>
        </w:rPr>
        <w:t xml:space="preserve"> temi introdotti nel corso delle tavole rotonde del mattino, in cui i protagonisti saranno docenti e studenti, e alcune centinaia di bambini e bambine della Scuola primaria di Verona e provincia. I più piccoli potranno partecipare ai laboratori di robotica e assistere a uno spettacolo della compagnia </w:t>
      </w:r>
      <w:proofErr w:type="spellStart"/>
      <w:r w:rsidRPr="00A5261F">
        <w:rPr>
          <w:rFonts w:ascii="Arial" w:hAnsi="Arial" w:cs="Arial"/>
        </w:rPr>
        <w:t>Favolavà</w:t>
      </w:r>
      <w:proofErr w:type="spellEnd"/>
      <w:r w:rsidRPr="00A5261F">
        <w:rPr>
          <w:rFonts w:ascii="Arial" w:hAnsi="Arial" w:cs="Arial"/>
        </w:rPr>
        <w:t>, pensato per affrontare, in maniera coinvolgente, temi come il bullismo, il rispetto dei diritti e la salvaguardia del pianeta.</w:t>
      </w:r>
    </w:p>
    <w:p w14:paraId="7AF47865" w14:textId="6048E9BE" w:rsidR="006776D4" w:rsidRDefault="006776D4" w:rsidP="00427721">
      <w:pPr>
        <w:pStyle w:val="NormaleWeb"/>
        <w:jc w:val="both"/>
        <w:rPr>
          <w:rFonts w:ascii="Arial" w:hAnsi="Arial" w:cs="Arial"/>
        </w:rPr>
      </w:pPr>
      <w:r w:rsidRPr="00A5261F">
        <w:rPr>
          <w:rFonts w:ascii="Arial" w:hAnsi="Arial" w:cs="Arial"/>
        </w:rPr>
        <w:t xml:space="preserve">Il convegno, rivolto ad insegnanti dei vari ordini di scuola, </w:t>
      </w:r>
      <w:proofErr w:type="gramStart"/>
      <w:r w:rsidRPr="00A5261F">
        <w:rPr>
          <w:rFonts w:ascii="Arial" w:hAnsi="Arial" w:cs="Arial"/>
        </w:rPr>
        <w:t>ad</w:t>
      </w:r>
      <w:proofErr w:type="gramEnd"/>
      <w:r w:rsidRPr="00A5261F">
        <w:rPr>
          <w:rFonts w:ascii="Arial" w:hAnsi="Arial" w:cs="Arial"/>
        </w:rPr>
        <w:t xml:space="preserve"> educatori e studenti del corso di laurea in Scienze dell’educazione, Scienze pedagogiche e Scienze della formazione primaria, è aperto anche alla cittadinanza, previa iscrizione su </w:t>
      </w:r>
      <w:hyperlink r:id="rId7" w:history="1">
        <w:r w:rsidR="00243501" w:rsidRPr="000217DE">
          <w:rPr>
            <w:rStyle w:val="Collegamentoipertestuale"/>
            <w:rFonts w:ascii="Arial" w:hAnsi="Arial" w:cs="Arial"/>
          </w:rPr>
          <w:t>www.europole.org/conferenza2022</w:t>
        </w:r>
      </w:hyperlink>
    </w:p>
    <w:p w14:paraId="5E5A5D0D" w14:textId="77777777" w:rsidR="00243501" w:rsidRPr="00A5261F" w:rsidRDefault="00243501" w:rsidP="00427721">
      <w:pPr>
        <w:pStyle w:val="NormaleWeb"/>
        <w:jc w:val="both"/>
        <w:rPr>
          <w:rFonts w:ascii="Arial" w:hAnsi="Arial" w:cs="Arial"/>
        </w:rPr>
      </w:pPr>
    </w:p>
    <w:p w14:paraId="0FBBC2B1" w14:textId="77777777" w:rsidR="006776D4" w:rsidRPr="00A5261F" w:rsidRDefault="006776D4" w:rsidP="00427721">
      <w:pPr>
        <w:pStyle w:val="NormaleWeb"/>
        <w:jc w:val="both"/>
        <w:rPr>
          <w:rFonts w:ascii="Arial" w:hAnsi="Arial" w:cs="Arial"/>
        </w:rPr>
      </w:pPr>
      <w:r w:rsidRPr="00A5261F">
        <w:rPr>
          <w:rFonts w:ascii="Arial" w:hAnsi="Arial" w:cs="Arial"/>
        </w:rPr>
        <w:t xml:space="preserve">Per ulteriori informazioni è possibile consultare la </w:t>
      </w:r>
      <w:hyperlink r:id="rId8" w:history="1">
        <w:r w:rsidRPr="00A5261F">
          <w:rPr>
            <w:rStyle w:val="Collegamentoipertestuale"/>
            <w:rFonts w:ascii="Arial" w:hAnsi="Arial" w:cs="Arial"/>
          </w:rPr>
          <w:t>locandina.</w:t>
        </w:r>
      </w:hyperlink>
    </w:p>
    <w:p w14:paraId="3128A77D" w14:textId="77777777" w:rsidR="007D3551" w:rsidRPr="00A5261F" w:rsidRDefault="007D3551">
      <w:pPr>
        <w:spacing w:line="360" w:lineRule="auto"/>
        <w:jc w:val="both"/>
        <w:rPr>
          <w:rFonts w:ascii="Arial" w:eastAsia="Arial" w:hAnsi="Arial" w:cs="Arial"/>
          <w:b/>
          <w:color w:val="000000"/>
        </w:rPr>
      </w:pPr>
    </w:p>
    <w:p w14:paraId="7FAE402C" w14:textId="77777777" w:rsidR="007D3551" w:rsidRPr="00A5261F" w:rsidRDefault="007D3551">
      <w:pPr>
        <w:spacing w:line="360" w:lineRule="auto"/>
        <w:jc w:val="both"/>
        <w:rPr>
          <w:rFonts w:ascii="Arial" w:eastAsia="Arial" w:hAnsi="Arial" w:cs="Arial"/>
          <w:b/>
          <w:color w:val="000000"/>
        </w:rPr>
      </w:pPr>
    </w:p>
    <w:p w14:paraId="5AE0C90D" w14:textId="77777777" w:rsidR="007D3551" w:rsidRPr="00A5261F" w:rsidRDefault="007D3551">
      <w:pPr>
        <w:spacing w:line="360" w:lineRule="auto"/>
        <w:jc w:val="both"/>
        <w:rPr>
          <w:rFonts w:ascii="Arial" w:eastAsia="Arial" w:hAnsi="Arial" w:cs="Arial"/>
          <w:b/>
          <w:color w:val="000000"/>
        </w:rPr>
      </w:pPr>
    </w:p>
    <w:p w14:paraId="7C8DD54E" w14:textId="77777777" w:rsidR="007D3551" w:rsidRDefault="007D3551">
      <w:pPr>
        <w:spacing w:line="360" w:lineRule="auto"/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683D0C84" w14:textId="77777777" w:rsidR="00B932AC" w:rsidRDefault="004D25A8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 xml:space="preserve">Area Comunicazione - Ufficio Stampa  </w:t>
      </w:r>
    </w:p>
    <w:p w14:paraId="09161579" w14:textId="77777777" w:rsidR="00B932AC" w:rsidRDefault="004D25A8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Roberta Dini, Elisa Innocenti, Sara </w:t>
      </w:r>
      <w:proofErr w:type="spellStart"/>
      <w:r>
        <w:rPr>
          <w:rFonts w:ascii="Arial" w:eastAsia="Arial" w:hAnsi="Arial" w:cs="Arial"/>
          <w:sz w:val="20"/>
          <w:szCs w:val="20"/>
        </w:rPr>
        <w:t>Mauroner</w:t>
      </w:r>
      <w:proofErr w:type="spellEnd"/>
    </w:p>
    <w:p w14:paraId="2F427D8D" w14:textId="77777777" w:rsidR="00B932AC" w:rsidRDefault="004D25A8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366 6188411 - 3351593262 - 3491536099</w:t>
      </w:r>
    </w:p>
    <w:p w14:paraId="24D765B6" w14:textId="77777777" w:rsidR="00B932AC" w:rsidRDefault="00000000">
      <w:pPr>
        <w:jc w:val="both"/>
        <w:rPr>
          <w:rFonts w:ascii="Arial" w:eastAsia="Arial" w:hAnsi="Arial" w:cs="Arial"/>
          <w:sz w:val="20"/>
          <w:szCs w:val="20"/>
        </w:rPr>
      </w:pPr>
      <w:hyperlink r:id="rId9">
        <w:r w:rsidR="004D25A8">
          <w:rPr>
            <w:rFonts w:ascii="Arial" w:eastAsia="Arial" w:hAnsi="Arial" w:cs="Arial"/>
            <w:b/>
            <w:color w:val="0000FF"/>
            <w:sz w:val="20"/>
            <w:szCs w:val="20"/>
            <w:u w:val="single"/>
          </w:rPr>
          <w:t>ufficio.stampa@ateneo.univr.it</w:t>
        </w:r>
      </w:hyperlink>
    </w:p>
    <w:p w14:paraId="7665C8A3" w14:textId="77777777" w:rsidR="00B932AC" w:rsidRDefault="004D25A8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Agenzia di stampa </w:t>
      </w:r>
      <w:hyperlink r:id="rId10">
        <w:proofErr w:type="spellStart"/>
        <w:r>
          <w:rPr>
            <w:rFonts w:ascii="Arial" w:eastAsia="Arial" w:hAnsi="Arial" w:cs="Arial"/>
            <w:b/>
            <w:color w:val="0000FF"/>
            <w:sz w:val="20"/>
            <w:szCs w:val="20"/>
            <w:u w:val="single"/>
          </w:rPr>
          <w:t>Univerona</w:t>
        </w:r>
        <w:proofErr w:type="spellEnd"/>
        <w:r>
          <w:rPr>
            <w:rFonts w:ascii="Arial" w:eastAsia="Arial" w:hAnsi="Arial" w:cs="Arial"/>
            <w:b/>
            <w:color w:val="0000FF"/>
            <w:sz w:val="20"/>
            <w:szCs w:val="20"/>
            <w:u w:val="single"/>
          </w:rPr>
          <w:t xml:space="preserve"> News</w:t>
        </w:r>
      </w:hyperlink>
    </w:p>
    <w:p w14:paraId="39CF0708" w14:textId="77777777" w:rsidR="00B932AC" w:rsidRDefault="00B932AC">
      <w:pPr>
        <w:spacing w:line="360" w:lineRule="auto"/>
        <w:jc w:val="both"/>
        <w:rPr>
          <w:rFonts w:ascii="Arial" w:eastAsia="Arial" w:hAnsi="Arial" w:cs="Arial"/>
          <w:color w:val="000000"/>
          <w:sz w:val="22"/>
          <w:szCs w:val="22"/>
          <w:u w:val="single"/>
        </w:rPr>
      </w:pPr>
    </w:p>
    <w:sectPr w:rsidR="00B932AC" w:rsidSect="005128F7">
      <w:headerReference w:type="default" r:id="rId11"/>
      <w:footerReference w:type="default" r:id="rId12"/>
      <w:pgSz w:w="11906" w:h="16838"/>
      <w:pgMar w:top="1417" w:right="1134" w:bottom="709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7CF415" w14:textId="77777777" w:rsidR="008B0A5C" w:rsidRDefault="008B0A5C">
      <w:r>
        <w:separator/>
      </w:r>
    </w:p>
  </w:endnote>
  <w:endnote w:type="continuationSeparator" w:id="0">
    <w:p w14:paraId="51DCBAB2" w14:textId="77777777" w:rsidR="008B0A5C" w:rsidRDefault="008B0A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Mono">
    <w:altName w:val="Courier New"/>
    <w:panose1 w:val="020B0604020202020204"/>
    <w:charset w:val="01"/>
    <w:family w:val="roman"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2535D5" w14:textId="77777777" w:rsidR="00B932AC" w:rsidRDefault="00B932A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Arial" w:eastAsia="Arial" w:hAnsi="Arial" w:cs="Arial"/>
        <w:b/>
        <w:color w:val="000000"/>
        <w:sz w:val="18"/>
        <w:szCs w:val="18"/>
      </w:rPr>
    </w:pPr>
  </w:p>
  <w:p w14:paraId="208EEACC" w14:textId="77777777" w:rsidR="00B932AC" w:rsidRDefault="004D25A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2745"/>
      </w:tabs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ab/>
    </w:r>
  </w:p>
  <w:p w14:paraId="25D2535A" w14:textId="77777777" w:rsidR="00B932AC" w:rsidRDefault="00B932A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eastAsia="Calibri"/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44D755" w14:textId="77777777" w:rsidR="008B0A5C" w:rsidRDefault="008B0A5C">
      <w:r>
        <w:separator/>
      </w:r>
    </w:p>
  </w:footnote>
  <w:footnote w:type="continuationSeparator" w:id="0">
    <w:p w14:paraId="4B2D2ED1" w14:textId="77777777" w:rsidR="008B0A5C" w:rsidRDefault="008B0A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61F59" w14:textId="77777777" w:rsidR="00B932AC" w:rsidRDefault="004D25A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eastAsia="Calibri"/>
        <w:color w:val="000000"/>
        <w:sz w:val="22"/>
        <w:szCs w:val="22"/>
      </w:rPr>
    </w:pPr>
    <w:r>
      <w:rPr>
        <w:rFonts w:eastAsia="Calibri"/>
        <w:noProof/>
        <w:color w:val="000000"/>
        <w:sz w:val="22"/>
        <w:szCs w:val="22"/>
      </w:rPr>
      <w:drawing>
        <wp:inline distT="0" distB="0" distL="0" distR="0" wp14:anchorId="69A5015D" wp14:editId="7A322F16">
          <wp:extent cx="2264735" cy="809625"/>
          <wp:effectExtent l="0" t="0" r="0" b="0"/>
          <wp:docPr id="4" name="image2.jpg" descr="U:\OST-CIA\STAMPA\7-Logo_Univr_Dir_Comunicazione_2017\7-Logo_Univr_Dir_Comunicazione_2017\Kit_Logo_A-Esteso\A-Logo_Univr_Dir_Comunicazione_2017-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U:\OST-CIA\STAMPA\7-Logo_Univr_Dir_Comunicazione_2017\7-Logo_Univr_Dir_Comunicazione_2017\Kit_Logo_A-Esteso\A-Logo_Univr_Dir_Comunicazione_2017-01.jpg"/>
                  <pic:cNvPicPr preferRelativeResize="0"/>
                </pic:nvPicPr>
                <pic:blipFill>
                  <a:blip r:embed="rId1"/>
                  <a:srcRect r="39436"/>
                  <a:stretch>
                    <a:fillRect/>
                  </a:stretch>
                </pic:blipFill>
                <pic:spPr>
                  <a:xfrm>
                    <a:off x="0" y="0"/>
                    <a:ext cx="2264735" cy="8096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="00C82A1A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2456B2E" wp14:editId="6C2DBE37">
              <wp:simplePos x="0" y="0"/>
              <wp:positionH relativeFrom="column">
                <wp:posOffset>4572000</wp:posOffset>
              </wp:positionH>
              <wp:positionV relativeFrom="paragraph">
                <wp:posOffset>241300</wp:posOffset>
              </wp:positionV>
              <wp:extent cx="1828800" cy="504825"/>
              <wp:effectExtent l="0" t="0" r="0" b="0"/>
              <wp:wrapNone/>
              <wp:docPr id="1" name="Rettango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828800" cy="504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1E74396" w14:textId="77777777" w:rsidR="00B932AC" w:rsidRDefault="004D25A8">
                          <w:pPr>
                            <w:ind w:right="-6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20"/>
                            </w:rPr>
                            <w:t>Area Comunicazione</w:t>
                          </w:r>
                        </w:p>
                        <w:p w14:paraId="101891DC" w14:textId="77777777" w:rsidR="00B932AC" w:rsidRDefault="00B932AC">
                          <w:pPr>
                            <w:ind w:right="-6"/>
                            <w:textDirection w:val="btLr"/>
                          </w:pPr>
                        </w:p>
                      </w:txbxContent>
                    </wps:txbx>
                    <wps:bodyPr rot="0" vert="horz" wrap="square" lIns="91425" tIns="45698" rIns="91425" bIns="45698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2456B2E" id="Rettangolo 3" o:spid="_x0000_s1026" style="position:absolute;margin-left:5in;margin-top:19pt;width:2in;height:39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" filled="f" stroked="f">
              <v:path arrowok="t"/>
              <v:textbox inset="2.53958mm,1.2694mm,2.53958mm,1.2694mm">
                <w:txbxContent>
                  <w:p w14:paraId="31E74396" w14:textId="77777777" w:rsidR="00B932AC" w:rsidRDefault="004D25A8">
                    <w:pPr>
                      <w:ind w:right="-6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20"/>
                      </w:rPr>
                      <w:t>Area Comunicazione</w:t>
                    </w:r>
                  </w:p>
                  <w:p w14:paraId="101891DC" w14:textId="77777777" w:rsidR="00B932AC" w:rsidRDefault="00B932AC">
                    <w:pPr>
                      <w:ind w:right="-6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2AC"/>
    <w:rsid w:val="00026227"/>
    <w:rsid w:val="000F6FF0"/>
    <w:rsid w:val="001054DF"/>
    <w:rsid w:val="00107B83"/>
    <w:rsid w:val="0013732C"/>
    <w:rsid w:val="00137FFA"/>
    <w:rsid w:val="00172488"/>
    <w:rsid w:val="001D148D"/>
    <w:rsid w:val="00243501"/>
    <w:rsid w:val="00262BE6"/>
    <w:rsid w:val="002D0782"/>
    <w:rsid w:val="00322B6E"/>
    <w:rsid w:val="003563DB"/>
    <w:rsid w:val="003D673B"/>
    <w:rsid w:val="003E6237"/>
    <w:rsid w:val="00427721"/>
    <w:rsid w:val="00441448"/>
    <w:rsid w:val="00447D6D"/>
    <w:rsid w:val="00456D08"/>
    <w:rsid w:val="004802AC"/>
    <w:rsid w:val="00495BCF"/>
    <w:rsid w:val="004C71F4"/>
    <w:rsid w:val="004D25A8"/>
    <w:rsid w:val="00501ECF"/>
    <w:rsid w:val="005128F7"/>
    <w:rsid w:val="00566BDE"/>
    <w:rsid w:val="00581E93"/>
    <w:rsid w:val="0059119D"/>
    <w:rsid w:val="00594C89"/>
    <w:rsid w:val="005D716C"/>
    <w:rsid w:val="00672581"/>
    <w:rsid w:val="006776D4"/>
    <w:rsid w:val="006878B2"/>
    <w:rsid w:val="006D79E3"/>
    <w:rsid w:val="00741F37"/>
    <w:rsid w:val="00795668"/>
    <w:rsid w:val="007B2AAC"/>
    <w:rsid w:val="007B7B8F"/>
    <w:rsid w:val="007D3551"/>
    <w:rsid w:val="008B0A5C"/>
    <w:rsid w:val="0091655C"/>
    <w:rsid w:val="009B7E0C"/>
    <w:rsid w:val="00A5261F"/>
    <w:rsid w:val="00A7412B"/>
    <w:rsid w:val="00AF377D"/>
    <w:rsid w:val="00B109EC"/>
    <w:rsid w:val="00B816B1"/>
    <w:rsid w:val="00B932AC"/>
    <w:rsid w:val="00C10B1D"/>
    <w:rsid w:val="00C82A1A"/>
    <w:rsid w:val="00CD7222"/>
    <w:rsid w:val="00D34B72"/>
    <w:rsid w:val="00D75B14"/>
    <w:rsid w:val="00D95BF5"/>
    <w:rsid w:val="00DB35B9"/>
    <w:rsid w:val="00DE2C2E"/>
    <w:rsid w:val="00E34CAF"/>
    <w:rsid w:val="00E52DA3"/>
    <w:rsid w:val="00E70331"/>
    <w:rsid w:val="00ED4E4C"/>
    <w:rsid w:val="00F22193"/>
    <w:rsid w:val="00F72CE7"/>
    <w:rsid w:val="00F75B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E958A2"/>
  <w15:docId w15:val="{293AA55C-8E6D-E640-80C3-449DCA181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52B3B"/>
    <w:rPr>
      <w:rFonts w:eastAsiaTheme="minorEastAsia"/>
    </w:rPr>
  </w:style>
  <w:style w:type="paragraph" w:styleId="Titolo1">
    <w:name w:val="heading 1"/>
    <w:basedOn w:val="Normale"/>
    <w:link w:val="Titolo1Carattere"/>
    <w:uiPriority w:val="9"/>
    <w:qFormat/>
    <w:rsid w:val="008E2D8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5128F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5128F7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5128F7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5128F7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5128F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5128F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rsid w:val="005128F7"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link w:val="Intestazione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6FF2"/>
  </w:style>
  <w:style w:type="paragraph" w:styleId="Pidipagina">
    <w:name w:val="footer"/>
    <w:basedOn w:val="Normale"/>
    <w:link w:val="Pidipagina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6FF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6FF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6FF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552B3B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E2D8E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NormaleWeb">
    <w:name w:val="Normal (Web)"/>
    <w:basedOn w:val="Normale"/>
    <w:uiPriority w:val="99"/>
    <w:unhideWhenUsed/>
    <w:rsid w:val="008E2D8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nfasigrassetto">
    <w:name w:val="Strong"/>
    <w:basedOn w:val="Carpredefinitoparagrafo"/>
    <w:uiPriority w:val="22"/>
    <w:qFormat/>
    <w:rsid w:val="008E2D8E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8E2D8E"/>
    <w:rPr>
      <w:color w:val="800080" w:themeColor="followedHyperlink"/>
      <w:u w:val="single"/>
    </w:rPr>
  </w:style>
  <w:style w:type="character" w:customStyle="1" w:styleId="mejs-offscreen">
    <w:name w:val="mejs-offscreen"/>
    <w:basedOn w:val="Carpredefinitoparagrafo"/>
    <w:rsid w:val="00DA41BF"/>
  </w:style>
  <w:style w:type="character" w:customStyle="1" w:styleId="mejs-currenttime">
    <w:name w:val="mejs-currenttime"/>
    <w:basedOn w:val="Carpredefinitoparagrafo"/>
    <w:rsid w:val="00DA41BF"/>
  </w:style>
  <w:style w:type="character" w:customStyle="1" w:styleId="mejs-duration">
    <w:name w:val="mejs-duration"/>
    <w:basedOn w:val="Carpredefinitoparagrafo"/>
    <w:rsid w:val="00DA41BF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66BAD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8E6E44"/>
    <w:rPr>
      <w:rFonts w:eastAsiaTheme="minorEastAsia"/>
    </w:rPr>
  </w:style>
  <w:style w:type="character" w:styleId="Rimandocommento">
    <w:name w:val="annotation reference"/>
    <w:basedOn w:val="Carpredefinitoparagrafo"/>
    <w:uiPriority w:val="99"/>
    <w:semiHidden/>
    <w:unhideWhenUsed/>
    <w:rsid w:val="0083788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37884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37884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3788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37884"/>
    <w:rPr>
      <w:rFonts w:eastAsiaTheme="minorEastAsia"/>
      <w:b/>
      <w:bCs/>
      <w:sz w:val="20"/>
      <w:szCs w:val="20"/>
      <w:lang w:eastAsia="it-IT"/>
    </w:rPr>
  </w:style>
  <w:style w:type="character" w:customStyle="1" w:styleId="Nessuno">
    <w:name w:val="Nessuno"/>
    <w:rsid w:val="00EF6A5B"/>
  </w:style>
  <w:style w:type="paragraph" w:customStyle="1" w:styleId="xmsonormal">
    <w:name w:val="x_msonormal"/>
    <w:basedOn w:val="Normale"/>
    <w:rsid w:val="00EF6A5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xapple-converted-space">
    <w:name w:val="x_apple-converted-space"/>
    <w:basedOn w:val="Carpredefinitoparagrafo"/>
    <w:rsid w:val="00EF6A5B"/>
  </w:style>
  <w:style w:type="character" w:customStyle="1" w:styleId="xhyperlink0">
    <w:name w:val="x_hyperlink0"/>
    <w:basedOn w:val="Carpredefinitoparagrafo"/>
    <w:rsid w:val="00EF6A5B"/>
  </w:style>
  <w:style w:type="paragraph" w:customStyle="1" w:styleId="xxmsonormal">
    <w:name w:val="x_xmsonormal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xmsolistparagraph">
    <w:name w:val="x_xmsolistparagraph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edcontent">
    <w:name w:val="markedcontent"/>
    <w:basedOn w:val="Carpredefinitoparagrafo"/>
    <w:rsid w:val="00EA1C2B"/>
  </w:style>
  <w:style w:type="character" w:customStyle="1" w:styleId="apple-converted-space">
    <w:name w:val="apple-converted-space"/>
    <w:basedOn w:val="Carpredefinitoparagrafo"/>
    <w:qFormat/>
    <w:rsid w:val="004636B7"/>
  </w:style>
  <w:style w:type="paragraph" w:customStyle="1" w:styleId="PreformattedText">
    <w:name w:val="Preformatted Text"/>
    <w:basedOn w:val="Normale"/>
    <w:qFormat/>
    <w:rsid w:val="004636B7"/>
    <w:pPr>
      <w:suppressAutoHyphens/>
    </w:pPr>
    <w:rPr>
      <w:rFonts w:ascii="Liberation Mono" w:eastAsia="Liberation Mono" w:hAnsi="Liberation Mono" w:cs="Liberation Mono"/>
      <w:sz w:val="20"/>
      <w:szCs w:val="20"/>
    </w:rPr>
  </w:style>
  <w:style w:type="paragraph" w:customStyle="1" w:styleId="western">
    <w:name w:val="western"/>
    <w:basedOn w:val="Normale"/>
    <w:qFormat/>
    <w:rsid w:val="004636B7"/>
    <w:pPr>
      <w:suppressAutoHyphens/>
    </w:pPr>
    <w:rPr>
      <w:sz w:val="20"/>
      <w:szCs w:val="20"/>
    </w:rPr>
  </w:style>
  <w:style w:type="paragraph" w:styleId="Sottotitolo">
    <w:name w:val="Subtitle"/>
    <w:basedOn w:val="Normale"/>
    <w:next w:val="Normale"/>
    <w:uiPriority w:val="11"/>
    <w:qFormat/>
    <w:rsid w:val="005128F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672581"/>
    <w:rPr>
      <w:color w:val="605E5C"/>
      <w:shd w:val="clear" w:color="auto" w:fill="E1DFDD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2D078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2D0782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Carpredefinitoparagrafo"/>
    <w:rsid w:val="002D0782"/>
  </w:style>
  <w:style w:type="character" w:styleId="Menzionenonrisolta">
    <w:name w:val="Unresolved Mention"/>
    <w:basedOn w:val="Carpredefinitoparagrafo"/>
    <w:uiPriority w:val="99"/>
    <w:semiHidden/>
    <w:unhideWhenUsed/>
    <w:rsid w:val="002435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8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2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6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50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79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85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34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19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8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su.univr.it/documenti/Iniziativa/dall/dall362251.pd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europole.org/conferenza2022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about:blan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about:blank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Ty2azCM550LM2HnilOTrmCi4B+g==">AMUW2mULDIkK+hsbjEj9lnJR+NCK765wEY14DByjmOOTCbaoEPubXDGOwx2uZmC0+0REJ2wNAQyqOX7Pmd9w6EmNe3agGIO+YYJnMlcr7q/xAYpeewstSJs=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657</Words>
  <Characters>3750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Roberta Dini</cp:lastModifiedBy>
  <cp:revision>5</cp:revision>
  <dcterms:created xsi:type="dcterms:W3CDTF">2022-12-02T12:07:00Z</dcterms:created>
  <dcterms:modified xsi:type="dcterms:W3CDTF">2022-12-02T12:14:00Z</dcterms:modified>
</cp:coreProperties>
</file>