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8788" w14:textId="2B1978CD" w:rsidR="00CB666F" w:rsidRDefault="00CB666F" w:rsidP="00CB666F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</w:t>
      </w:r>
      <w:r w:rsidR="00C54B04"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.2024</w:t>
      </w:r>
    </w:p>
    <w:p w14:paraId="309A10E4" w14:textId="60BF5554" w:rsidR="00CB666F" w:rsidRPr="007832C3" w:rsidRDefault="00CB666F" w:rsidP="00765656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>Verona</w:t>
      </w:r>
      <w:r>
        <w:rPr>
          <w:rFonts w:ascii="Arial" w:eastAsia="Arial" w:hAnsi="Arial" w:cs="Arial"/>
          <w:sz w:val="21"/>
          <w:szCs w:val="21"/>
        </w:rPr>
        <w:t>, 1.02.2024</w:t>
      </w:r>
    </w:p>
    <w:p w14:paraId="2186CEAD" w14:textId="77777777" w:rsidR="00CB666F" w:rsidRPr="002F0532" w:rsidRDefault="00CB666F" w:rsidP="00CB666F">
      <w:pPr>
        <w:pStyle w:val="NormaleWeb"/>
        <w:spacing w:before="0" w:beforeAutospacing="0" w:after="0" w:afterAutospacing="0" w:line="276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Comunicato stampa</w:t>
      </w:r>
    </w:p>
    <w:p w14:paraId="4047AEE2" w14:textId="0F2CC6C0" w:rsidR="00CB666F" w:rsidRDefault="00CB666F" w:rsidP="00765656">
      <w:pPr>
        <w:pStyle w:val="Pa7"/>
        <w:spacing w:before="220" w:line="276" w:lineRule="auto"/>
        <w:jc w:val="center"/>
        <w:rPr>
          <w:rFonts w:ascii="Arial" w:hAnsi="Arial" w:cs="Arial"/>
          <w:b/>
          <w:bCs/>
        </w:rPr>
      </w:pPr>
      <w:r w:rsidRPr="005926CA">
        <w:rPr>
          <w:rFonts w:ascii="Arial" w:hAnsi="Arial" w:cs="Arial"/>
          <w:b/>
          <w:bCs/>
        </w:rPr>
        <w:t xml:space="preserve">Presentato il primo </w:t>
      </w:r>
      <w:r>
        <w:rPr>
          <w:rFonts w:ascii="Arial" w:hAnsi="Arial" w:cs="Arial"/>
          <w:b/>
          <w:bCs/>
        </w:rPr>
        <w:t>“B</w:t>
      </w:r>
      <w:r w:rsidRPr="005926CA">
        <w:rPr>
          <w:rFonts w:ascii="Arial" w:hAnsi="Arial" w:cs="Arial"/>
          <w:b/>
          <w:bCs/>
        </w:rPr>
        <w:t>ilancio di sostenibilità</w:t>
      </w:r>
      <w:r>
        <w:rPr>
          <w:rFonts w:ascii="Arial" w:hAnsi="Arial" w:cs="Arial"/>
          <w:b/>
          <w:bCs/>
        </w:rPr>
        <w:t>”</w:t>
      </w:r>
      <w:r w:rsidRPr="005926CA">
        <w:rPr>
          <w:rFonts w:ascii="Arial" w:hAnsi="Arial" w:cs="Arial"/>
          <w:b/>
          <w:bCs/>
        </w:rPr>
        <w:t xml:space="preserve"> dell’università di Verona</w:t>
      </w:r>
    </w:p>
    <w:p w14:paraId="46AB6F47" w14:textId="77777777" w:rsidR="00765656" w:rsidRPr="00765656" w:rsidRDefault="00765656" w:rsidP="00765656">
      <w:pPr>
        <w:pStyle w:val="Default"/>
      </w:pPr>
    </w:p>
    <w:p w14:paraId="7DE8A0E5" w14:textId="4D71C7F0" w:rsidR="00765656" w:rsidRDefault="00CB666F" w:rsidP="00765656">
      <w:pPr>
        <w:pStyle w:val="Pa7"/>
        <w:spacing w:line="276" w:lineRule="auto"/>
        <w:jc w:val="both"/>
        <w:rPr>
          <w:rFonts w:ascii="Arial" w:hAnsi="Arial" w:cs="Arial"/>
          <w:b/>
          <w:bCs/>
        </w:rPr>
      </w:pPr>
      <w:r w:rsidRPr="00E36B49">
        <w:rPr>
          <w:rFonts w:ascii="Arial" w:hAnsi="Arial" w:cs="Arial"/>
          <w:b/>
          <w:bCs/>
        </w:rPr>
        <w:t xml:space="preserve">Presentato nella mattinata </w:t>
      </w:r>
      <w:proofErr w:type="gramStart"/>
      <w:r w:rsidRPr="00E36B49"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</w:rPr>
        <w:t>ll’1</w:t>
      </w:r>
      <w:r w:rsidR="00765656">
        <w:rPr>
          <w:rFonts w:ascii="Arial" w:hAnsi="Arial" w:cs="Arial"/>
          <w:b/>
          <w:bCs/>
        </w:rPr>
        <w:t xml:space="preserve"> </w:t>
      </w:r>
      <w:r w:rsidRPr="00E36B49">
        <w:rPr>
          <w:rFonts w:ascii="Arial" w:hAnsi="Arial" w:cs="Arial"/>
          <w:b/>
          <w:bCs/>
        </w:rPr>
        <w:t>febbraio</w:t>
      </w:r>
      <w:proofErr w:type="gramEnd"/>
      <w:r w:rsidRPr="00E36B49">
        <w:rPr>
          <w:rFonts w:ascii="Arial" w:hAnsi="Arial" w:cs="Arial"/>
          <w:b/>
          <w:bCs/>
        </w:rPr>
        <w:t xml:space="preserve"> il primo “Bilancio di sostenibilità</w:t>
      </w:r>
      <w:r>
        <w:rPr>
          <w:rFonts w:ascii="Arial" w:hAnsi="Arial" w:cs="Arial"/>
          <w:b/>
          <w:bCs/>
        </w:rPr>
        <w:t>”</w:t>
      </w:r>
      <w:r w:rsidRPr="00E36B49">
        <w:rPr>
          <w:rFonts w:ascii="Arial" w:hAnsi="Arial" w:cs="Arial"/>
          <w:b/>
          <w:bCs/>
        </w:rPr>
        <w:t xml:space="preserve"> dell’università di Verona, uno strumento che sintetizza il percorso della comunità universitaria in transizione ecologica al fianco delle organizzazioni e istituzioni del territorio. Presenti il prorettore dell’ateneo Diego </w:t>
      </w:r>
      <w:proofErr w:type="spellStart"/>
      <w:r w:rsidRPr="00E36B49">
        <w:rPr>
          <w:rFonts w:ascii="Arial" w:hAnsi="Arial" w:cs="Arial"/>
          <w:b/>
          <w:bCs/>
        </w:rPr>
        <w:t>Begalli</w:t>
      </w:r>
      <w:proofErr w:type="spellEnd"/>
      <w:r w:rsidRPr="00E36B49">
        <w:rPr>
          <w:rFonts w:ascii="Arial" w:hAnsi="Arial" w:cs="Arial"/>
          <w:b/>
          <w:bCs/>
        </w:rPr>
        <w:t>, la docente e coordinatrice del Comitato tecnico-scien</w:t>
      </w:r>
      <w:r w:rsidRPr="00E36B49">
        <w:rPr>
          <w:rFonts w:ascii="Arial" w:hAnsi="Arial" w:cs="Arial"/>
          <w:b/>
          <w:bCs/>
        </w:rPr>
        <w:softHyphen/>
        <w:t>tifico per le attività di progettazione, elabo</w:t>
      </w:r>
      <w:r w:rsidRPr="00E36B49">
        <w:rPr>
          <w:rFonts w:ascii="Arial" w:hAnsi="Arial" w:cs="Arial"/>
          <w:b/>
          <w:bCs/>
        </w:rPr>
        <w:softHyphen/>
        <w:t>razione e stesura del bilancio di sostenibilità dell’ateneo Silvia Cantele, e il referente del magnifico rettore per la Sostenibilità Matteo Nicolini.</w:t>
      </w:r>
    </w:p>
    <w:p w14:paraId="39C33C54" w14:textId="77777777" w:rsidR="00380275" w:rsidRPr="00380275" w:rsidRDefault="00380275" w:rsidP="00380275">
      <w:pPr>
        <w:pStyle w:val="Default"/>
      </w:pPr>
    </w:p>
    <w:p w14:paraId="5FD65EA0" w14:textId="77777777" w:rsidR="00765656" w:rsidRDefault="00CB666F" w:rsidP="00765656">
      <w:pPr>
        <w:pStyle w:val="Default"/>
        <w:spacing w:line="276" w:lineRule="auto"/>
        <w:jc w:val="both"/>
        <w:rPr>
          <w:rFonts w:ascii="Arial" w:hAnsi="Arial" w:cs="Arial"/>
        </w:rPr>
      </w:pPr>
      <w:r w:rsidRPr="005926CA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B</w:t>
      </w:r>
      <w:r w:rsidRPr="005926CA">
        <w:rPr>
          <w:rFonts w:ascii="Arial" w:hAnsi="Arial" w:cs="Arial"/>
        </w:rPr>
        <w:t>ilancio risponde alla necessità di rendicontare e comunicare agli stakeholder interni ed ester</w:t>
      </w:r>
      <w:r w:rsidRPr="005926CA">
        <w:rPr>
          <w:rFonts w:ascii="Arial" w:hAnsi="Arial" w:cs="Arial"/>
        </w:rPr>
        <w:softHyphen/>
        <w:t>ni dell’ateneo gli obiettivi, le azioni e i risultati raggiunti nelle sue diverse attività in termini di contributo alla sostenibilità economica, so</w:t>
      </w:r>
      <w:r w:rsidRPr="005926CA">
        <w:rPr>
          <w:rFonts w:ascii="Arial" w:hAnsi="Arial" w:cs="Arial"/>
        </w:rPr>
        <w:softHyphen/>
        <w:t>ciale e ambientale. A renderlo possibile il lavoro del Comitato tecnico-scien</w:t>
      </w:r>
      <w:r w:rsidRPr="005926CA">
        <w:rPr>
          <w:rFonts w:ascii="Arial" w:hAnsi="Arial" w:cs="Arial"/>
        </w:rPr>
        <w:softHyphen/>
        <w:t>tifico per le attività di progettazione, elabo</w:t>
      </w:r>
      <w:r w:rsidRPr="005926CA">
        <w:rPr>
          <w:rFonts w:ascii="Arial" w:hAnsi="Arial" w:cs="Arial"/>
        </w:rPr>
        <w:softHyphen/>
        <w:t xml:space="preserve">razione e stesura del bilancio composto dalla professoressa </w:t>
      </w:r>
      <w:r w:rsidRPr="00E36B49">
        <w:rPr>
          <w:rFonts w:ascii="Arial" w:hAnsi="Arial" w:cs="Arial"/>
          <w:b/>
          <w:bCs/>
        </w:rPr>
        <w:t>Silvia Cantele</w:t>
      </w:r>
      <w:r w:rsidRPr="005926CA">
        <w:rPr>
          <w:rFonts w:ascii="Arial" w:hAnsi="Arial" w:cs="Arial"/>
        </w:rPr>
        <w:t xml:space="preserve"> che lo presiede e dai professori </w:t>
      </w:r>
      <w:r w:rsidRPr="005926CA">
        <w:rPr>
          <w:rFonts w:ascii="Arial" w:hAnsi="Arial" w:cs="Arial"/>
          <w:b/>
          <w:bCs/>
        </w:rPr>
        <w:t>Nicola Frison</w:t>
      </w:r>
      <w:r w:rsidRPr="005926CA">
        <w:rPr>
          <w:rFonts w:ascii="Arial" w:hAnsi="Arial" w:cs="Arial"/>
        </w:rPr>
        <w:t xml:space="preserve">, </w:t>
      </w:r>
      <w:r w:rsidRPr="005926CA">
        <w:rPr>
          <w:rFonts w:ascii="Arial" w:hAnsi="Arial" w:cs="Arial"/>
          <w:b/>
          <w:bCs/>
        </w:rPr>
        <w:t>Sara Toniolo</w:t>
      </w:r>
      <w:r w:rsidRPr="005926CA">
        <w:rPr>
          <w:rFonts w:ascii="Arial" w:hAnsi="Arial" w:cs="Arial"/>
        </w:rPr>
        <w:t xml:space="preserve"> e </w:t>
      </w:r>
      <w:r w:rsidRPr="005926CA">
        <w:rPr>
          <w:rFonts w:ascii="Arial" w:hAnsi="Arial" w:cs="Arial"/>
          <w:b/>
          <w:bCs/>
        </w:rPr>
        <w:t>Silvia Blasi</w:t>
      </w:r>
      <w:r w:rsidRPr="005926CA">
        <w:rPr>
          <w:rFonts w:ascii="Arial" w:hAnsi="Arial" w:cs="Arial"/>
        </w:rPr>
        <w:t xml:space="preserve"> dell’ateneo</w:t>
      </w:r>
      <w:r>
        <w:rPr>
          <w:rFonts w:ascii="Arial" w:hAnsi="Arial" w:cs="Arial"/>
        </w:rPr>
        <w:t>,</w:t>
      </w:r>
      <w:r w:rsidRPr="005926CA">
        <w:rPr>
          <w:rFonts w:ascii="Arial" w:hAnsi="Arial" w:cs="Arial"/>
        </w:rPr>
        <w:t xml:space="preserve"> con il supporto </w:t>
      </w:r>
      <w:r>
        <w:rPr>
          <w:rFonts w:ascii="Arial" w:hAnsi="Arial" w:cs="Arial"/>
        </w:rPr>
        <w:t>dell’Area Pianificazione e Controllo Direzionale</w:t>
      </w:r>
      <w:r w:rsidRPr="005926CA">
        <w:rPr>
          <w:rFonts w:ascii="Arial" w:hAnsi="Arial" w:cs="Arial"/>
        </w:rPr>
        <w:t>.</w:t>
      </w:r>
    </w:p>
    <w:p w14:paraId="433801AB" w14:textId="4357DD38" w:rsidR="00765656" w:rsidRPr="005926CA" w:rsidRDefault="00CB666F" w:rsidP="00765656">
      <w:pPr>
        <w:pStyle w:val="Default"/>
        <w:spacing w:line="276" w:lineRule="auto"/>
        <w:jc w:val="both"/>
        <w:rPr>
          <w:rFonts w:ascii="Arial" w:hAnsi="Arial" w:cs="Arial"/>
        </w:rPr>
      </w:pPr>
      <w:r w:rsidRPr="005926CA">
        <w:rPr>
          <w:rFonts w:ascii="Arial" w:hAnsi="Arial" w:cs="Arial"/>
        </w:rPr>
        <w:t>Le università svolgono attività che per loro natu</w:t>
      </w:r>
      <w:r w:rsidRPr="005926CA">
        <w:rPr>
          <w:rFonts w:ascii="Arial" w:hAnsi="Arial" w:cs="Arial"/>
        </w:rPr>
        <w:softHyphen/>
        <w:t xml:space="preserve">ra hanno un impatto sociale: la didattica e </w:t>
      </w:r>
      <w:r>
        <w:rPr>
          <w:rFonts w:ascii="Arial" w:hAnsi="Arial" w:cs="Arial"/>
        </w:rPr>
        <w:t xml:space="preserve">la </w:t>
      </w:r>
      <w:r w:rsidRPr="005926CA">
        <w:rPr>
          <w:rFonts w:ascii="Arial" w:hAnsi="Arial" w:cs="Arial"/>
        </w:rPr>
        <w:t>for</w:t>
      </w:r>
      <w:r w:rsidRPr="005926CA">
        <w:rPr>
          <w:rFonts w:ascii="Arial" w:hAnsi="Arial" w:cs="Arial"/>
        </w:rPr>
        <w:softHyphen/>
        <w:t>mazione, la ricerca e la terza missione fanno degli atenei degli agenti del cambiamento che possono contribuire su diversi fronti agli obietti</w:t>
      </w:r>
      <w:r w:rsidRPr="005926CA">
        <w:rPr>
          <w:rFonts w:ascii="Arial" w:hAnsi="Arial" w:cs="Arial"/>
        </w:rPr>
        <w:softHyphen/>
        <w:t>vi di sviluppo sostenibile. Gli atenei sono però anche organizzazioni complesse, che per il loro funzionamento ri</w:t>
      </w:r>
      <w:r w:rsidRPr="005926CA">
        <w:rPr>
          <w:rFonts w:ascii="Arial" w:hAnsi="Arial" w:cs="Arial"/>
        </w:rPr>
        <w:softHyphen/>
        <w:t>chiedono molteplici risorse e generano impatti ambientali, sia diretti che indiretti, attraverso le attività di tutti i soggetti coinvolti a vario titolo nella loro operatività. Per questo devono anche essere oggetto di cambiamen</w:t>
      </w:r>
      <w:r w:rsidRPr="005926CA">
        <w:rPr>
          <w:rFonts w:ascii="Arial" w:hAnsi="Arial" w:cs="Arial"/>
        </w:rPr>
        <w:softHyphen/>
        <w:t>to e assumersi la responsabilità di rendere con</w:t>
      </w:r>
      <w:r w:rsidRPr="005926CA">
        <w:rPr>
          <w:rFonts w:ascii="Arial" w:hAnsi="Arial" w:cs="Arial"/>
        </w:rPr>
        <w:softHyphen/>
        <w:t>to, e quindi di comunicare in modo trasparente, come la sostenibilità sia integrata nei processi decisionali e operativi.</w:t>
      </w:r>
    </w:p>
    <w:p w14:paraId="793A5A95" w14:textId="77777777" w:rsidR="00CB666F" w:rsidRPr="005926CA" w:rsidRDefault="00CB666F" w:rsidP="00765656">
      <w:pPr>
        <w:pStyle w:val="Default"/>
        <w:spacing w:line="276" w:lineRule="auto"/>
        <w:jc w:val="both"/>
        <w:rPr>
          <w:rFonts w:ascii="Arial" w:hAnsi="Arial" w:cs="Arial"/>
        </w:rPr>
      </w:pPr>
      <w:r w:rsidRPr="005926CA">
        <w:rPr>
          <w:rFonts w:ascii="Arial" w:hAnsi="Arial" w:cs="Arial"/>
        </w:rPr>
        <w:t xml:space="preserve">La rendicontazione ha riguardato tutti gli ambiti di azione dell’ateneo: </w:t>
      </w:r>
      <w:r w:rsidRPr="00E36B49">
        <w:rPr>
          <w:rFonts w:ascii="Arial" w:hAnsi="Arial" w:cs="Arial"/>
          <w:b/>
          <w:bCs/>
        </w:rPr>
        <w:t>la formazione degli studenti, la promozione della conoscenza tramite la ricerca scientifica ed il trasferimento della conoscenza alla società</w:t>
      </w:r>
      <w:r w:rsidRPr="005926CA">
        <w:rPr>
          <w:rFonts w:ascii="Arial" w:hAnsi="Arial" w:cs="Arial"/>
        </w:rPr>
        <w:t xml:space="preserve">. </w:t>
      </w:r>
    </w:p>
    <w:p w14:paraId="1D22CE37" w14:textId="77777777" w:rsidR="00CB666F" w:rsidRPr="005926CA" w:rsidRDefault="00CB666F" w:rsidP="00765656">
      <w:pPr>
        <w:pStyle w:val="Default"/>
        <w:spacing w:line="276" w:lineRule="auto"/>
        <w:jc w:val="both"/>
        <w:rPr>
          <w:rFonts w:ascii="Arial" w:hAnsi="Arial" w:cs="Arial"/>
        </w:rPr>
      </w:pPr>
      <w:r w:rsidRPr="005926CA">
        <w:rPr>
          <w:rFonts w:ascii="Arial" w:hAnsi="Arial" w:cs="Arial"/>
        </w:rPr>
        <w:t>Il perio</w:t>
      </w:r>
      <w:r w:rsidRPr="005926CA">
        <w:rPr>
          <w:rFonts w:ascii="Arial" w:hAnsi="Arial" w:cs="Arial"/>
        </w:rPr>
        <w:softHyphen/>
        <w:t>do di riferimento è l’</w:t>
      </w:r>
      <w:r w:rsidRPr="00677D54">
        <w:rPr>
          <w:rFonts w:ascii="Arial" w:hAnsi="Arial" w:cs="Arial"/>
          <w:b/>
          <w:bCs/>
        </w:rPr>
        <w:t>anno</w:t>
      </w:r>
      <w:r w:rsidRPr="005926CA">
        <w:rPr>
          <w:rFonts w:ascii="Arial" w:hAnsi="Arial" w:cs="Arial"/>
        </w:rPr>
        <w:t xml:space="preserve"> </w:t>
      </w:r>
      <w:r w:rsidRPr="00677D54">
        <w:rPr>
          <w:rFonts w:ascii="Arial" w:hAnsi="Arial" w:cs="Arial"/>
          <w:b/>
          <w:bCs/>
        </w:rPr>
        <w:t>solare 2022</w:t>
      </w:r>
      <w:r>
        <w:rPr>
          <w:rFonts w:ascii="Arial" w:hAnsi="Arial" w:cs="Arial"/>
        </w:rPr>
        <w:t>, i</w:t>
      </w:r>
      <w:r w:rsidRPr="005926CA">
        <w:rPr>
          <w:rFonts w:ascii="Arial" w:hAnsi="Arial" w:cs="Arial"/>
        </w:rPr>
        <w:t>l processo di raccolta ha coinvolto tutte le dire</w:t>
      </w:r>
      <w:r w:rsidRPr="005926CA">
        <w:rPr>
          <w:rFonts w:ascii="Arial" w:hAnsi="Arial" w:cs="Arial"/>
        </w:rPr>
        <w:softHyphen/>
        <w:t>zioni, aree organizzative e organi di ateneo che hanno fornito dati e informazioni.</w:t>
      </w:r>
    </w:p>
    <w:p w14:paraId="56649193" w14:textId="77777777" w:rsidR="00CB666F" w:rsidRPr="005926CA" w:rsidRDefault="00CB666F" w:rsidP="00765656">
      <w:pPr>
        <w:pStyle w:val="Default"/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E36B49">
        <w:rPr>
          <w:rFonts w:ascii="Arial" w:hAnsi="Arial" w:cs="Arial"/>
          <w:b/>
          <w:bCs/>
        </w:rPr>
        <w:t>Dalla fotografia emerge l’immagine di un ateneo sostenibile a vari livelli</w:t>
      </w:r>
      <w:r>
        <w:rPr>
          <w:rFonts w:ascii="Arial" w:hAnsi="Arial" w:cs="Arial"/>
          <w:b/>
          <w:bCs/>
        </w:rPr>
        <w:t>.</w:t>
      </w:r>
      <w:r w:rsidRPr="005926CA">
        <w:rPr>
          <w:rFonts w:ascii="Arial" w:hAnsi="Arial" w:cs="Arial"/>
        </w:rPr>
        <w:t xml:space="preserve"> È sostenibile la </w:t>
      </w:r>
      <w:r w:rsidRPr="005926CA">
        <w:rPr>
          <w:rFonts w:ascii="Arial" w:hAnsi="Arial" w:cs="Arial"/>
          <w:b/>
          <w:bCs/>
        </w:rPr>
        <w:t>didattica</w:t>
      </w:r>
      <w:r w:rsidRPr="005926CA">
        <w:rPr>
          <w:rFonts w:ascii="Arial" w:hAnsi="Arial" w:cs="Arial"/>
        </w:rPr>
        <w:t xml:space="preserve"> con i </w:t>
      </w:r>
      <w:r w:rsidRPr="005926CA">
        <w:rPr>
          <w:rFonts w:ascii="Arial" w:hAnsi="Arial" w:cs="Arial"/>
          <w:b/>
          <w:bCs/>
        </w:rPr>
        <w:t>181 insegnamenti</w:t>
      </w:r>
      <w:r w:rsidRPr="005926CA">
        <w:rPr>
          <w:rFonts w:ascii="Arial" w:hAnsi="Arial" w:cs="Arial"/>
        </w:rPr>
        <w:t xml:space="preserve"> attinenti a uno o più o</w:t>
      </w:r>
      <w:r w:rsidRPr="005926CA">
        <w:rPr>
          <w:rFonts w:ascii="Arial" w:hAnsi="Arial" w:cs="Arial"/>
          <w:shd w:val="clear" w:color="auto" w:fill="FFFFFF"/>
        </w:rPr>
        <w:t xml:space="preserve">biettivi per lo sviluppo sostenibile, gli </w:t>
      </w:r>
      <w:proofErr w:type="spellStart"/>
      <w:r w:rsidRPr="005926CA">
        <w:rPr>
          <w:rFonts w:ascii="Arial" w:hAnsi="Arial" w:cs="Arial"/>
          <w:shd w:val="clear" w:color="auto" w:fill="FFFFFF"/>
        </w:rPr>
        <w:t>S</w:t>
      </w:r>
      <w:r>
        <w:rPr>
          <w:rFonts w:ascii="Arial" w:hAnsi="Arial" w:cs="Arial"/>
          <w:shd w:val="clear" w:color="auto" w:fill="FFFFFF"/>
        </w:rPr>
        <w:t>dg</w:t>
      </w:r>
      <w:r w:rsidRPr="005926CA">
        <w:rPr>
          <w:rFonts w:ascii="Arial" w:hAnsi="Arial" w:cs="Arial"/>
          <w:shd w:val="clear" w:color="auto" w:fill="FFFFFF"/>
        </w:rPr>
        <w:t>s</w:t>
      </w:r>
      <w:proofErr w:type="spellEnd"/>
      <w:r w:rsidRPr="005926CA">
        <w:rPr>
          <w:rFonts w:ascii="Arial" w:hAnsi="Arial" w:cs="Arial"/>
          <w:shd w:val="clear" w:color="auto" w:fill="FFFFFF"/>
        </w:rPr>
        <w:t xml:space="preserve"> dell'Agenda 2030 delle Nazioni Unite. A livello di </w:t>
      </w:r>
      <w:r w:rsidRPr="005926CA">
        <w:rPr>
          <w:rFonts w:ascii="Arial" w:hAnsi="Arial" w:cs="Arial"/>
          <w:b/>
          <w:bCs/>
          <w:shd w:val="clear" w:color="auto" w:fill="FFFFFF"/>
        </w:rPr>
        <w:t>ricerca</w:t>
      </w:r>
      <w:r w:rsidRPr="005926CA">
        <w:rPr>
          <w:rFonts w:ascii="Arial" w:hAnsi="Arial" w:cs="Arial"/>
          <w:shd w:val="clear" w:color="auto" w:fill="FFFFFF"/>
        </w:rPr>
        <w:t xml:space="preserve"> sono </w:t>
      </w:r>
      <w:r w:rsidRPr="005926CA">
        <w:rPr>
          <w:rFonts w:ascii="Arial" w:hAnsi="Arial" w:cs="Arial"/>
          <w:b/>
          <w:bCs/>
          <w:shd w:val="clear" w:color="auto" w:fill="FFFFFF"/>
        </w:rPr>
        <w:t>71 i progetti</w:t>
      </w:r>
      <w:r w:rsidRPr="005926CA">
        <w:rPr>
          <w:rFonts w:ascii="Arial" w:hAnsi="Arial" w:cs="Arial"/>
          <w:shd w:val="clear" w:color="auto" w:fill="FFFFFF"/>
        </w:rPr>
        <w:t xml:space="preserve"> competitivi finanziati e </w:t>
      </w:r>
      <w:r w:rsidRPr="005926CA">
        <w:rPr>
          <w:rFonts w:ascii="Arial" w:hAnsi="Arial" w:cs="Arial"/>
          <w:b/>
          <w:bCs/>
          <w:shd w:val="clear" w:color="auto" w:fill="FFFFFF"/>
        </w:rPr>
        <w:t>1255 i prodotti</w:t>
      </w:r>
      <w:r w:rsidRPr="005926CA">
        <w:rPr>
          <w:rFonts w:ascii="Arial" w:hAnsi="Arial" w:cs="Arial"/>
          <w:shd w:val="clear" w:color="auto" w:fill="FFFFFF"/>
        </w:rPr>
        <w:t xml:space="preserve"> della ricerca attenenti a uno o più obiettivi dell’Agenda Onu. Per quanto riguarda il </w:t>
      </w:r>
      <w:r w:rsidRPr="005926CA">
        <w:rPr>
          <w:rFonts w:ascii="Arial" w:hAnsi="Arial" w:cs="Arial"/>
          <w:b/>
          <w:bCs/>
          <w:shd w:val="clear" w:color="auto" w:fill="FFFFFF"/>
        </w:rPr>
        <w:t>trasferimento tecnologico</w:t>
      </w:r>
      <w:r w:rsidRPr="005926CA">
        <w:rPr>
          <w:rFonts w:ascii="Arial" w:hAnsi="Arial" w:cs="Arial"/>
          <w:shd w:val="clear" w:color="auto" w:fill="FFFFFF"/>
        </w:rPr>
        <w:t xml:space="preserve"> sono </w:t>
      </w:r>
      <w:r w:rsidRPr="005926CA">
        <w:rPr>
          <w:rFonts w:ascii="Arial" w:hAnsi="Arial" w:cs="Arial"/>
          <w:b/>
          <w:bCs/>
          <w:shd w:val="clear" w:color="auto" w:fill="FFFFFF"/>
        </w:rPr>
        <w:t xml:space="preserve">8 gli spin-off innovativi </w:t>
      </w:r>
      <w:r w:rsidRPr="005926CA">
        <w:rPr>
          <w:rFonts w:ascii="Arial" w:hAnsi="Arial" w:cs="Arial"/>
          <w:shd w:val="clear" w:color="auto" w:fill="FFFFFF"/>
        </w:rPr>
        <w:t xml:space="preserve">dell’ateneo che coordinano progetti sostenibili e </w:t>
      </w:r>
      <w:r w:rsidRPr="00E36B49">
        <w:rPr>
          <w:rFonts w:ascii="Arial" w:hAnsi="Arial" w:cs="Arial"/>
          <w:b/>
          <w:bCs/>
          <w:shd w:val="clear" w:color="auto" w:fill="FFFFFF"/>
        </w:rPr>
        <w:t>354 le iniziative di public engagement</w:t>
      </w:r>
      <w:r w:rsidRPr="005926CA">
        <w:rPr>
          <w:rFonts w:ascii="Arial" w:hAnsi="Arial" w:cs="Arial"/>
          <w:shd w:val="clear" w:color="auto" w:fill="FFFFFF"/>
        </w:rPr>
        <w:t xml:space="preserve"> attinenti a uno o più obiettivi per lo sviluppo sostenibile.</w:t>
      </w:r>
    </w:p>
    <w:p w14:paraId="6B31931C" w14:textId="77777777" w:rsidR="00CB666F" w:rsidRPr="005926CA" w:rsidRDefault="00CB666F" w:rsidP="00765656">
      <w:pPr>
        <w:pStyle w:val="Default"/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0DC6024F" w14:textId="14F7C579" w:rsidR="00765656" w:rsidRPr="005926CA" w:rsidRDefault="00CB666F" w:rsidP="00765656">
      <w:pPr>
        <w:pStyle w:val="Default"/>
        <w:spacing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5926CA">
        <w:rPr>
          <w:rFonts w:ascii="Arial" w:hAnsi="Arial" w:cs="Arial"/>
          <w:shd w:val="clear" w:color="auto" w:fill="FFFFFF"/>
        </w:rPr>
        <w:t xml:space="preserve">L’impatto che le scelte strategiche dell’ateneo hanno avuto in termini di sostenibilità economica è invece ben rappresentato dalla </w:t>
      </w:r>
      <w:r w:rsidRPr="00E36B49">
        <w:rPr>
          <w:rFonts w:ascii="Arial" w:hAnsi="Arial" w:cs="Arial"/>
          <w:b/>
          <w:bCs/>
          <w:shd w:val="clear" w:color="auto" w:fill="FFFFFF"/>
        </w:rPr>
        <w:t>crescita del valore aggiunto che l’ateneo ha destinato a studentesse e studenti</w:t>
      </w:r>
      <w:r>
        <w:rPr>
          <w:rFonts w:ascii="Arial" w:hAnsi="Arial" w:cs="Arial"/>
          <w:b/>
          <w:bCs/>
          <w:shd w:val="clear" w:color="auto" w:fill="FFFFFF"/>
        </w:rPr>
        <w:t>. Un investimento aumentato nel 2022 del</w:t>
      </w:r>
      <w:r w:rsidRPr="00E36B49">
        <w:rPr>
          <w:rFonts w:ascii="Arial" w:hAnsi="Arial" w:cs="Arial"/>
          <w:b/>
          <w:bCs/>
          <w:shd w:val="clear" w:color="auto" w:fill="FFFFFF"/>
        </w:rPr>
        <w:t xml:space="preserve"> 16,7%</w:t>
      </w:r>
      <w:r w:rsidRPr="005926CA">
        <w:rPr>
          <w:rFonts w:ascii="Arial" w:hAnsi="Arial" w:cs="Arial"/>
          <w:shd w:val="clear" w:color="auto" w:fill="FFFFFF"/>
        </w:rPr>
        <w:t xml:space="preserve">. Gli universitari che hanno un </w:t>
      </w:r>
      <w:r w:rsidRPr="00E36B49">
        <w:rPr>
          <w:rFonts w:ascii="Arial" w:hAnsi="Arial" w:cs="Arial"/>
          <w:b/>
          <w:bCs/>
          <w:shd w:val="clear" w:color="auto" w:fill="FFFFFF"/>
        </w:rPr>
        <w:t>esonero totale della contribuzione studentesca rappresentano il 26% dei circa 2</w:t>
      </w:r>
      <w:r w:rsidR="009F11A7">
        <w:rPr>
          <w:rFonts w:ascii="Arial" w:hAnsi="Arial" w:cs="Arial"/>
          <w:b/>
          <w:bCs/>
          <w:shd w:val="clear" w:color="auto" w:fill="FFFFFF"/>
        </w:rPr>
        <w:t>7</w:t>
      </w:r>
      <w:r w:rsidRPr="00E36B49">
        <w:rPr>
          <w:rFonts w:ascii="Arial" w:hAnsi="Arial" w:cs="Arial"/>
          <w:b/>
          <w:bCs/>
          <w:shd w:val="clear" w:color="auto" w:fill="FFFFFF"/>
        </w:rPr>
        <w:t>.000 totali</w:t>
      </w:r>
      <w:r w:rsidRPr="005926CA">
        <w:rPr>
          <w:rFonts w:ascii="Arial" w:hAnsi="Arial" w:cs="Arial"/>
          <w:shd w:val="clear" w:color="auto" w:fill="FFFFFF"/>
        </w:rPr>
        <w:t xml:space="preserve"> con un importante impatto sulla loro rete sociale che vede le famiglie alleggerite dagli oneri della vita universitaria.  Da menzionare l’importante </w:t>
      </w:r>
      <w:r w:rsidRPr="00E36B49">
        <w:rPr>
          <w:rFonts w:ascii="Arial" w:hAnsi="Arial" w:cs="Arial"/>
          <w:b/>
          <w:bCs/>
          <w:shd w:val="clear" w:color="auto" w:fill="FFFFFF"/>
        </w:rPr>
        <w:t>riduzione dei consumi energetici dell’ateneo nell’anno 2022</w:t>
      </w:r>
      <w:r w:rsidRPr="005926CA">
        <w:rPr>
          <w:rFonts w:ascii="Arial" w:hAnsi="Arial" w:cs="Arial"/>
          <w:shd w:val="clear" w:color="auto" w:fill="FFFFFF"/>
        </w:rPr>
        <w:t xml:space="preserve"> che impattano notevolmente sul territorio date le numerose sedi dislocate nelle diverse zone cittadine in cui affluiscono la comunità studentesca e i circa 2000 lavoratrici e lavoratori dell’ateneo. Il bilancio rende conto di una importante </w:t>
      </w:r>
      <w:r w:rsidRPr="005926CA">
        <w:rPr>
          <w:rFonts w:ascii="Arial" w:hAnsi="Arial" w:cs="Arial"/>
          <w:b/>
          <w:bCs/>
          <w:shd w:val="clear" w:color="auto" w:fill="FFFFFF"/>
        </w:rPr>
        <w:t xml:space="preserve">riduzione dei consumi di gas del 22% rispetto alla media </w:t>
      </w:r>
      <w:r w:rsidRPr="00C95CE2">
        <w:rPr>
          <w:rFonts w:ascii="Arial" w:hAnsi="Arial" w:cs="Arial"/>
          <w:b/>
          <w:bCs/>
          <w:shd w:val="clear" w:color="auto" w:fill="FFFFFF"/>
        </w:rPr>
        <w:t>del 2015-2021, e</w:t>
      </w:r>
      <w:r w:rsidRPr="005926CA">
        <w:rPr>
          <w:rFonts w:ascii="Arial" w:hAnsi="Arial" w:cs="Arial"/>
          <w:b/>
          <w:bCs/>
          <w:shd w:val="clear" w:color="auto" w:fill="FFFFFF"/>
        </w:rPr>
        <w:t xml:space="preserve"> di energia elettrica pari a - 10% rispetto agli anni 2016-2021.</w:t>
      </w:r>
    </w:p>
    <w:p w14:paraId="6BE3E485" w14:textId="77777777" w:rsidR="00CB666F" w:rsidRPr="00E36B49" w:rsidRDefault="00CB666F" w:rsidP="00765656">
      <w:pPr>
        <w:pStyle w:val="Pa7"/>
        <w:spacing w:line="276" w:lineRule="auto"/>
        <w:jc w:val="both"/>
        <w:rPr>
          <w:rFonts w:ascii="Arial" w:hAnsi="Arial" w:cs="Arial"/>
          <w:b/>
          <w:bCs/>
        </w:rPr>
      </w:pPr>
      <w:r w:rsidRPr="005926CA">
        <w:rPr>
          <w:rFonts w:ascii="Arial" w:hAnsi="Arial" w:cs="Arial"/>
        </w:rPr>
        <w:t>Oltre alla sua primaria funzione di comunica</w:t>
      </w:r>
      <w:r w:rsidRPr="005926CA">
        <w:rPr>
          <w:rFonts w:ascii="Arial" w:hAnsi="Arial" w:cs="Arial"/>
        </w:rPr>
        <w:softHyphen/>
        <w:t xml:space="preserve">re la natura ecologica dell’ateneo, </w:t>
      </w:r>
      <w:r w:rsidRPr="00E36B49">
        <w:rPr>
          <w:rFonts w:ascii="Arial" w:hAnsi="Arial" w:cs="Arial"/>
          <w:b/>
          <w:bCs/>
        </w:rPr>
        <w:t xml:space="preserve">il </w:t>
      </w:r>
      <w:r>
        <w:rPr>
          <w:rFonts w:ascii="Arial" w:hAnsi="Arial" w:cs="Arial"/>
          <w:b/>
          <w:bCs/>
        </w:rPr>
        <w:t>“B</w:t>
      </w:r>
      <w:r w:rsidRPr="00E36B49">
        <w:rPr>
          <w:rFonts w:ascii="Arial" w:hAnsi="Arial" w:cs="Arial"/>
          <w:b/>
          <w:bCs/>
        </w:rPr>
        <w:t>ilancio di sostenibilità</w:t>
      </w:r>
      <w:r>
        <w:rPr>
          <w:rFonts w:ascii="Arial" w:hAnsi="Arial" w:cs="Arial"/>
          <w:b/>
          <w:bCs/>
        </w:rPr>
        <w:t>”</w:t>
      </w:r>
      <w:r w:rsidRPr="00E36B49">
        <w:rPr>
          <w:rFonts w:ascii="Arial" w:hAnsi="Arial" w:cs="Arial"/>
          <w:b/>
          <w:bCs/>
        </w:rPr>
        <w:t xml:space="preserve"> è uno</w:t>
      </w:r>
      <w:r w:rsidRPr="005926CA">
        <w:rPr>
          <w:rFonts w:ascii="Arial" w:hAnsi="Arial" w:cs="Arial"/>
        </w:rPr>
        <w:t xml:space="preserve"> </w:t>
      </w:r>
      <w:r w:rsidRPr="00F02C00">
        <w:rPr>
          <w:rFonts w:ascii="Arial" w:hAnsi="Arial" w:cs="Arial"/>
          <w:b/>
          <w:bCs/>
        </w:rPr>
        <w:t>stimolo a misurare e descrivere ciò che la comunità universitaria si prefigge</w:t>
      </w:r>
      <w:r w:rsidRPr="005926CA">
        <w:rPr>
          <w:rFonts w:ascii="Arial" w:hAnsi="Arial" w:cs="Arial"/>
        </w:rPr>
        <w:t>, ciò che sta attuando e quanto ha ottenuto nel suo percorso verso una maggiore sostenibilità avviato negli ultimi quattro anni</w:t>
      </w:r>
      <w:r>
        <w:rPr>
          <w:rFonts w:ascii="Arial" w:hAnsi="Arial" w:cs="Arial"/>
        </w:rPr>
        <w:t xml:space="preserve">, anche grazie al supporto della Commissione Rus presieduta dal </w:t>
      </w:r>
      <w:r w:rsidRPr="00B96B72">
        <w:rPr>
          <w:rFonts w:ascii="Arial" w:hAnsi="Arial" w:cs="Arial"/>
        </w:rPr>
        <w:t>docente</w:t>
      </w:r>
      <w:r w:rsidRPr="00B96B72">
        <w:rPr>
          <w:rFonts w:ascii="Arial" w:hAnsi="Arial" w:cs="Arial"/>
          <w:b/>
          <w:bCs/>
        </w:rPr>
        <w:t xml:space="preserve"> Matteo Nicolini</w:t>
      </w:r>
      <w:r>
        <w:rPr>
          <w:rFonts w:ascii="Arial" w:hAnsi="Arial" w:cs="Arial"/>
        </w:rPr>
        <w:t>.</w:t>
      </w:r>
      <w:r w:rsidRPr="005926CA">
        <w:rPr>
          <w:rFonts w:ascii="Arial" w:hAnsi="Arial" w:cs="Arial"/>
        </w:rPr>
        <w:t xml:space="preserve"> </w:t>
      </w:r>
    </w:p>
    <w:p w14:paraId="20C2AFDD" w14:textId="77777777" w:rsidR="00CB666F" w:rsidRPr="005926CA" w:rsidRDefault="00CB666F" w:rsidP="00765656">
      <w:pPr>
        <w:pStyle w:val="Pa7"/>
        <w:spacing w:line="276" w:lineRule="auto"/>
        <w:jc w:val="both"/>
        <w:rPr>
          <w:rFonts w:ascii="Arial" w:hAnsi="Arial" w:cs="Arial"/>
        </w:rPr>
      </w:pPr>
      <w:r w:rsidRPr="005926CA">
        <w:rPr>
          <w:rFonts w:ascii="Arial" w:hAnsi="Arial" w:cs="Arial"/>
        </w:rPr>
        <w:t xml:space="preserve">“La costruzione di una comunità universitaria ecologicamente responsabile e impegnata nella creazione e diffusione di una vera cultura di sostenibilità - </w:t>
      </w:r>
      <w:r w:rsidRPr="002C45F1">
        <w:rPr>
          <w:rFonts w:ascii="Arial" w:hAnsi="Arial" w:cs="Arial"/>
        </w:rPr>
        <w:t>secondo il</w:t>
      </w:r>
      <w:r w:rsidRPr="005926CA">
        <w:rPr>
          <w:rFonts w:ascii="Arial" w:hAnsi="Arial" w:cs="Arial"/>
          <w:b/>
          <w:bCs/>
        </w:rPr>
        <w:t xml:space="preserve"> magnifico rettore Pier Francesco Nocini </w:t>
      </w:r>
      <w:r w:rsidRPr="005926CA">
        <w:rPr>
          <w:rFonts w:ascii="Arial" w:hAnsi="Arial" w:cs="Arial"/>
        </w:rPr>
        <w:t>- è uno degli obiettivi che avevo indicato come centrali nel programma del mio mandato. Un impegno fon</w:t>
      </w:r>
      <w:r w:rsidRPr="005926CA">
        <w:rPr>
          <w:rFonts w:ascii="Arial" w:hAnsi="Arial" w:cs="Arial"/>
        </w:rPr>
        <w:softHyphen/>
        <w:t>damentale testimoniato dalle numerose iniziative di sosteni</w:t>
      </w:r>
      <w:r w:rsidRPr="005926CA">
        <w:rPr>
          <w:rFonts w:ascii="Arial" w:hAnsi="Arial" w:cs="Arial"/>
        </w:rPr>
        <w:softHyphen/>
        <w:t xml:space="preserve">bilità, in ambito di ricerca, didattica e terza missione, realizzate per assicurare la transizione ecologia del nostro ateneo. Queste numerose iniziative raccolte nel bilancio vedono una partecipazione sempre più ampia dei colleghi e delle colleghe dell’università di Verona in sinergia con associazioni e attori del territorio a favore della sostenibilità e con dinamiche sempre più inclusive fra generazioni, gruppi e settori produttivi. Il primo bilancio di sostenibilità rappresenta, quindi, la prima esperienza dell’ateneo veronese, il primo tassello di un percorso di continuo miglioramento”. </w:t>
      </w:r>
    </w:p>
    <w:p w14:paraId="501F3944" w14:textId="1F76F1D9" w:rsidR="00CB666F" w:rsidRDefault="00CB666F" w:rsidP="00765656">
      <w:pPr>
        <w:pStyle w:val="Pa7"/>
        <w:spacing w:line="276" w:lineRule="auto"/>
        <w:jc w:val="both"/>
        <w:rPr>
          <w:rFonts w:ascii="Arial" w:hAnsi="Arial" w:cs="Arial"/>
        </w:rPr>
      </w:pPr>
      <w:r w:rsidRPr="005926CA">
        <w:rPr>
          <w:rFonts w:ascii="Arial" w:hAnsi="Arial" w:cs="Arial"/>
        </w:rPr>
        <w:t>“Alle azioni di creazione di una comunità uni</w:t>
      </w:r>
      <w:r w:rsidRPr="005926CA">
        <w:rPr>
          <w:rFonts w:ascii="Arial" w:hAnsi="Arial" w:cs="Arial"/>
        </w:rPr>
        <w:softHyphen/>
        <w:t>versitaria ecologicamente responsabile - ha aggiunto il</w:t>
      </w:r>
      <w:r w:rsidRPr="005926CA">
        <w:rPr>
          <w:rFonts w:ascii="Arial" w:hAnsi="Arial" w:cs="Arial"/>
          <w:b/>
          <w:bCs/>
        </w:rPr>
        <w:t xml:space="preserve"> prorettore Diego </w:t>
      </w:r>
      <w:proofErr w:type="spellStart"/>
      <w:r w:rsidRPr="005926CA">
        <w:rPr>
          <w:rFonts w:ascii="Arial" w:hAnsi="Arial" w:cs="Arial"/>
          <w:b/>
          <w:bCs/>
        </w:rPr>
        <w:t>Begalli</w:t>
      </w:r>
      <w:proofErr w:type="spellEnd"/>
      <w:r w:rsidRPr="005926CA">
        <w:rPr>
          <w:rFonts w:ascii="Arial" w:hAnsi="Arial" w:cs="Arial"/>
        </w:rPr>
        <w:t xml:space="preserve"> - si affiancano la partnership per obiettivi con nu</w:t>
      </w:r>
      <w:r w:rsidRPr="005926CA">
        <w:rPr>
          <w:rFonts w:ascii="Arial" w:hAnsi="Arial" w:cs="Arial"/>
        </w:rPr>
        <w:softHyphen/>
        <w:t>merosi stakeholders territoriali e la collaborazione con numerosi atenei italiani e stranieri che con l’università cittadina si impegna sui temi della sostenibilità, con conseguenti ricadute positive dentro e fuori l’ateneo”.</w:t>
      </w:r>
      <w:r>
        <w:rPr>
          <w:rFonts w:ascii="Arial" w:hAnsi="Arial" w:cs="Arial"/>
        </w:rPr>
        <w:t xml:space="preserve"> </w:t>
      </w:r>
    </w:p>
    <w:p w14:paraId="02A1711C" w14:textId="77777777" w:rsidR="00224C82" w:rsidRPr="00224C82" w:rsidRDefault="00224C82" w:rsidP="00224C82">
      <w:pPr>
        <w:pStyle w:val="Default"/>
      </w:pPr>
    </w:p>
    <w:p w14:paraId="60B4B3B5" w14:textId="77777777" w:rsidR="00765656" w:rsidRDefault="00765656" w:rsidP="00CB666F">
      <w:pPr>
        <w:pStyle w:val="Default"/>
        <w:spacing w:line="276" w:lineRule="auto"/>
        <w:jc w:val="both"/>
        <w:rPr>
          <w:rFonts w:ascii="Arial" w:hAnsi="Arial" w:cs="Arial"/>
          <w:i/>
          <w:iCs/>
        </w:rPr>
      </w:pPr>
    </w:p>
    <w:p w14:paraId="5ADFC5CE" w14:textId="30436250" w:rsidR="00CB666F" w:rsidRPr="00765656" w:rsidRDefault="00CB666F" w:rsidP="00765656">
      <w:pPr>
        <w:pStyle w:val="Default"/>
        <w:spacing w:line="276" w:lineRule="auto"/>
        <w:jc w:val="both"/>
        <w:rPr>
          <w:rFonts w:ascii="Arial" w:hAnsi="Arial" w:cs="Arial"/>
          <w:i/>
          <w:iCs/>
        </w:rPr>
      </w:pPr>
      <w:r w:rsidRPr="002F0532">
        <w:rPr>
          <w:rFonts w:ascii="Arial" w:hAnsi="Arial" w:cs="Arial"/>
          <w:i/>
          <w:iCs/>
        </w:rPr>
        <w:t>Referente: Roberta Dini</w:t>
      </w:r>
    </w:p>
    <w:p w14:paraId="55B4512B" w14:textId="77777777" w:rsidR="00CB666F" w:rsidRPr="00546514" w:rsidRDefault="00CB666F" w:rsidP="00CB666F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46514">
        <w:rPr>
          <w:rFonts w:ascii="Arial" w:eastAsia="Arial" w:hAnsi="Arial" w:cs="Arial"/>
          <w:b/>
          <w:bCs/>
          <w:sz w:val="20"/>
          <w:szCs w:val="20"/>
        </w:rPr>
        <w:t>Area Comunicazione-Ufficio Stampa</w:t>
      </w:r>
    </w:p>
    <w:p w14:paraId="019AB697" w14:textId="77777777" w:rsidR="00CB666F" w:rsidRPr="007B1B0E" w:rsidRDefault="00CB666F" w:rsidP="00CB666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Direzione Sistemi informativi e Tecnologie | Università di Verona</w:t>
      </w:r>
    </w:p>
    <w:p w14:paraId="275B7BC6" w14:textId="77777777" w:rsidR="00CB666F" w:rsidRDefault="00CB666F" w:rsidP="00CB666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7BA82841" w14:textId="77777777" w:rsidR="00CB666F" w:rsidRPr="007B1B0E" w:rsidRDefault="00CB666F" w:rsidP="00CB666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3666188411-3351593262-3491536099</w:t>
      </w:r>
    </w:p>
    <w:p w14:paraId="7D1D3C55" w14:textId="77777777" w:rsidR="00CB666F" w:rsidRPr="007B1B0E" w:rsidRDefault="00000000" w:rsidP="00CB666F">
      <w:pPr>
        <w:jc w:val="both"/>
        <w:rPr>
          <w:rFonts w:ascii="Arial" w:eastAsia="Arial" w:hAnsi="Arial" w:cs="Arial"/>
          <w:sz w:val="20"/>
          <w:szCs w:val="20"/>
        </w:rPr>
      </w:pPr>
      <w:hyperlink r:id="rId7" w:history="1">
        <w:r w:rsidR="00CB666F" w:rsidRPr="002F2324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</w:p>
    <w:p w14:paraId="65A09511" w14:textId="77777777" w:rsidR="00CB666F" w:rsidRPr="00602653" w:rsidRDefault="00CB666F" w:rsidP="00CB666F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stampa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8" w:tgtFrame="_blank" w:history="1">
        <w:proofErr w:type="spellStart"/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UniveronaNews</w:t>
        </w:r>
        <w:proofErr w:type="spellEnd"/>
      </w:hyperlink>
    </w:p>
    <w:p w14:paraId="574E6DCA" w14:textId="798962D5" w:rsidR="00766BAD" w:rsidRPr="00602653" w:rsidRDefault="00766BAD" w:rsidP="00602653">
      <w:pPr>
        <w:jc w:val="both"/>
        <w:rPr>
          <w:rFonts w:ascii="Arial" w:eastAsia="Arial" w:hAnsi="Arial" w:cs="Arial"/>
          <w:sz w:val="20"/>
          <w:szCs w:val="20"/>
        </w:rPr>
      </w:pPr>
    </w:p>
    <w:sectPr w:rsidR="00766BAD" w:rsidRPr="00602653" w:rsidSect="00155182">
      <w:headerReference w:type="default" r:id="rId9"/>
      <w:footerReference w:type="default" r:id="rId10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0477" w14:textId="77777777" w:rsidR="00FD0A00" w:rsidRDefault="00FD0A00" w:rsidP="00D06FF2">
      <w:r>
        <w:separator/>
      </w:r>
    </w:p>
  </w:endnote>
  <w:endnote w:type="continuationSeparator" w:id="0">
    <w:p w14:paraId="5FDDE336" w14:textId="77777777" w:rsidR="00FD0A00" w:rsidRDefault="00FD0A00" w:rsidP="00D06FF2">
      <w:r>
        <w:continuationSeparator/>
      </w:r>
    </w:p>
  </w:endnote>
  <w:endnote w:type="continuationNotice" w:id="1">
    <w:p w14:paraId="0308A2C1" w14:textId="77777777" w:rsidR="00FD0A00" w:rsidRDefault="00FD0A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Liberation Mono">
    <w:altName w:val="Courier New"/>
    <w:panose1 w:val="020B06040202020202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Futura LT Book"/>
    <w:panose1 w:val="020B0602020204020303"/>
    <w:charset w:val="00"/>
    <w:family w:val="swiss"/>
    <w:pitch w:val="variable"/>
    <w:sig w:usb0="A00002AF" w:usb1="500021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B332" w14:textId="77777777" w:rsidR="00317A1C" w:rsidRDefault="00317A1C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</w:p>
  <w:p w14:paraId="11C941A2" w14:textId="77777777" w:rsidR="00317A1C" w:rsidRDefault="00317A1C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70E7ADBA" w14:textId="77777777" w:rsidR="00317A1C" w:rsidRDefault="00317A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FEF0" w14:textId="77777777" w:rsidR="00FD0A00" w:rsidRDefault="00FD0A00" w:rsidP="00D06FF2">
      <w:r>
        <w:separator/>
      </w:r>
    </w:p>
  </w:footnote>
  <w:footnote w:type="continuationSeparator" w:id="0">
    <w:p w14:paraId="76F8CF83" w14:textId="77777777" w:rsidR="00FD0A00" w:rsidRDefault="00FD0A00" w:rsidP="00D06FF2">
      <w:r>
        <w:continuationSeparator/>
      </w:r>
    </w:p>
  </w:footnote>
  <w:footnote w:type="continuationNotice" w:id="1">
    <w:p w14:paraId="58B4A5F1" w14:textId="77777777" w:rsidR="00FD0A00" w:rsidRDefault="00FD0A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BE4C" w14:textId="1A79012C" w:rsidR="00317A1C" w:rsidRDefault="007342F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D5CBD" wp14:editId="489515FA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3810" t="0" r="0" b="1905"/>
              <wp:wrapNone/>
              <wp:docPr id="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8C03D" w14:textId="737AE5BA" w:rsidR="00317A1C" w:rsidRPr="00EF6A5B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</w:t>
                          </w:r>
                          <w:r w:rsidR="006B42D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</w:t>
                          </w:r>
                        </w:p>
                        <w:p w14:paraId="08A3DCB9" w14:textId="77777777" w:rsidR="00317A1C" w:rsidRPr="00EC3C70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D5CB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m/Z0AEAAIoDAAAOAAAAZHJzL2Uyb0RvYy54bWysU8GO0zAQvSPxD5bvNGlp2W3UdAWsFiEt&#13;&#10;C9LCBziO3UQkHjPjNilfz9jpdgvcEBfL4xk/v/dmvLkZ+04cDFILrpTzWS6FcRrq1u1K+e3r3atr&#13;&#10;KSgoV6sOnCnl0ZC82b58sRl8YRbQQFcbFAziqBh8KZsQfJFlpBvTK5qBN46TFrBXgUPcZTWqgdH7&#13;&#10;Llvk+ZtsAKw9gjZEfHo7JeU24VtrdPhsLZkgulIyt5BWTGsV12y7UcUOlW9afaKh/oFFr1rHj56h&#13;&#10;blVQYo/tX1B9qxEIbJhp6DOwttUmaWA18/wPNY+N8iZpYXPIn22i/werHw6P/guKML6DkRuYRJC/&#13;&#10;B/2d2Jts8FScaqKnVFCsroZPUHM31T5AujFa7KN8FiQYhp0+nt01YxA6Yl/P14urlRSac8v16nWe&#13;&#10;7M9U8XTbI4UPBnoRN6VE7l5CV4d7CpGNKp5K4mMO7tquSx3s3G8HXBhPEvtIeKIexmrk6qiigvrI&#13;&#10;OhCmgeAB5k0D+FOKgYehlPRjr9BI0X107PZ6vlzG6UnBcnW14AAvM9VlRjnNUKUMUkzb92GauL3H&#13;&#10;dtfwS5PNDt6yf7ZN0p5ZnXhzw5Pi03DGibqMU9XzF9r+AgAA//8DAFBLAwQUAAYACAAAACEAj60o&#13;&#10;eOIAAAAQAQAADwAAAGRycy9kb3ducmV2LnhtbExPy07DMBC8I/EP1lbiRu1YqERpnKoCVSDEhdAP&#13;&#10;cGMTR4nXVuw84OtxT3BZ7Wpm51EeVjuQWY+hcygg2zIgGhunOmwFnD9P9zmQECUqOTjUAr51gEN1&#13;&#10;e1PKQrkFP/Rcx5YkEQyFFGBi9AWloTHayrB1XmPCvtxoZUzn2FI1yiWJ24FyxnbUyg6Tg5FePxnd&#13;&#10;9PVkBZyml1c7/9DJv9XNgsb30/m9F+Jusz7v0zjugUS9xr8PuHZI+aFKwS5uQhXIIOCR8yxRBTww&#13;&#10;DuRKYCzfAbmkLcs50Kqk/4tUvwAAAP//AwBQSwECLQAUAAYACAAAACEAtoM4kv4AAADhAQAAEwAA&#13;&#10;AAAAAAAAAAAAAAAAAAAAW0NvbnRlbnRfVHlwZXNdLnhtbFBLAQItABQABgAIAAAAIQA4/SH/1gAA&#13;&#10;AJQBAAALAAAAAAAAAAAAAAAAAC8BAABfcmVscy8ucmVsc1BLAQItABQABgAIAAAAIQAL9m/Z0AEA&#13;&#10;AIoDAAAOAAAAAAAAAAAAAAAAAC4CAABkcnMvZTJvRG9jLnhtbFBLAQItABQABgAIAAAAIQCPrSh4&#13;&#10;4gAAABABAAAPAAAAAAAAAAAAAAAAACoEAABkcnMvZG93bnJldi54bWxQSwUGAAAAAAQABADzAAAA&#13;&#10;OQUAAAAA&#13;&#10;" filled="f" stroked="f">
              <v:path arrowok="t"/>
              <v:textbox>
                <w:txbxContent>
                  <w:p w14:paraId="7768C03D" w14:textId="737AE5BA" w:rsidR="00317A1C" w:rsidRPr="00EF6A5B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</w:t>
                    </w:r>
                    <w:r w:rsidR="006B42D1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Comunicazione</w:t>
                    </w:r>
                  </w:p>
                  <w:p w14:paraId="08A3DCB9" w14:textId="77777777" w:rsidR="00317A1C" w:rsidRPr="00EC3C70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17A1C">
      <w:rPr>
        <w:noProof/>
        <w:lang w:eastAsia="it-IT"/>
      </w:rPr>
      <w:drawing>
        <wp:inline distT="0" distB="0" distL="0" distR="0" wp14:anchorId="3C2BAB72" wp14:editId="725D112C">
          <wp:extent cx="2264735" cy="809625"/>
          <wp:effectExtent l="0" t="0" r="2540" b="0"/>
          <wp:docPr id="1" name="Immagine 2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3880"/>
    <w:rsid w:val="00004826"/>
    <w:rsid w:val="00005B5B"/>
    <w:rsid w:val="000064A3"/>
    <w:rsid w:val="00011E39"/>
    <w:rsid w:val="000138AC"/>
    <w:rsid w:val="000139F4"/>
    <w:rsid w:val="0001519A"/>
    <w:rsid w:val="000155E6"/>
    <w:rsid w:val="0002140C"/>
    <w:rsid w:val="000221E7"/>
    <w:rsid w:val="00022210"/>
    <w:rsid w:val="00025EEB"/>
    <w:rsid w:val="00027EC9"/>
    <w:rsid w:val="000309B3"/>
    <w:rsid w:val="00031823"/>
    <w:rsid w:val="00031DCA"/>
    <w:rsid w:val="000326F6"/>
    <w:rsid w:val="00035846"/>
    <w:rsid w:val="00035D1C"/>
    <w:rsid w:val="0003632B"/>
    <w:rsid w:val="00036DD5"/>
    <w:rsid w:val="00046268"/>
    <w:rsid w:val="00046AAC"/>
    <w:rsid w:val="00046E6B"/>
    <w:rsid w:val="000470C2"/>
    <w:rsid w:val="00050477"/>
    <w:rsid w:val="000511FB"/>
    <w:rsid w:val="00052872"/>
    <w:rsid w:val="00052B9F"/>
    <w:rsid w:val="00053193"/>
    <w:rsid w:val="00053BA6"/>
    <w:rsid w:val="00054A15"/>
    <w:rsid w:val="0005541E"/>
    <w:rsid w:val="000569E9"/>
    <w:rsid w:val="00056E3A"/>
    <w:rsid w:val="00060B32"/>
    <w:rsid w:val="00060DCB"/>
    <w:rsid w:val="0006274F"/>
    <w:rsid w:val="00062862"/>
    <w:rsid w:val="000642CE"/>
    <w:rsid w:val="00064943"/>
    <w:rsid w:val="00064FCD"/>
    <w:rsid w:val="000653DB"/>
    <w:rsid w:val="00067499"/>
    <w:rsid w:val="00070C98"/>
    <w:rsid w:val="000712D0"/>
    <w:rsid w:val="00072FE2"/>
    <w:rsid w:val="000740D1"/>
    <w:rsid w:val="00075036"/>
    <w:rsid w:val="00075C77"/>
    <w:rsid w:val="000763AA"/>
    <w:rsid w:val="00076AEC"/>
    <w:rsid w:val="00077AE2"/>
    <w:rsid w:val="00081DBE"/>
    <w:rsid w:val="00081DD7"/>
    <w:rsid w:val="00082CAE"/>
    <w:rsid w:val="000852B4"/>
    <w:rsid w:val="000875F0"/>
    <w:rsid w:val="000876A8"/>
    <w:rsid w:val="00094110"/>
    <w:rsid w:val="00094B15"/>
    <w:rsid w:val="00096A8B"/>
    <w:rsid w:val="00097426"/>
    <w:rsid w:val="000A4037"/>
    <w:rsid w:val="000A4349"/>
    <w:rsid w:val="000A4D34"/>
    <w:rsid w:val="000A4DD5"/>
    <w:rsid w:val="000A61FB"/>
    <w:rsid w:val="000A6328"/>
    <w:rsid w:val="000A770C"/>
    <w:rsid w:val="000B6420"/>
    <w:rsid w:val="000B6929"/>
    <w:rsid w:val="000B6C53"/>
    <w:rsid w:val="000B74C7"/>
    <w:rsid w:val="000C1E3F"/>
    <w:rsid w:val="000C2734"/>
    <w:rsid w:val="000C3DB8"/>
    <w:rsid w:val="000C6655"/>
    <w:rsid w:val="000C69C7"/>
    <w:rsid w:val="000C6A51"/>
    <w:rsid w:val="000C6EE1"/>
    <w:rsid w:val="000D2C05"/>
    <w:rsid w:val="000D7910"/>
    <w:rsid w:val="000D7DAE"/>
    <w:rsid w:val="000E094F"/>
    <w:rsid w:val="000E2F43"/>
    <w:rsid w:val="000E65FD"/>
    <w:rsid w:val="000E70D0"/>
    <w:rsid w:val="000F003C"/>
    <w:rsid w:val="000F13BB"/>
    <w:rsid w:val="000F193F"/>
    <w:rsid w:val="000F25B2"/>
    <w:rsid w:val="000F29BC"/>
    <w:rsid w:val="000F3D78"/>
    <w:rsid w:val="000F3E25"/>
    <w:rsid w:val="000F69E2"/>
    <w:rsid w:val="001021A3"/>
    <w:rsid w:val="00102277"/>
    <w:rsid w:val="001031E8"/>
    <w:rsid w:val="0010495F"/>
    <w:rsid w:val="00104BDA"/>
    <w:rsid w:val="00107007"/>
    <w:rsid w:val="0010729C"/>
    <w:rsid w:val="00107A47"/>
    <w:rsid w:val="001130DB"/>
    <w:rsid w:val="001173CA"/>
    <w:rsid w:val="00122FA9"/>
    <w:rsid w:val="001248AD"/>
    <w:rsid w:val="00126B57"/>
    <w:rsid w:val="00130D86"/>
    <w:rsid w:val="00131DDC"/>
    <w:rsid w:val="0013432D"/>
    <w:rsid w:val="001431EE"/>
    <w:rsid w:val="00144370"/>
    <w:rsid w:val="00144B76"/>
    <w:rsid w:val="0014591C"/>
    <w:rsid w:val="001467F8"/>
    <w:rsid w:val="00146DD8"/>
    <w:rsid w:val="00151B89"/>
    <w:rsid w:val="00151FFF"/>
    <w:rsid w:val="00154B63"/>
    <w:rsid w:val="00155182"/>
    <w:rsid w:val="001556DC"/>
    <w:rsid w:val="00155E20"/>
    <w:rsid w:val="0015604E"/>
    <w:rsid w:val="0016012D"/>
    <w:rsid w:val="00163966"/>
    <w:rsid w:val="00163E24"/>
    <w:rsid w:val="001649CB"/>
    <w:rsid w:val="00165563"/>
    <w:rsid w:val="0016793F"/>
    <w:rsid w:val="00170F1C"/>
    <w:rsid w:val="0017356D"/>
    <w:rsid w:val="00174801"/>
    <w:rsid w:val="00180F01"/>
    <w:rsid w:val="0018128D"/>
    <w:rsid w:val="001813A3"/>
    <w:rsid w:val="00184216"/>
    <w:rsid w:val="00186AA3"/>
    <w:rsid w:val="00186E5C"/>
    <w:rsid w:val="001900EB"/>
    <w:rsid w:val="0019158F"/>
    <w:rsid w:val="00192D44"/>
    <w:rsid w:val="00195525"/>
    <w:rsid w:val="001979F0"/>
    <w:rsid w:val="001A153F"/>
    <w:rsid w:val="001A1C3F"/>
    <w:rsid w:val="001A237C"/>
    <w:rsid w:val="001A237E"/>
    <w:rsid w:val="001A2542"/>
    <w:rsid w:val="001A36EF"/>
    <w:rsid w:val="001A58E2"/>
    <w:rsid w:val="001A7146"/>
    <w:rsid w:val="001A7D80"/>
    <w:rsid w:val="001B0546"/>
    <w:rsid w:val="001B094B"/>
    <w:rsid w:val="001B0E77"/>
    <w:rsid w:val="001B1A7F"/>
    <w:rsid w:val="001B28BE"/>
    <w:rsid w:val="001B4B92"/>
    <w:rsid w:val="001B5431"/>
    <w:rsid w:val="001C0C16"/>
    <w:rsid w:val="001C4984"/>
    <w:rsid w:val="001C5091"/>
    <w:rsid w:val="001C5C5B"/>
    <w:rsid w:val="001C6BF2"/>
    <w:rsid w:val="001C6C9E"/>
    <w:rsid w:val="001C77AC"/>
    <w:rsid w:val="001D05C1"/>
    <w:rsid w:val="001D1A81"/>
    <w:rsid w:val="001D3505"/>
    <w:rsid w:val="001D3DD5"/>
    <w:rsid w:val="001D719D"/>
    <w:rsid w:val="001E0AE2"/>
    <w:rsid w:val="001E266B"/>
    <w:rsid w:val="001E3C12"/>
    <w:rsid w:val="001E4ABF"/>
    <w:rsid w:val="001E5334"/>
    <w:rsid w:val="001E63AF"/>
    <w:rsid w:val="001E7B0B"/>
    <w:rsid w:val="001E7F35"/>
    <w:rsid w:val="001F2BBE"/>
    <w:rsid w:val="001F56EC"/>
    <w:rsid w:val="001F5982"/>
    <w:rsid w:val="001F5CB4"/>
    <w:rsid w:val="001F6C96"/>
    <w:rsid w:val="001F6D77"/>
    <w:rsid w:val="001F76A9"/>
    <w:rsid w:val="001F7D77"/>
    <w:rsid w:val="002003BF"/>
    <w:rsid w:val="00204AAA"/>
    <w:rsid w:val="0020676A"/>
    <w:rsid w:val="0020757C"/>
    <w:rsid w:val="0021074F"/>
    <w:rsid w:val="002112F9"/>
    <w:rsid w:val="00212239"/>
    <w:rsid w:val="00214D87"/>
    <w:rsid w:val="00214F76"/>
    <w:rsid w:val="002161A9"/>
    <w:rsid w:val="00220B40"/>
    <w:rsid w:val="00221887"/>
    <w:rsid w:val="00222045"/>
    <w:rsid w:val="00224C82"/>
    <w:rsid w:val="00227242"/>
    <w:rsid w:val="00232992"/>
    <w:rsid w:val="00232F44"/>
    <w:rsid w:val="002333AC"/>
    <w:rsid w:val="00234A6A"/>
    <w:rsid w:val="00235722"/>
    <w:rsid w:val="00236CA6"/>
    <w:rsid w:val="0024037B"/>
    <w:rsid w:val="0024323D"/>
    <w:rsid w:val="00243470"/>
    <w:rsid w:val="00246288"/>
    <w:rsid w:val="00250C48"/>
    <w:rsid w:val="00250DEF"/>
    <w:rsid w:val="002523BF"/>
    <w:rsid w:val="002528DF"/>
    <w:rsid w:val="00252F22"/>
    <w:rsid w:val="00253138"/>
    <w:rsid w:val="0025334E"/>
    <w:rsid w:val="00253B8E"/>
    <w:rsid w:val="00254D37"/>
    <w:rsid w:val="00255BA3"/>
    <w:rsid w:val="002626E8"/>
    <w:rsid w:val="0026610A"/>
    <w:rsid w:val="002666FE"/>
    <w:rsid w:val="0026682E"/>
    <w:rsid w:val="00266BE5"/>
    <w:rsid w:val="00266D6A"/>
    <w:rsid w:val="0026762D"/>
    <w:rsid w:val="00272BA0"/>
    <w:rsid w:val="0027385F"/>
    <w:rsid w:val="002747EB"/>
    <w:rsid w:val="00280B00"/>
    <w:rsid w:val="00281378"/>
    <w:rsid w:val="002815BF"/>
    <w:rsid w:val="00281F26"/>
    <w:rsid w:val="00286394"/>
    <w:rsid w:val="00286837"/>
    <w:rsid w:val="00287E4D"/>
    <w:rsid w:val="002955C4"/>
    <w:rsid w:val="00295FCA"/>
    <w:rsid w:val="0029667E"/>
    <w:rsid w:val="002A0694"/>
    <w:rsid w:val="002A0859"/>
    <w:rsid w:val="002A11C5"/>
    <w:rsid w:val="002A18C6"/>
    <w:rsid w:val="002A307D"/>
    <w:rsid w:val="002A412D"/>
    <w:rsid w:val="002A4B04"/>
    <w:rsid w:val="002A601F"/>
    <w:rsid w:val="002B3C3E"/>
    <w:rsid w:val="002B4C93"/>
    <w:rsid w:val="002B4D82"/>
    <w:rsid w:val="002B5EDD"/>
    <w:rsid w:val="002B6BDB"/>
    <w:rsid w:val="002C0271"/>
    <w:rsid w:val="002C089F"/>
    <w:rsid w:val="002C3A43"/>
    <w:rsid w:val="002C3B57"/>
    <w:rsid w:val="002C54E8"/>
    <w:rsid w:val="002C5A08"/>
    <w:rsid w:val="002C638D"/>
    <w:rsid w:val="002D4CCA"/>
    <w:rsid w:val="002D57A8"/>
    <w:rsid w:val="002D5C3F"/>
    <w:rsid w:val="002D688B"/>
    <w:rsid w:val="002E09D2"/>
    <w:rsid w:val="002E2C40"/>
    <w:rsid w:val="002E6EC2"/>
    <w:rsid w:val="002F0532"/>
    <w:rsid w:val="002F1887"/>
    <w:rsid w:val="002F5EB9"/>
    <w:rsid w:val="002F6C29"/>
    <w:rsid w:val="002F6CD3"/>
    <w:rsid w:val="00300F8C"/>
    <w:rsid w:val="00302B46"/>
    <w:rsid w:val="00303682"/>
    <w:rsid w:val="0031323A"/>
    <w:rsid w:val="00313A28"/>
    <w:rsid w:val="003164F3"/>
    <w:rsid w:val="00317A1C"/>
    <w:rsid w:val="00321333"/>
    <w:rsid w:val="0032202E"/>
    <w:rsid w:val="003222D9"/>
    <w:rsid w:val="003236DF"/>
    <w:rsid w:val="00323E64"/>
    <w:rsid w:val="003250C3"/>
    <w:rsid w:val="0032567A"/>
    <w:rsid w:val="00327376"/>
    <w:rsid w:val="00332904"/>
    <w:rsid w:val="00334D50"/>
    <w:rsid w:val="00335016"/>
    <w:rsid w:val="00336429"/>
    <w:rsid w:val="00340124"/>
    <w:rsid w:val="00344D00"/>
    <w:rsid w:val="00345E0D"/>
    <w:rsid w:val="00346FD0"/>
    <w:rsid w:val="003538F6"/>
    <w:rsid w:val="00355193"/>
    <w:rsid w:val="00355976"/>
    <w:rsid w:val="00357A1B"/>
    <w:rsid w:val="00360E31"/>
    <w:rsid w:val="00361E11"/>
    <w:rsid w:val="0036291D"/>
    <w:rsid w:val="00362CE5"/>
    <w:rsid w:val="003635DE"/>
    <w:rsid w:val="00364BCF"/>
    <w:rsid w:val="0036727A"/>
    <w:rsid w:val="00367F8A"/>
    <w:rsid w:val="00370910"/>
    <w:rsid w:val="00374EAA"/>
    <w:rsid w:val="00377280"/>
    <w:rsid w:val="00380203"/>
    <w:rsid w:val="00380275"/>
    <w:rsid w:val="00383F4B"/>
    <w:rsid w:val="00386ACC"/>
    <w:rsid w:val="00390615"/>
    <w:rsid w:val="00391B96"/>
    <w:rsid w:val="00392A62"/>
    <w:rsid w:val="00392E64"/>
    <w:rsid w:val="00394B7A"/>
    <w:rsid w:val="0039625F"/>
    <w:rsid w:val="003A094F"/>
    <w:rsid w:val="003A0B82"/>
    <w:rsid w:val="003A25B9"/>
    <w:rsid w:val="003A4941"/>
    <w:rsid w:val="003A71AC"/>
    <w:rsid w:val="003A79D6"/>
    <w:rsid w:val="003A7F60"/>
    <w:rsid w:val="003B0A43"/>
    <w:rsid w:val="003B1E01"/>
    <w:rsid w:val="003B23E7"/>
    <w:rsid w:val="003B39C2"/>
    <w:rsid w:val="003B3D80"/>
    <w:rsid w:val="003B3E7B"/>
    <w:rsid w:val="003B4542"/>
    <w:rsid w:val="003B5B45"/>
    <w:rsid w:val="003D0D34"/>
    <w:rsid w:val="003D44A2"/>
    <w:rsid w:val="003D5B73"/>
    <w:rsid w:val="003D5CA0"/>
    <w:rsid w:val="003D5E20"/>
    <w:rsid w:val="003D791A"/>
    <w:rsid w:val="003E0007"/>
    <w:rsid w:val="003E0D78"/>
    <w:rsid w:val="003E20DC"/>
    <w:rsid w:val="003E2D15"/>
    <w:rsid w:val="003E32D0"/>
    <w:rsid w:val="003E336D"/>
    <w:rsid w:val="003E35BB"/>
    <w:rsid w:val="003E4B22"/>
    <w:rsid w:val="003F0241"/>
    <w:rsid w:val="003F36EE"/>
    <w:rsid w:val="00400904"/>
    <w:rsid w:val="00401681"/>
    <w:rsid w:val="00404CCC"/>
    <w:rsid w:val="004059F5"/>
    <w:rsid w:val="0040655A"/>
    <w:rsid w:val="00410B7D"/>
    <w:rsid w:val="0041244E"/>
    <w:rsid w:val="004124C3"/>
    <w:rsid w:val="004129BE"/>
    <w:rsid w:val="0041469F"/>
    <w:rsid w:val="00415DBA"/>
    <w:rsid w:val="00420A9F"/>
    <w:rsid w:val="00421FC7"/>
    <w:rsid w:val="0042641A"/>
    <w:rsid w:val="0042698A"/>
    <w:rsid w:val="00427495"/>
    <w:rsid w:val="0042781C"/>
    <w:rsid w:val="0043639F"/>
    <w:rsid w:val="00440A1B"/>
    <w:rsid w:val="004422EF"/>
    <w:rsid w:val="0044540F"/>
    <w:rsid w:val="00446C45"/>
    <w:rsid w:val="0045122A"/>
    <w:rsid w:val="00457C3F"/>
    <w:rsid w:val="0046000D"/>
    <w:rsid w:val="0046243E"/>
    <w:rsid w:val="004636B7"/>
    <w:rsid w:val="00464984"/>
    <w:rsid w:val="00464FEF"/>
    <w:rsid w:val="004664F9"/>
    <w:rsid w:val="004723EA"/>
    <w:rsid w:val="00473081"/>
    <w:rsid w:val="00473FEF"/>
    <w:rsid w:val="0048088C"/>
    <w:rsid w:val="00481404"/>
    <w:rsid w:val="00484981"/>
    <w:rsid w:val="00484D86"/>
    <w:rsid w:val="00485BBA"/>
    <w:rsid w:val="004868F4"/>
    <w:rsid w:val="004923A3"/>
    <w:rsid w:val="0049365C"/>
    <w:rsid w:val="00493897"/>
    <w:rsid w:val="00494363"/>
    <w:rsid w:val="004A07CC"/>
    <w:rsid w:val="004A09F0"/>
    <w:rsid w:val="004A0AE1"/>
    <w:rsid w:val="004A0C7D"/>
    <w:rsid w:val="004A63C5"/>
    <w:rsid w:val="004A6483"/>
    <w:rsid w:val="004A7CC7"/>
    <w:rsid w:val="004B17B6"/>
    <w:rsid w:val="004B23AA"/>
    <w:rsid w:val="004B23CB"/>
    <w:rsid w:val="004B2EE1"/>
    <w:rsid w:val="004B4DB9"/>
    <w:rsid w:val="004B6B61"/>
    <w:rsid w:val="004C1167"/>
    <w:rsid w:val="004C252F"/>
    <w:rsid w:val="004C69E5"/>
    <w:rsid w:val="004C7A2C"/>
    <w:rsid w:val="004D2960"/>
    <w:rsid w:val="004D6232"/>
    <w:rsid w:val="004D791B"/>
    <w:rsid w:val="004E024F"/>
    <w:rsid w:val="004E1E1B"/>
    <w:rsid w:val="004E425E"/>
    <w:rsid w:val="004E4A2B"/>
    <w:rsid w:val="004E5015"/>
    <w:rsid w:val="004E52E1"/>
    <w:rsid w:val="004E7851"/>
    <w:rsid w:val="004F095E"/>
    <w:rsid w:val="004F1168"/>
    <w:rsid w:val="004F1766"/>
    <w:rsid w:val="004F17EE"/>
    <w:rsid w:val="004F1E08"/>
    <w:rsid w:val="004F4AAF"/>
    <w:rsid w:val="004F6A62"/>
    <w:rsid w:val="004F6E37"/>
    <w:rsid w:val="004F70CB"/>
    <w:rsid w:val="00500C73"/>
    <w:rsid w:val="005016A3"/>
    <w:rsid w:val="00501A0B"/>
    <w:rsid w:val="00502C58"/>
    <w:rsid w:val="00503B8D"/>
    <w:rsid w:val="005046A0"/>
    <w:rsid w:val="00513000"/>
    <w:rsid w:val="00514E05"/>
    <w:rsid w:val="00515B7B"/>
    <w:rsid w:val="005161F0"/>
    <w:rsid w:val="0051662F"/>
    <w:rsid w:val="00520A97"/>
    <w:rsid w:val="00521768"/>
    <w:rsid w:val="00522A94"/>
    <w:rsid w:val="00527881"/>
    <w:rsid w:val="00530985"/>
    <w:rsid w:val="00534FC3"/>
    <w:rsid w:val="00540D80"/>
    <w:rsid w:val="005437F6"/>
    <w:rsid w:val="00544E89"/>
    <w:rsid w:val="00546514"/>
    <w:rsid w:val="005467C7"/>
    <w:rsid w:val="00546E9B"/>
    <w:rsid w:val="0055123E"/>
    <w:rsid w:val="00552073"/>
    <w:rsid w:val="00552B3B"/>
    <w:rsid w:val="005542EB"/>
    <w:rsid w:val="0055532A"/>
    <w:rsid w:val="00556D59"/>
    <w:rsid w:val="00560FDB"/>
    <w:rsid w:val="00567333"/>
    <w:rsid w:val="00570B10"/>
    <w:rsid w:val="005716AF"/>
    <w:rsid w:val="00576648"/>
    <w:rsid w:val="00577EAF"/>
    <w:rsid w:val="00582B6E"/>
    <w:rsid w:val="00584C33"/>
    <w:rsid w:val="00584CF6"/>
    <w:rsid w:val="00586FC0"/>
    <w:rsid w:val="0058785B"/>
    <w:rsid w:val="005A2A2B"/>
    <w:rsid w:val="005A2A9C"/>
    <w:rsid w:val="005A2B42"/>
    <w:rsid w:val="005A2B82"/>
    <w:rsid w:val="005A2F70"/>
    <w:rsid w:val="005A358F"/>
    <w:rsid w:val="005A6385"/>
    <w:rsid w:val="005A6B20"/>
    <w:rsid w:val="005A6C90"/>
    <w:rsid w:val="005B1F73"/>
    <w:rsid w:val="005C407C"/>
    <w:rsid w:val="005C4124"/>
    <w:rsid w:val="005C57CE"/>
    <w:rsid w:val="005D04EB"/>
    <w:rsid w:val="005D123B"/>
    <w:rsid w:val="005D142B"/>
    <w:rsid w:val="005D22DF"/>
    <w:rsid w:val="005D5060"/>
    <w:rsid w:val="005D57D9"/>
    <w:rsid w:val="005D6C2B"/>
    <w:rsid w:val="005E0397"/>
    <w:rsid w:val="005E1B86"/>
    <w:rsid w:val="005E4620"/>
    <w:rsid w:val="005E62F0"/>
    <w:rsid w:val="005E7BBD"/>
    <w:rsid w:val="005F2B39"/>
    <w:rsid w:val="005F3FCB"/>
    <w:rsid w:val="005F4271"/>
    <w:rsid w:val="005F587D"/>
    <w:rsid w:val="005F685C"/>
    <w:rsid w:val="006014AA"/>
    <w:rsid w:val="00602502"/>
    <w:rsid w:val="00602653"/>
    <w:rsid w:val="00602C1B"/>
    <w:rsid w:val="00603BB6"/>
    <w:rsid w:val="006110CF"/>
    <w:rsid w:val="00613C6A"/>
    <w:rsid w:val="0061636A"/>
    <w:rsid w:val="00621FAE"/>
    <w:rsid w:val="006237E0"/>
    <w:rsid w:val="00624BEE"/>
    <w:rsid w:val="00624C6F"/>
    <w:rsid w:val="00625FBA"/>
    <w:rsid w:val="0062701C"/>
    <w:rsid w:val="00631E42"/>
    <w:rsid w:val="00632A07"/>
    <w:rsid w:val="00633AA9"/>
    <w:rsid w:val="00634A91"/>
    <w:rsid w:val="00634FBC"/>
    <w:rsid w:val="00642E53"/>
    <w:rsid w:val="00643E9B"/>
    <w:rsid w:val="006447F0"/>
    <w:rsid w:val="00646CF2"/>
    <w:rsid w:val="00647F69"/>
    <w:rsid w:val="00652955"/>
    <w:rsid w:val="00652DF9"/>
    <w:rsid w:val="0065435C"/>
    <w:rsid w:val="0065537A"/>
    <w:rsid w:val="00657896"/>
    <w:rsid w:val="006612E4"/>
    <w:rsid w:val="00661593"/>
    <w:rsid w:val="006675B6"/>
    <w:rsid w:val="006676F9"/>
    <w:rsid w:val="00670345"/>
    <w:rsid w:val="006723AE"/>
    <w:rsid w:val="00672510"/>
    <w:rsid w:val="006735DB"/>
    <w:rsid w:val="00682BFB"/>
    <w:rsid w:val="00684BDC"/>
    <w:rsid w:val="006852EC"/>
    <w:rsid w:val="00685B9C"/>
    <w:rsid w:val="00687831"/>
    <w:rsid w:val="00690360"/>
    <w:rsid w:val="00691AD7"/>
    <w:rsid w:val="006967C9"/>
    <w:rsid w:val="006A1C0D"/>
    <w:rsid w:val="006A25F3"/>
    <w:rsid w:val="006A608F"/>
    <w:rsid w:val="006A6565"/>
    <w:rsid w:val="006A671E"/>
    <w:rsid w:val="006B0952"/>
    <w:rsid w:val="006B0FD2"/>
    <w:rsid w:val="006B2923"/>
    <w:rsid w:val="006B36CD"/>
    <w:rsid w:val="006B42D1"/>
    <w:rsid w:val="006B4AEE"/>
    <w:rsid w:val="006B4BED"/>
    <w:rsid w:val="006B573F"/>
    <w:rsid w:val="006B6F29"/>
    <w:rsid w:val="006C1145"/>
    <w:rsid w:val="006C6A4F"/>
    <w:rsid w:val="006D191D"/>
    <w:rsid w:val="006D2942"/>
    <w:rsid w:val="006D2AD4"/>
    <w:rsid w:val="006D37D3"/>
    <w:rsid w:val="006D4149"/>
    <w:rsid w:val="006D52DD"/>
    <w:rsid w:val="006D7C23"/>
    <w:rsid w:val="006D7FC6"/>
    <w:rsid w:val="006E3EE0"/>
    <w:rsid w:val="006E4D0A"/>
    <w:rsid w:val="006E5D7A"/>
    <w:rsid w:val="006E6AEF"/>
    <w:rsid w:val="006F02B5"/>
    <w:rsid w:val="006F2F6F"/>
    <w:rsid w:val="006F349F"/>
    <w:rsid w:val="006F4BF6"/>
    <w:rsid w:val="006F5593"/>
    <w:rsid w:val="006F5F27"/>
    <w:rsid w:val="006F729B"/>
    <w:rsid w:val="00700AD1"/>
    <w:rsid w:val="00701065"/>
    <w:rsid w:val="00701BED"/>
    <w:rsid w:val="0070212F"/>
    <w:rsid w:val="0070317B"/>
    <w:rsid w:val="00711017"/>
    <w:rsid w:val="007110D3"/>
    <w:rsid w:val="00713B20"/>
    <w:rsid w:val="007144BB"/>
    <w:rsid w:val="007160E4"/>
    <w:rsid w:val="0071669A"/>
    <w:rsid w:val="007229ED"/>
    <w:rsid w:val="00722B8C"/>
    <w:rsid w:val="00722DCC"/>
    <w:rsid w:val="00724582"/>
    <w:rsid w:val="00726407"/>
    <w:rsid w:val="0073074F"/>
    <w:rsid w:val="0073165E"/>
    <w:rsid w:val="007334E3"/>
    <w:rsid w:val="00733981"/>
    <w:rsid w:val="007342FF"/>
    <w:rsid w:val="00737AF2"/>
    <w:rsid w:val="00740B19"/>
    <w:rsid w:val="00742B49"/>
    <w:rsid w:val="0074358C"/>
    <w:rsid w:val="007461D7"/>
    <w:rsid w:val="00746E45"/>
    <w:rsid w:val="00746E4A"/>
    <w:rsid w:val="0075252E"/>
    <w:rsid w:val="00753C8F"/>
    <w:rsid w:val="00754847"/>
    <w:rsid w:val="0075653B"/>
    <w:rsid w:val="007569DF"/>
    <w:rsid w:val="00756D24"/>
    <w:rsid w:val="00757696"/>
    <w:rsid w:val="007620FC"/>
    <w:rsid w:val="007632D1"/>
    <w:rsid w:val="00763CB5"/>
    <w:rsid w:val="00765656"/>
    <w:rsid w:val="00766BAD"/>
    <w:rsid w:val="00767705"/>
    <w:rsid w:val="0077182B"/>
    <w:rsid w:val="00776547"/>
    <w:rsid w:val="00777DC2"/>
    <w:rsid w:val="007804E6"/>
    <w:rsid w:val="007816B0"/>
    <w:rsid w:val="00781991"/>
    <w:rsid w:val="007822FF"/>
    <w:rsid w:val="00782DD5"/>
    <w:rsid w:val="00782E9D"/>
    <w:rsid w:val="007832C3"/>
    <w:rsid w:val="0078647F"/>
    <w:rsid w:val="00787CAB"/>
    <w:rsid w:val="00790C8C"/>
    <w:rsid w:val="007946EF"/>
    <w:rsid w:val="0079572F"/>
    <w:rsid w:val="007A04D5"/>
    <w:rsid w:val="007A3B26"/>
    <w:rsid w:val="007A4759"/>
    <w:rsid w:val="007A4A96"/>
    <w:rsid w:val="007A6C2E"/>
    <w:rsid w:val="007B0BF0"/>
    <w:rsid w:val="007B11EC"/>
    <w:rsid w:val="007B2B4B"/>
    <w:rsid w:val="007B36D3"/>
    <w:rsid w:val="007B415E"/>
    <w:rsid w:val="007B5BAA"/>
    <w:rsid w:val="007B73CD"/>
    <w:rsid w:val="007B7832"/>
    <w:rsid w:val="007C0780"/>
    <w:rsid w:val="007C0B14"/>
    <w:rsid w:val="007C4C3E"/>
    <w:rsid w:val="007C6562"/>
    <w:rsid w:val="007D3FCA"/>
    <w:rsid w:val="007D58A0"/>
    <w:rsid w:val="007E09C9"/>
    <w:rsid w:val="007E0F33"/>
    <w:rsid w:val="007E364C"/>
    <w:rsid w:val="007F2C3F"/>
    <w:rsid w:val="007F480D"/>
    <w:rsid w:val="007F53D5"/>
    <w:rsid w:val="007F5794"/>
    <w:rsid w:val="007F5893"/>
    <w:rsid w:val="007F7575"/>
    <w:rsid w:val="00801464"/>
    <w:rsid w:val="00802243"/>
    <w:rsid w:val="00803126"/>
    <w:rsid w:val="0080384D"/>
    <w:rsid w:val="00803955"/>
    <w:rsid w:val="00803B96"/>
    <w:rsid w:val="00804C02"/>
    <w:rsid w:val="00804F70"/>
    <w:rsid w:val="00805AD1"/>
    <w:rsid w:val="0081107F"/>
    <w:rsid w:val="00813260"/>
    <w:rsid w:val="00813DA0"/>
    <w:rsid w:val="008149E2"/>
    <w:rsid w:val="008169DA"/>
    <w:rsid w:val="008178D1"/>
    <w:rsid w:val="00821794"/>
    <w:rsid w:val="008219C9"/>
    <w:rsid w:val="00821A3B"/>
    <w:rsid w:val="0082325A"/>
    <w:rsid w:val="00823D44"/>
    <w:rsid w:val="00830112"/>
    <w:rsid w:val="00831CCC"/>
    <w:rsid w:val="008339C4"/>
    <w:rsid w:val="0083672D"/>
    <w:rsid w:val="00837884"/>
    <w:rsid w:val="0084046F"/>
    <w:rsid w:val="00840E54"/>
    <w:rsid w:val="008419A8"/>
    <w:rsid w:val="00843D73"/>
    <w:rsid w:val="00845CAD"/>
    <w:rsid w:val="00851C55"/>
    <w:rsid w:val="008523C8"/>
    <w:rsid w:val="00855E31"/>
    <w:rsid w:val="00862D15"/>
    <w:rsid w:val="00863790"/>
    <w:rsid w:val="0087259F"/>
    <w:rsid w:val="00873449"/>
    <w:rsid w:val="0087355F"/>
    <w:rsid w:val="008802AB"/>
    <w:rsid w:val="008828A1"/>
    <w:rsid w:val="00882BB1"/>
    <w:rsid w:val="00883C37"/>
    <w:rsid w:val="00884620"/>
    <w:rsid w:val="008864F3"/>
    <w:rsid w:val="00887AB4"/>
    <w:rsid w:val="00887DCC"/>
    <w:rsid w:val="00893CF6"/>
    <w:rsid w:val="008943C9"/>
    <w:rsid w:val="00897296"/>
    <w:rsid w:val="008974BD"/>
    <w:rsid w:val="008A1D1E"/>
    <w:rsid w:val="008A2441"/>
    <w:rsid w:val="008A2F83"/>
    <w:rsid w:val="008A5CD2"/>
    <w:rsid w:val="008A5FDD"/>
    <w:rsid w:val="008A6363"/>
    <w:rsid w:val="008A68FC"/>
    <w:rsid w:val="008A6BB9"/>
    <w:rsid w:val="008B2A02"/>
    <w:rsid w:val="008B3FE0"/>
    <w:rsid w:val="008B43E2"/>
    <w:rsid w:val="008B68F0"/>
    <w:rsid w:val="008C6859"/>
    <w:rsid w:val="008C7D3A"/>
    <w:rsid w:val="008D2624"/>
    <w:rsid w:val="008D2BEB"/>
    <w:rsid w:val="008D726E"/>
    <w:rsid w:val="008D7E42"/>
    <w:rsid w:val="008E2D8E"/>
    <w:rsid w:val="008E3737"/>
    <w:rsid w:val="008E4F9C"/>
    <w:rsid w:val="008E6E44"/>
    <w:rsid w:val="008F2CC6"/>
    <w:rsid w:val="008F2E22"/>
    <w:rsid w:val="008F4C55"/>
    <w:rsid w:val="008F66C5"/>
    <w:rsid w:val="008F6A4D"/>
    <w:rsid w:val="008F7EBD"/>
    <w:rsid w:val="00904B7D"/>
    <w:rsid w:val="00910033"/>
    <w:rsid w:val="00910312"/>
    <w:rsid w:val="0091463B"/>
    <w:rsid w:val="00915915"/>
    <w:rsid w:val="00920603"/>
    <w:rsid w:val="0092134C"/>
    <w:rsid w:val="009226F5"/>
    <w:rsid w:val="00922DE9"/>
    <w:rsid w:val="009323FA"/>
    <w:rsid w:val="009337FD"/>
    <w:rsid w:val="00934124"/>
    <w:rsid w:val="00934376"/>
    <w:rsid w:val="00935337"/>
    <w:rsid w:val="009362BB"/>
    <w:rsid w:val="00940D05"/>
    <w:rsid w:val="009412A3"/>
    <w:rsid w:val="0094150E"/>
    <w:rsid w:val="00942DE6"/>
    <w:rsid w:val="00942FB6"/>
    <w:rsid w:val="009451D0"/>
    <w:rsid w:val="0094633F"/>
    <w:rsid w:val="00947C47"/>
    <w:rsid w:val="00951E3A"/>
    <w:rsid w:val="00954DBA"/>
    <w:rsid w:val="00955E02"/>
    <w:rsid w:val="00956467"/>
    <w:rsid w:val="00956836"/>
    <w:rsid w:val="0095773B"/>
    <w:rsid w:val="00962080"/>
    <w:rsid w:val="00962AF1"/>
    <w:rsid w:val="00962B94"/>
    <w:rsid w:val="00963194"/>
    <w:rsid w:val="00964670"/>
    <w:rsid w:val="0096592F"/>
    <w:rsid w:val="009662CA"/>
    <w:rsid w:val="00966B30"/>
    <w:rsid w:val="009670FF"/>
    <w:rsid w:val="009730DD"/>
    <w:rsid w:val="00973486"/>
    <w:rsid w:val="00975527"/>
    <w:rsid w:val="00977EB5"/>
    <w:rsid w:val="00980ABD"/>
    <w:rsid w:val="00980E67"/>
    <w:rsid w:val="00981141"/>
    <w:rsid w:val="00981774"/>
    <w:rsid w:val="00981943"/>
    <w:rsid w:val="00981BF2"/>
    <w:rsid w:val="0098203B"/>
    <w:rsid w:val="0098280E"/>
    <w:rsid w:val="009838B9"/>
    <w:rsid w:val="00983FC6"/>
    <w:rsid w:val="00986FDE"/>
    <w:rsid w:val="00987035"/>
    <w:rsid w:val="00991CE8"/>
    <w:rsid w:val="00992052"/>
    <w:rsid w:val="009932CF"/>
    <w:rsid w:val="009934A0"/>
    <w:rsid w:val="0099369B"/>
    <w:rsid w:val="009A09A2"/>
    <w:rsid w:val="009A1522"/>
    <w:rsid w:val="009A2951"/>
    <w:rsid w:val="009A3F27"/>
    <w:rsid w:val="009A490C"/>
    <w:rsid w:val="009A589C"/>
    <w:rsid w:val="009A62E4"/>
    <w:rsid w:val="009A6775"/>
    <w:rsid w:val="009A6B6A"/>
    <w:rsid w:val="009A6DA6"/>
    <w:rsid w:val="009A7EB5"/>
    <w:rsid w:val="009B259B"/>
    <w:rsid w:val="009B361F"/>
    <w:rsid w:val="009B3FFB"/>
    <w:rsid w:val="009B4EC1"/>
    <w:rsid w:val="009B5D40"/>
    <w:rsid w:val="009B69D0"/>
    <w:rsid w:val="009B7A98"/>
    <w:rsid w:val="009C199A"/>
    <w:rsid w:val="009C1F06"/>
    <w:rsid w:val="009C22BF"/>
    <w:rsid w:val="009C5FC1"/>
    <w:rsid w:val="009D009C"/>
    <w:rsid w:val="009D1373"/>
    <w:rsid w:val="009D2325"/>
    <w:rsid w:val="009D2A4B"/>
    <w:rsid w:val="009D2F43"/>
    <w:rsid w:val="009D3476"/>
    <w:rsid w:val="009D54DB"/>
    <w:rsid w:val="009D5D7D"/>
    <w:rsid w:val="009E1BC6"/>
    <w:rsid w:val="009E1FF1"/>
    <w:rsid w:val="009E4E45"/>
    <w:rsid w:val="009E5D97"/>
    <w:rsid w:val="009E5D98"/>
    <w:rsid w:val="009E7353"/>
    <w:rsid w:val="009F0267"/>
    <w:rsid w:val="009F10C2"/>
    <w:rsid w:val="009F11A7"/>
    <w:rsid w:val="009F3770"/>
    <w:rsid w:val="009F3AD4"/>
    <w:rsid w:val="009F6465"/>
    <w:rsid w:val="00A00BE5"/>
    <w:rsid w:val="00A021F9"/>
    <w:rsid w:val="00A0392B"/>
    <w:rsid w:val="00A03DB8"/>
    <w:rsid w:val="00A052F7"/>
    <w:rsid w:val="00A06570"/>
    <w:rsid w:val="00A07E2C"/>
    <w:rsid w:val="00A10012"/>
    <w:rsid w:val="00A123AD"/>
    <w:rsid w:val="00A13573"/>
    <w:rsid w:val="00A15BA7"/>
    <w:rsid w:val="00A16A8E"/>
    <w:rsid w:val="00A208D7"/>
    <w:rsid w:val="00A21C0B"/>
    <w:rsid w:val="00A21CFB"/>
    <w:rsid w:val="00A25C8A"/>
    <w:rsid w:val="00A274A3"/>
    <w:rsid w:val="00A318DF"/>
    <w:rsid w:val="00A34310"/>
    <w:rsid w:val="00A352A0"/>
    <w:rsid w:val="00A405A4"/>
    <w:rsid w:val="00A41362"/>
    <w:rsid w:val="00A414E8"/>
    <w:rsid w:val="00A4161A"/>
    <w:rsid w:val="00A422B4"/>
    <w:rsid w:val="00A42FC6"/>
    <w:rsid w:val="00A436AC"/>
    <w:rsid w:val="00A4759D"/>
    <w:rsid w:val="00A47FD9"/>
    <w:rsid w:val="00A5201D"/>
    <w:rsid w:val="00A52B1E"/>
    <w:rsid w:val="00A543EC"/>
    <w:rsid w:val="00A5460E"/>
    <w:rsid w:val="00A565FD"/>
    <w:rsid w:val="00A57BB6"/>
    <w:rsid w:val="00A60691"/>
    <w:rsid w:val="00A60774"/>
    <w:rsid w:val="00A61073"/>
    <w:rsid w:val="00A6171D"/>
    <w:rsid w:val="00A62968"/>
    <w:rsid w:val="00A66C0A"/>
    <w:rsid w:val="00A70799"/>
    <w:rsid w:val="00A71053"/>
    <w:rsid w:val="00A72273"/>
    <w:rsid w:val="00A73DA9"/>
    <w:rsid w:val="00A75533"/>
    <w:rsid w:val="00A76B4A"/>
    <w:rsid w:val="00A77599"/>
    <w:rsid w:val="00A77F02"/>
    <w:rsid w:val="00A81066"/>
    <w:rsid w:val="00A82CC4"/>
    <w:rsid w:val="00A85091"/>
    <w:rsid w:val="00A8680A"/>
    <w:rsid w:val="00A92B8B"/>
    <w:rsid w:val="00A939F0"/>
    <w:rsid w:val="00A93E8C"/>
    <w:rsid w:val="00A9424C"/>
    <w:rsid w:val="00A97036"/>
    <w:rsid w:val="00A971F1"/>
    <w:rsid w:val="00AA1658"/>
    <w:rsid w:val="00AA3374"/>
    <w:rsid w:val="00AA41C4"/>
    <w:rsid w:val="00AA6638"/>
    <w:rsid w:val="00AA6824"/>
    <w:rsid w:val="00AA73A3"/>
    <w:rsid w:val="00AB3751"/>
    <w:rsid w:val="00AB3944"/>
    <w:rsid w:val="00AC03C8"/>
    <w:rsid w:val="00AC0B4B"/>
    <w:rsid w:val="00AC1B88"/>
    <w:rsid w:val="00AC5DFC"/>
    <w:rsid w:val="00AC67FD"/>
    <w:rsid w:val="00AD266F"/>
    <w:rsid w:val="00AD276A"/>
    <w:rsid w:val="00AD3BDE"/>
    <w:rsid w:val="00AD47AC"/>
    <w:rsid w:val="00AD768C"/>
    <w:rsid w:val="00AD7C2F"/>
    <w:rsid w:val="00AE0424"/>
    <w:rsid w:val="00AE244D"/>
    <w:rsid w:val="00AE2E6E"/>
    <w:rsid w:val="00AE2F04"/>
    <w:rsid w:val="00AE3812"/>
    <w:rsid w:val="00AE3ADD"/>
    <w:rsid w:val="00AE6679"/>
    <w:rsid w:val="00AE6FB8"/>
    <w:rsid w:val="00AE70EA"/>
    <w:rsid w:val="00AF27B6"/>
    <w:rsid w:val="00AF2EF5"/>
    <w:rsid w:val="00AF6159"/>
    <w:rsid w:val="00AF66A0"/>
    <w:rsid w:val="00B01332"/>
    <w:rsid w:val="00B01710"/>
    <w:rsid w:val="00B018BD"/>
    <w:rsid w:val="00B02301"/>
    <w:rsid w:val="00B04F8A"/>
    <w:rsid w:val="00B06B98"/>
    <w:rsid w:val="00B06E3B"/>
    <w:rsid w:val="00B07613"/>
    <w:rsid w:val="00B1002C"/>
    <w:rsid w:val="00B10E13"/>
    <w:rsid w:val="00B11A7D"/>
    <w:rsid w:val="00B12EC4"/>
    <w:rsid w:val="00B15B69"/>
    <w:rsid w:val="00B1699B"/>
    <w:rsid w:val="00B17F06"/>
    <w:rsid w:val="00B2339B"/>
    <w:rsid w:val="00B25763"/>
    <w:rsid w:val="00B25B77"/>
    <w:rsid w:val="00B26942"/>
    <w:rsid w:val="00B2798C"/>
    <w:rsid w:val="00B300AE"/>
    <w:rsid w:val="00B309B6"/>
    <w:rsid w:val="00B3366F"/>
    <w:rsid w:val="00B340FC"/>
    <w:rsid w:val="00B35C9A"/>
    <w:rsid w:val="00B411AB"/>
    <w:rsid w:val="00B415B0"/>
    <w:rsid w:val="00B419F8"/>
    <w:rsid w:val="00B42772"/>
    <w:rsid w:val="00B429D9"/>
    <w:rsid w:val="00B4382D"/>
    <w:rsid w:val="00B43ACF"/>
    <w:rsid w:val="00B44375"/>
    <w:rsid w:val="00B452ED"/>
    <w:rsid w:val="00B46AE1"/>
    <w:rsid w:val="00B47B86"/>
    <w:rsid w:val="00B50A12"/>
    <w:rsid w:val="00B55901"/>
    <w:rsid w:val="00B55B1A"/>
    <w:rsid w:val="00B60244"/>
    <w:rsid w:val="00B6227D"/>
    <w:rsid w:val="00B6364B"/>
    <w:rsid w:val="00B64C37"/>
    <w:rsid w:val="00B712DC"/>
    <w:rsid w:val="00B726B6"/>
    <w:rsid w:val="00B72CD1"/>
    <w:rsid w:val="00B7352C"/>
    <w:rsid w:val="00B75E16"/>
    <w:rsid w:val="00B76F1C"/>
    <w:rsid w:val="00B82B71"/>
    <w:rsid w:val="00B8342E"/>
    <w:rsid w:val="00B9389F"/>
    <w:rsid w:val="00B94354"/>
    <w:rsid w:val="00B94375"/>
    <w:rsid w:val="00B96781"/>
    <w:rsid w:val="00B96A80"/>
    <w:rsid w:val="00BA62E9"/>
    <w:rsid w:val="00BA64EC"/>
    <w:rsid w:val="00BA6552"/>
    <w:rsid w:val="00BB0E7B"/>
    <w:rsid w:val="00BB1DFF"/>
    <w:rsid w:val="00BB2BE5"/>
    <w:rsid w:val="00BB3229"/>
    <w:rsid w:val="00BB3506"/>
    <w:rsid w:val="00BB4BC2"/>
    <w:rsid w:val="00BC1814"/>
    <w:rsid w:val="00BC1A88"/>
    <w:rsid w:val="00BC303A"/>
    <w:rsid w:val="00BC3D9F"/>
    <w:rsid w:val="00BC7E43"/>
    <w:rsid w:val="00BD009A"/>
    <w:rsid w:val="00BD0628"/>
    <w:rsid w:val="00BD47B1"/>
    <w:rsid w:val="00BD4D6C"/>
    <w:rsid w:val="00BD698C"/>
    <w:rsid w:val="00BE0837"/>
    <w:rsid w:val="00BE47CE"/>
    <w:rsid w:val="00BE6433"/>
    <w:rsid w:val="00BE70D6"/>
    <w:rsid w:val="00BE7ADB"/>
    <w:rsid w:val="00BF1D30"/>
    <w:rsid w:val="00C0326D"/>
    <w:rsid w:val="00C05F84"/>
    <w:rsid w:val="00C07E19"/>
    <w:rsid w:val="00C10051"/>
    <w:rsid w:val="00C122D2"/>
    <w:rsid w:val="00C1400D"/>
    <w:rsid w:val="00C148BE"/>
    <w:rsid w:val="00C152CE"/>
    <w:rsid w:val="00C16829"/>
    <w:rsid w:val="00C17ACD"/>
    <w:rsid w:val="00C20347"/>
    <w:rsid w:val="00C21038"/>
    <w:rsid w:val="00C23D9E"/>
    <w:rsid w:val="00C2445A"/>
    <w:rsid w:val="00C2653D"/>
    <w:rsid w:val="00C30BBB"/>
    <w:rsid w:val="00C30E38"/>
    <w:rsid w:val="00C3124F"/>
    <w:rsid w:val="00C3222F"/>
    <w:rsid w:val="00C3373D"/>
    <w:rsid w:val="00C356FB"/>
    <w:rsid w:val="00C37A6D"/>
    <w:rsid w:val="00C40341"/>
    <w:rsid w:val="00C42DA5"/>
    <w:rsid w:val="00C44E9B"/>
    <w:rsid w:val="00C45461"/>
    <w:rsid w:val="00C45B7B"/>
    <w:rsid w:val="00C470F8"/>
    <w:rsid w:val="00C515D8"/>
    <w:rsid w:val="00C52024"/>
    <w:rsid w:val="00C52030"/>
    <w:rsid w:val="00C5273F"/>
    <w:rsid w:val="00C528C4"/>
    <w:rsid w:val="00C52C68"/>
    <w:rsid w:val="00C5380F"/>
    <w:rsid w:val="00C54B04"/>
    <w:rsid w:val="00C569B7"/>
    <w:rsid w:val="00C56C31"/>
    <w:rsid w:val="00C60C87"/>
    <w:rsid w:val="00C62E51"/>
    <w:rsid w:val="00C62ED2"/>
    <w:rsid w:val="00C6534C"/>
    <w:rsid w:val="00C6628B"/>
    <w:rsid w:val="00C66B3B"/>
    <w:rsid w:val="00C71E97"/>
    <w:rsid w:val="00C71FB6"/>
    <w:rsid w:val="00C72ABB"/>
    <w:rsid w:val="00C7534A"/>
    <w:rsid w:val="00C75F7F"/>
    <w:rsid w:val="00C800DD"/>
    <w:rsid w:val="00C81763"/>
    <w:rsid w:val="00C841A5"/>
    <w:rsid w:val="00C8462A"/>
    <w:rsid w:val="00C873C1"/>
    <w:rsid w:val="00C90548"/>
    <w:rsid w:val="00C91443"/>
    <w:rsid w:val="00C9241D"/>
    <w:rsid w:val="00C94FCF"/>
    <w:rsid w:val="00C97720"/>
    <w:rsid w:val="00CA0E6C"/>
    <w:rsid w:val="00CA2657"/>
    <w:rsid w:val="00CA3D09"/>
    <w:rsid w:val="00CA4851"/>
    <w:rsid w:val="00CA68B7"/>
    <w:rsid w:val="00CA756C"/>
    <w:rsid w:val="00CB04E3"/>
    <w:rsid w:val="00CB3B06"/>
    <w:rsid w:val="00CB4BD0"/>
    <w:rsid w:val="00CB666F"/>
    <w:rsid w:val="00CB73A2"/>
    <w:rsid w:val="00CB7D19"/>
    <w:rsid w:val="00CC1EA3"/>
    <w:rsid w:val="00CC2173"/>
    <w:rsid w:val="00CC2284"/>
    <w:rsid w:val="00CC4DB5"/>
    <w:rsid w:val="00CC6B34"/>
    <w:rsid w:val="00CD22F3"/>
    <w:rsid w:val="00CD2364"/>
    <w:rsid w:val="00CD2EB1"/>
    <w:rsid w:val="00CD7B6D"/>
    <w:rsid w:val="00CE0F18"/>
    <w:rsid w:val="00CE411B"/>
    <w:rsid w:val="00CE7C63"/>
    <w:rsid w:val="00CF03A9"/>
    <w:rsid w:val="00CF6973"/>
    <w:rsid w:val="00D026CE"/>
    <w:rsid w:val="00D027A0"/>
    <w:rsid w:val="00D06038"/>
    <w:rsid w:val="00D069DB"/>
    <w:rsid w:val="00D06FF2"/>
    <w:rsid w:val="00D1009A"/>
    <w:rsid w:val="00D10328"/>
    <w:rsid w:val="00D119BB"/>
    <w:rsid w:val="00D13A25"/>
    <w:rsid w:val="00D13CCB"/>
    <w:rsid w:val="00D14528"/>
    <w:rsid w:val="00D17DDF"/>
    <w:rsid w:val="00D17E61"/>
    <w:rsid w:val="00D2430A"/>
    <w:rsid w:val="00D24AA0"/>
    <w:rsid w:val="00D25553"/>
    <w:rsid w:val="00D33029"/>
    <w:rsid w:val="00D33210"/>
    <w:rsid w:val="00D33528"/>
    <w:rsid w:val="00D3386D"/>
    <w:rsid w:val="00D35006"/>
    <w:rsid w:val="00D3558B"/>
    <w:rsid w:val="00D360E0"/>
    <w:rsid w:val="00D36D2B"/>
    <w:rsid w:val="00D40751"/>
    <w:rsid w:val="00D42770"/>
    <w:rsid w:val="00D43A52"/>
    <w:rsid w:val="00D4533D"/>
    <w:rsid w:val="00D45DF7"/>
    <w:rsid w:val="00D4630B"/>
    <w:rsid w:val="00D51E2E"/>
    <w:rsid w:val="00D52F7A"/>
    <w:rsid w:val="00D61B7B"/>
    <w:rsid w:val="00D6400E"/>
    <w:rsid w:val="00D65DBA"/>
    <w:rsid w:val="00D71A08"/>
    <w:rsid w:val="00D73333"/>
    <w:rsid w:val="00D73A2B"/>
    <w:rsid w:val="00D73DD7"/>
    <w:rsid w:val="00D74F19"/>
    <w:rsid w:val="00D751F7"/>
    <w:rsid w:val="00D754AE"/>
    <w:rsid w:val="00D830E1"/>
    <w:rsid w:val="00D86927"/>
    <w:rsid w:val="00D87172"/>
    <w:rsid w:val="00D90832"/>
    <w:rsid w:val="00D90A49"/>
    <w:rsid w:val="00D91E08"/>
    <w:rsid w:val="00D95E86"/>
    <w:rsid w:val="00D962AD"/>
    <w:rsid w:val="00D9792D"/>
    <w:rsid w:val="00DA1BC0"/>
    <w:rsid w:val="00DA41BF"/>
    <w:rsid w:val="00DA6576"/>
    <w:rsid w:val="00DB1464"/>
    <w:rsid w:val="00DB55B6"/>
    <w:rsid w:val="00DB6713"/>
    <w:rsid w:val="00DC0E8C"/>
    <w:rsid w:val="00DC1D62"/>
    <w:rsid w:val="00DC1E55"/>
    <w:rsid w:val="00DC2AAA"/>
    <w:rsid w:val="00DC5FBA"/>
    <w:rsid w:val="00DD40B8"/>
    <w:rsid w:val="00DD56FE"/>
    <w:rsid w:val="00DD7776"/>
    <w:rsid w:val="00DE747A"/>
    <w:rsid w:val="00DE7FAC"/>
    <w:rsid w:val="00DF0AC4"/>
    <w:rsid w:val="00DF0DB0"/>
    <w:rsid w:val="00DF21E7"/>
    <w:rsid w:val="00DF4468"/>
    <w:rsid w:val="00DF511E"/>
    <w:rsid w:val="00DF5EFE"/>
    <w:rsid w:val="00E00313"/>
    <w:rsid w:val="00E01EA4"/>
    <w:rsid w:val="00E05637"/>
    <w:rsid w:val="00E05CE1"/>
    <w:rsid w:val="00E100B3"/>
    <w:rsid w:val="00E13A28"/>
    <w:rsid w:val="00E14035"/>
    <w:rsid w:val="00E16262"/>
    <w:rsid w:val="00E16482"/>
    <w:rsid w:val="00E20530"/>
    <w:rsid w:val="00E22C8A"/>
    <w:rsid w:val="00E2367F"/>
    <w:rsid w:val="00E243E9"/>
    <w:rsid w:val="00E30411"/>
    <w:rsid w:val="00E31854"/>
    <w:rsid w:val="00E353EF"/>
    <w:rsid w:val="00E35899"/>
    <w:rsid w:val="00E36BD6"/>
    <w:rsid w:val="00E36F1C"/>
    <w:rsid w:val="00E377B7"/>
    <w:rsid w:val="00E37983"/>
    <w:rsid w:val="00E41E9D"/>
    <w:rsid w:val="00E44B2B"/>
    <w:rsid w:val="00E451FC"/>
    <w:rsid w:val="00E463AF"/>
    <w:rsid w:val="00E47AD9"/>
    <w:rsid w:val="00E50211"/>
    <w:rsid w:val="00E50CFC"/>
    <w:rsid w:val="00E50D95"/>
    <w:rsid w:val="00E52BE9"/>
    <w:rsid w:val="00E53F24"/>
    <w:rsid w:val="00E54D41"/>
    <w:rsid w:val="00E5541A"/>
    <w:rsid w:val="00E5636E"/>
    <w:rsid w:val="00E57895"/>
    <w:rsid w:val="00E61EC6"/>
    <w:rsid w:val="00E635E1"/>
    <w:rsid w:val="00E640B4"/>
    <w:rsid w:val="00E647BA"/>
    <w:rsid w:val="00E6497D"/>
    <w:rsid w:val="00E6543E"/>
    <w:rsid w:val="00E666E5"/>
    <w:rsid w:val="00E669F5"/>
    <w:rsid w:val="00E71D80"/>
    <w:rsid w:val="00E73D67"/>
    <w:rsid w:val="00E74ACB"/>
    <w:rsid w:val="00E74E38"/>
    <w:rsid w:val="00E758B9"/>
    <w:rsid w:val="00E75FD4"/>
    <w:rsid w:val="00E774A2"/>
    <w:rsid w:val="00E811C5"/>
    <w:rsid w:val="00E82235"/>
    <w:rsid w:val="00E82D7C"/>
    <w:rsid w:val="00E82DF9"/>
    <w:rsid w:val="00E86F16"/>
    <w:rsid w:val="00E90188"/>
    <w:rsid w:val="00E943EE"/>
    <w:rsid w:val="00E9494C"/>
    <w:rsid w:val="00E964BD"/>
    <w:rsid w:val="00EA0D82"/>
    <w:rsid w:val="00EA0E98"/>
    <w:rsid w:val="00EA1C2B"/>
    <w:rsid w:val="00EA254F"/>
    <w:rsid w:val="00EA2D64"/>
    <w:rsid w:val="00EA5112"/>
    <w:rsid w:val="00EA5677"/>
    <w:rsid w:val="00EA56BF"/>
    <w:rsid w:val="00EB402A"/>
    <w:rsid w:val="00EB72E5"/>
    <w:rsid w:val="00EC3C70"/>
    <w:rsid w:val="00EC59BD"/>
    <w:rsid w:val="00EC6F15"/>
    <w:rsid w:val="00EC70BE"/>
    <w:rsid w:val="00ED038C"/>
    <w:rsid w:val="00ED14BA"/>
    <w:rsid w:val="00ED17C1"/>
    <w:rsid w:val="00ED2546"/>
    <w:rsid w:val="00ED4DC6"/>
    <w:rsid w:val="00ED516C"/>
    <w:rsid w:val="00ED714B"/>
    <w:rsid w:val="00EE25E2"/>
    <w:rsid w:val="00EE2AA4"/>
    <w:rsid w:val="00EE39F5"/>
    <w:rsid w:val="00EE3D86"/>
    <w:rsid w:val="00EE44E5"/>
    <w:rsid w:val="00EE6623"/>
    <w:rsid w:val="00EE6A83"/>
    <w:rsid w:val="00EE7307"/>
    <w:rsid w:val="00EE7BA5"/>
    <w:rsid w:val="00EF13FA"/>
    <w:rsid w:val="00EF1504"/>
    <w:rsid w:val="00EF1D0A"/>
    <w:rsid w:val="00EF2912"/>
    <w:rsid w:val="00EF3D91"/>
    <w:rsid w:val="00EF4BAF"/>
    <w:rsid w:val="00EF53AE"/>
    <w:rsid w:val="00EF6A5B"/>
    <w:rsid w:val="00F013B3"/>
    <w:rsid w:val="00F029AA"/>
    <w:rsid w:val="00F061FD"/>
    <w:rsid w:val="00F06566"/>
    <w:rsid w:val="00F10CC5"/>
    <w:rsid w:val="00F158B4"/>
    <w:rsid w:val="00F22042"/>
    <w:rsid w:val="00F24579"/>
    <w:rsid w:val="00F277CB"/>
    <w:rsid w:val="00F303F4"/>
    <w:rsid w:val="00F31572"/>
    <w:rsid w:val="00F31925"/>
    <w:rsid w:val="00F32CAC"/>
    <w:rsid w:val="00F33872"/>
    <w:rsid w:val="00F376B2"/>
    <w:rsid w:val="00F41B93"/>
    <w:rsid w:val="00F43B56"/>
    <w:rsid w:val="00F45FA2"/>
    <w:rsid w:val="00F47945"/>
    <w:rsid w:val="00F52245"/>
    <w:rsid w:val="00F52EAD"/>
    <w:rsid w:val="00F566D8"/>
    <w:rsid w:val="00F615D9"/>
    <w:rsid w:val="00F62BB7"/>
    <w:rsid w:val="00F63404"/>
    <w:rsid w:val="00F63F4A"/>
    <w:rsid w:val="00F641C4"/>
    <w:rsid w:val="00F64CF6"/>
    <w:rsid w:val="00F64E1C"/>
    <w:rsid w:val="00F65763"/>
    <w:rsid w:val="00F659C9"/>
    <w:rsid w:val="00F70244"/>
    <w:rsid w:val="00F706C0"/>
    <w:rsid w:val="00F712AA"/>
    <w:rsid w:val="00F71F61"/>
    <w:rsid w:val="00F72B78"/>
    <w:rsid w:val="00F75635"/>
    <w:rsid w:val="00F7578D"/>
    <w:rsid w:val="00F83A88"/>
    <w:rsid w:val="00F85E1F"/>
    <w:rsid w:val="00F87643"/>
    <w:rsid w:val="00F90910"/>
    <w:rsid w:val="00F960A0"/>
    <w:rsid w:val="00FA2326"/>
    <w:rsid w:val="00FA36DC"/>
    <w:rsid w:val="00FA42ED"/>
    <w:rsid w:val="00FA51B2"/>
    <w:rsid w:val="00FA58C4"/>
    <w:rsid w:val="00FA69FD"/>
    <w:rsid w:val="00FC1E84"/>
    <w:rsid w:val="00FC3379"/>
    <w:rsid w:val="00FC4D98"/>
    <w:rsid w:val="00FC4F67"/>
    <w:rsid w:val="00FC626F"/>
    <w:rsid w:val="00FC72F5"/>
    <w:rsid w:val="00FD0A00"/>
    <w:rsid w:val="00FD0AA6"/>
    <w:rsid w:val="00FD1859"/>
    <w:rsid w:val="00FD260C"/>
    <w:rsid w:val="00FD34D6"/>
    <w:rsid w:val="00FD4702"/>
    <w:rsid w:val="00FD6494"/>
    <w:rsid w:val="00FE086E"/>
    <w:rsid w:val="00FE10C9"/>
    <w:rsid w:val="00FE1F99"/>
    <w:rsid w:val="00FE2C99"/>
    <w:rsid w:val="00FE3170"/>
    <w:rsid w:val="00FE38BE"/>
    <w:rsid w:val="00FE3F12"/>
    <w:rsid w:val="00FE4CCD"/>
    <w:rsid w:val="00FE5426"/>
    <w:rsid w:val="00FE54BF"/>
    <w:rsid w:val="00FE7DF2"/>
    <w:rsid w:val="00FF1413"/>
    <w:rsid w:val="00FF209C"/>
    <w:rsid w:val="00FF2642"/>
    <w:rsid w:val="00FF2ED3"/>
    <w:rsid w:val="00FF36A1"/>
    <w:rsid w:val="00FF4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9AA30"/>
  <w15:docId w15:val="{033867FE-E631-824A-B8BA-BB81C8F2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77F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59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9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D6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character" w:customStyle="1" w:styleId="apple-converted-space">
    <w:name w:val="apple-converted-space"/>
    <w:basedOn w:val="Carpredefinitoparagrafo"/>
    <w:qFormat/>
    <w:rsid w:val="004636B7"/>
  </w:style>
  <w:style w:type="paragraph" w:customStyle="1" w:styleId="PreformattedText">
    <w:name w:val="Preformatted Text"/>
    <w:basedOn w:val="Normale"/>
    <w:qFormat/>
    <w:rsid w:val="004636B7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western">
    <w:name w:val="western"/>
    <w:basedOn w:val="Normale"/>
    <w:qFormat/>
    <w:rsid w:val="004636B7"/>
    <w:pPr>
      <w:suppressAutoHyphens/>
    </w:pPr>
    <w:rPr>
      <w:rFonts w:ascii="Calibri" w:hAnsi="Calibri" w:cs="Calibr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55C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A77F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E70D0"/>
    <w:rPr>
      <w:color w:val="605E5C"/>
      <w:shd w:val="clear" w:color="auto" w:fill="E1DFDD"/>
    </w:rPr>
  </w:style>
  <w:style w:type="character" w:customStyle="1" w:styleId="jtukpc">
    <w:name w:val="jtukpc"/>
    <w:basedOn w:val="Carpredefinitoparagrafo"/>
    <w:rsid w:val="003D791A"/>
  </w:style>
  <w:style w:type="character" w:customStyle="1" w:styleId="Titolo5Carattere">
    <w:name w:val="Titolo 5 Carattere"/>
    <w:basedOn w:val="Carpredefinitoparagrafo"/>
    <w:link w:val="Titolo5"/>
    <w:uiPriority w:val="9"/>
    <w:rsid w:val="004D6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20347"/>
    <w:rPr>
      <w:i/>
      <w:i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B0546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0F193F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FE7DF2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73398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59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xcontentpasted0">
    <w:name w:val="x_contentpasted0"/>
    <w:basedOn w:val="Carpredefinitoparagrafo"/>
    <w:rsid w:val="006B42D1"/>
  </w:style>
  <w:style w:type="character" w:customStyle="1" w:styleId="faxxkc">
    <w:name w:val="faxxkc"/>
    <w:basedOn w:val="Carpredefinitoparagrafo"/>
    <w:rsid w:val="00A72273"/>
  </w:style>
  <w:style w:type="character" w:customStyle="1" w:styleId="m6vl0d">
    <w:name w:val="m6vl0d"/>
    <w:basedOn w:val="Carpredefinitoparagrafo"/>
    <w:rsid w:val="00A72273"/>
  </w:style>
  <w:style w:type="character" w:customStyle="1" w:styleId="a6wond">
    <w:name w:val="a6wond"/>
    <w:basedOn w:val="Carpredefinitoparagrafo"/>
    <w:rsid w:val="00A72273"/>
  </w:style>
  <w:style w:type="character" w:customStyle="1" w:styleId="vguee">
    <w:name w:val="vguee"/>
    <w:basedOn w:val="Carpredefinitoparagrafo"/>
    <w:rsid w:val="00A72273"/>
  </w:style>
  <w:style w:type="character" w:customStyle="1" w:styleId="jclzi">
    <w:name w:val="jclzi"/>
    <w:basedOn w:val="Carpredefinitoparagrafo"/>
    <w:rsid w:val="00A72273"/>
  </w:style>
  <w:style w:type="character" w:customStyle="1" w:styleId="ykmvie">
    <w:name w:val="ykmvie"/>
    <w:basedOn w:val="Carpredefinitoparagrafo"/>
    <w:rsid w:val="000A4D34"/>
  </w:style>
  <w:style w:type="character" w:styleId="Menzionenonrisolta">
    <w:name w:val="Unresolved Mention"/>
    <w:basedOn w:val="Carpredefinitoparagrafo"/>
    <w:uiPriority w:val="99"/>
    <w:semiHidden/>
    <w:unhideWhenUsed/>
    <w:rsid w:val="00E50211"/>
    <w:rPr>
      <w:color w:val="605E5C"/>
      <w:shd w:val="clear" w:color="auto" w:fill="E1DFDD"/>
    </w:rPr>
  </w:style>
  <w:style w:type="character" w:customStyle="1" w:styleId="xxxcontentpasted0">
    <w:name w:val="x_x_x_contentpasted0"/>
    <w:basedOn w:val="Carpredefinitoparagrafo"/>
    <w:rsid w:val="00EE7BA5"/>
  </w:style>
  <w:style w:type="character" w:customStyle="1" w:styleId="xxxcontentpasted1">
    <w:name w:val="x_x_x_contentpasted1"/>
    <w:basedOn w:val="Carpredefinitoparagrafo"/>
    <w:rsid w:val="00EE7BA5"/>
  </w:style>
  <w:style w:type="paragraph" w:customStyle="1" w:styleId="Default">
    <w:name w:val="Default"/>
    <w:rsid w:val="007864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90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vfppkd-vqzf8d">
    <w:name w:val="vfppkd-vqzf8d"/>
    <w:basedOn w:val="Carpredefinitoparagrafo"/>
    <w:rsid w:val="000740D1"/>
  </w:style>
  <w:style w:type="character" w:customStyle="1" w:styleId="ui-provider">
    <w:name w:val="ui-provider"/>
    <w:basedOn w:val="Carpredefinitoparagrafo"/>
    <w:rsid w:val="00C21038"/>
  </w:style>
  <w:style w:type="paragraph" w:customStyle="1" w:styleId="gcev0e">
    <w:name w:val="gcev0e"/>
    <w:basedOn w:val="Normale"/>
    <w:rsid w:val="00BE64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4CCA"/>
    <w:pPr>
      <w:keepNext/>
      <w:keepLines/>
      <w:spacing w:line="276" w:lineRule="auto"/>
    </w:pPr>
    <w:rPr>
      <w:rFonts w:ascii="Arial" w:eastAsia="Arial" w:hAnsi="Arial" w:cs="Arial"/>
      <w:b/>
      <w:sz w:val="30"/>
      <w:szCs w:val="30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2D4CCA"/>
    <w:rPr>
      <w:rFonts w:ascii="Arial" w:eastAsia="Arial" w:hAnsi="Arial" w:cs="Arial"/>
      <w:b/>
      <w:sz w:val="30"/>
      <w:szCs w:val="30"/>
      <w:lang w:val="it" w:eastAsia="it-IT"/>
    </w:rPr>
  </w:style>
  <w:style w:type="paragraph" w:customStyle="1" w:styleId="Pa7">
    <w:name w:val="Pa7"/>
    <w:basedOn w:val="Default"/>
    <w:next w:val="Default"/>
    <w:uiPriority w:val="99"/>
    <w:rsid w:val="002F0532"/>
    <w:pPr>
      <w:spacing w:line="241" w:lineRule="atLeast"/>
    </w:pPr>
    <w:rPr>
      <w:rFonts w:ascii="Futura" w:hAnsi="Futur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2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6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3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1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74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802424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8E24AA"/>
                                                                    <w:left w:val="none" w:sz="0" w:space="0" w:color="8E24AA"/>
                                                                    <w:bottom w:val="none" w:sz="0" w:space="0" w:color="8E24AA"/>
                                                                    <w:right w:val="none" w:sz="0" w:space="0" w:color="8E24AA"/>
                                                                  </w:divBdr>
                                                                  <w:divsChild>
                                                                    <w:div w:id="145772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82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01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433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0469314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144140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70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472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63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53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444498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153126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487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0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7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70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2014839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258215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38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37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09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7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19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054737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95328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88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76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0728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47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6160859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209702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30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1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51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4173145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174001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1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98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90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106429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78723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45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68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507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46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29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14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35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00278">
                  <w:marLeft w:val="16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26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5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89445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1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24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5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3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456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85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305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7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3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6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4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0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8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54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5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2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904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8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9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72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1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11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03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74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55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133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.stampa@ateneo.univ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59CF0-E8C3-4A14-A45C-915C39EA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Roberta Dini</cp:lastModifiedBy>
  <cp:revision>11</cp:revision>
  <dcterms:created xsi:type="dcterms:W3CDTF">2024-01-29T16:00:00Z</dcterms:created>
  <dcterms:modified xsi:type="dcterms:W3CDTF">2024-02-01T08:33:00Z</dcterms:modified>
</cp:coreProperties>
</file>