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8FA3" w14:textId="54E5C0D0" w:rsidR="00F11632" w:rsidRDefault="00450F28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 </w:t>
      </w:r>
      <w:r w:rsidR="00E7724D">
        <w:rPr>
          <w:rFonts w:ascii="Arial" w:eastAsia="Arial" w:hAnsi="Arial" w:cs="Arial"/>
          <w:sz w:val="20"/>
          <w:szCs w:val="20"/>
        </w:rPr>
        <w:t>13</w:t>
      </w:r>
      <w:r w:rsidR="003165C2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a. 2023</w:t>
      </w:r>
    </w:p>
    <w:p w14:paraId="7C86618A" w14:textId="0BF5BB55" w:rsidR="00F11632" w:rsidRPr="00E7724D" w:rsidRDefault="00E7724D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Verona, 2</w:t>
      </w:r>
      <w:r w:rsidR="003165C2">
        <w:rPr>
          <w:rFonts w:ascii="Arial" w:eastAsia="Arial" w:hAnsi="Arial" w:cs="Arial"/>
          <w:sz w:val="21"/>
          <w:szCs w:val="21"/>
        </w:rPr>
        <w:t>6</w:t>
      </w:r>
      <w:r w:rsidR="00450F28" w:rsidRPr="00E7724D">
        <w:rPr>
          <w:rFonts w:ascii="Arial" w:eastAsia="Arial" w:hAnsi="Arial" w:cs="Arial"/>
          <w:sz w:val="21"/>
          <w:szCs w:val="21"/>
        </w:rPr>
        <w:t>.07.2023</w:t>
      </w:r>
    </w:p>
    <w:p w14:paraId="4D803410" w14:textId="4A1AB450" w:rsidR="00F11632" w:rsidRPr="007E6F18" w:rsidRDefault="003165C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50215FC5" w14:textId="77777777" w:rsidR="00E7724D" w:rsidRPr="007E6F18" w:rsidRDefault="00E7724D" w:rsidP="00E7724D">
      <w:pPr>
        <w:shd w:val="clear" w:color="auto" w:fill="FFFFFF"/>
        <w:spacing w:line="276" w:lineRule="auto"/>
        <w:ind w:right="60"/>
        <w:jc w:val="center"/>
        <w:rPr>
          <w:rFonts w:ascii="Arial" w:eastAsia="Times New Roman" w:hAnsi="Arial" w:cs="Arial"/>
          <w:b/>
          <w:color w:val="000000"/>
        </w:rPr>
      </w:pPr>
    </w:p>
    <w:p w14:paraId="4AA10F7F" w14:textId="53F0EFC7" w:rsidR="00E7724D" w:rsidRPr="007E6F18" w:rsidRDefault="00E7724D" w:rsidP="00E7724D">
      <w:pPr>
        <w:spacing w:line="264" w:lineRule="auto"/>
        <w:jc w:val="center"/>
        <w:rPr>
          <w:rFonts w:ascii="Arial" w:hAnsi="Arial" w:cs="Arial"/>
          <w:b/>
          <w:bCs/>
          <w:sz w:val="32"/>
        </w:rPr>
      </w:pPr>
      <w:r w:rsidRPr="007E6F18">
        <w:rPr>
          <w:rFonts w:ascii="Arial" w:hAnsi="Arial" w:cs="Arial"/>
          <w:b/>
          <w:bCs/>
          <w:sz w:val="32"/>
        </w:rPr>
        <w:t>I reati di odio. Analisi e proposte nel contesto veronese</w:t>
      </w:r>
    </w:p>
    <w:p w14:paraId="69B60D1B" w14:textId="77777777" w:rsidR="00E7724D" w:rsidRPr="007E6F18" w:rsidRDefault="00E7724D" w:rsidP="00E7724D">
      <w:pPr>
        <w:spacing w:line="264" w:lineRule="auto"/>
        <w:jc w:val="center"/>
        <w:rPr>
          <w:rFonts w:ascii="Arial" w:hAnsi="Arial" w:cs="Arial"/>
          <w:b/>
          <w:bCs/>
        </w:rPr>
      </w:pPr>
      <w:r w:rsidRPr="007E6F18">
        <w:rPr>
          <w:rFonts w:ascii="Arial" w:hAnsi="Arial" w:cs="Arial"/>
          <w:b/>
          <w:bCs/>
        </w:rPr>
        <w:t xml:space="preserve">Riunione straordinaria dell’Osservatorio per la sicurezza </w:t>
      </w:r>
    </w:p>
    <w:p w14:paraId="518F78DD" w14:textId="5D2B85BA" w:rsidR="00E7724D" w:rsidRPr="007E6F18" w:rsidRDefault="00E7724D" w:rsidP="00E7724D">
      <w:pPr>
        <w:spacing w:line="264" w:lineRule="auto"/>
        <w:jc w:val="center"/>
        <w:rPr>
          <w:rFonts w:ascii="Arial" w:hAnsi="Arial" w:cs="Arial"/>
          <w:b/>
          <w:bCs/>
        </w:rPr>
      </w:pPr>
      <w:r w:rsidRPr="007E6F18">
        <w:rPr>
          <w:rFonts w:ascii="Arial" w:hAnsi="Arial" w:cs="Arial"/>
          <w:b/>
          <w:bCs/>
        </w:rPr>
        <w:t>contro gli atti discriminatori</w:t>
      </w:r>
    </w:p>
    <w:p w14:paraId="59174528" w14:textId="77777777" w:rsidR="00F90985" w:rsidRPr="007E6F18" w:rsidRDefault="00F90985" w:rsidP="00E7724D">
      <w:pPr>
        <w:shd w:val="clear" w:color="auto" w:fill="FFFFFF"/>
        <w:spacing w:line="276" w:lineRule="auto"/>
        <w:ind w:right="60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</w:p>
    <w:p w14:paraId="0EB02262" w14:textId="0664BFAD" w:rsidR="00E7724D" w:rsidRPr="007E6F18" w:rsidRDefault="00E7724D" w:rsidP="00E7724D">
      <w:pPr>
        <w:shd w:val="clear" w:color="auto" w:fill="FFFFFF"/>
        <w:spacing w:line="276" w:lineRule="auto"/>
        <w:ind w:right="60"/>
        <w:jc w:val="center"/>
        <w:rPr>
          <w:rFonts w:ascii="Arial" w:eastAsia="Times New Roman" w:hAnsi="Arial" w:cs="Arial"/>
          <w:b/>
          <w:iCs/>
          <w:color w:val="000000"/>
          <w:bdr w:val="none" w:sz="0" w:space="0" w:color="auto" w:frame="1"/>
        </w:rPr>
      </w:pPr>
      <w:r w:rsidRPr="007E6F18">
        <w:rPr>
          <w:rFonts w:ascii="Arial" w:eastAsia="Times New Roman" w:hAnsi="Arial" w:cs="Arial"/>
          <w:b/>
          <w:iCs/>
          <w:color w:val="000000"/>
          <w:bdr w:val="none" w:sz="0" w:space="0" w:color="auto" w:frame="1"/>
        </w:rPr>
        <w:t>Mercoledì</w:t>
      </w:r>
      <w:r w:rsidR="00F90985" w:rsidRPr="007E6F18">
        <w:rPr>
          <w:rFonts w:ascii="Arial" w:eastAsia="Times New Roman" w:hAnsi="Arial" w:cs="Arial"/>
          <w:b/>
          <w:iCs/>
          <w:color w:val="000000"/>
          <w:bdr w:val="none" w:sz="0" w:space="0" w:color="auto" w:frame="1"/>
        </w:rPr>
        <w:t xml:space="preserve"> </w:t>
      </w:r>
      <w:r w:rsidRPr="007E6F18">
        <w:rPr>
          <w:rFonts w:ascii="Arial" w:eastAsia="Times New Roman" w:hAnsi="Arial" w:cs="Arial"/>
          <w:b/>
          <w:iCs/>
          <w:color w:val="000000"/>
          <w:bdr w:val="none" w:sz="0" w:space="0" w:color="auto" w:frame="1"/>
        </w:rPr>
        <w:t>26 luglio</w:t>
      </w:r>
      <w:r w:rsidR="00F90985" w:rsidRPr="007E6F18">
        <w:rPr>
          <w:rFonts w:ascii="Arial" w:eastAsia="Times New Roman" w:hAnsi="Arial" w:cs="Arial"/>
          <w:b/>
          <w:iCs/>
          <w:color w:val="000000"/>
          <w:bdr w:val="none" w:sz="0" w:space="0" w:color="auto" w:frame="1"/>
        </w:rPr>
        <w:t xml:space="preserve">, </w:t>
      </w:r>
      <w:r w:rsidRPr="007E6F18">
        <w:rPr>
          <w:rFonts w:ascii="Arial" w:eastAsia="Times New Roman" w:hAnsi="Arial" w:cs="Arial"/>
          <w:b/>
          <w:iCs/>
          <w:color w:val="000000"/>
          <w:bdr w:val="none" w:sz="0" w:space="0" w:color="auto" w:frame="1"/>
        </w:rPr>
        <w:t xml:space="preserve">dipartimento di </w:t>
      </w:r>
      <w:r w:rsidR="000341A8">
        <w:rPr>
          <w:rFonts w:ascii="Arial" w:eastAsia="Times New Roman" w:hAnsi="Arial" w:cs="Arial"/>
          <w:b/>
          <w:iCs/>
          <w:color w:val="000000"/>
          <w:bdr w:val="none" w:sz="0" w:space="0" w:color="auto" w:frame="1"/>
        </w:rPr>
        <w:t>S</w:t>
      </w:r>
      <w:r w:rsidRPr="007E6F18">
        <w:rPr>
          <w:rFonts w:ascii="Arial" w:eastAsia="Times New Roman" w:hAnsi="Arial" w:cs="Arial"/>
          <w:b/>
          <w:iCs/>
          <w:color w:val="000000"/>
          <w:bdr w:val="none" w:sz="0" w:space="0" w:color="auto" w:frame="1"/>
        </w:rPr>
        <w:t xml:space="preserve">cienze giuridiche </w:t>
      </w:r>
    </w:p>
    <w:p w14:paraId="6E335A5F" w14:textId="1374A6E8" w:rsidR="00F90985" w:rsidRPr="007E6F18" w:rsidRDefault="00EB423C" w:rsidP="00E7724D">
      <w:pPr>
        <w:shd w:val="clear" w:color="auto" w:fill="FFFFFF"/>
        <w:spacing w:line="276" w:lineRule="auto"/>
        <w:ind w:right="6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v</w:t>
      </w:r>
      <w:r w:rsidR="00E7724D" w:rsidRPr="007E6F18">
        <w:rPr>
          <w:rFonts w:ascii="Arial" w:hAnsi="Arial" w:cs="Arial"/>
          <w:b/>
          <w:iCs/>
        </w:rPr>
        <w:t>ia Carlo Montanari 9, Verona</w:t>
      </w:r>
    </w:p>
    <w:p w14:paraId="431ECF2B" w14:textId="77777777" w:rsidR="00F90985" w:rsidRPr="007E6F18" w:rsidRDefault="00F90985" w:rsidP="00F90985">
      <w:pPr>
        <w:shd w:val="clear" w:color="auto" w:fill="FFFFFF"/>
        <w:ind w:right="60"/>
        <w:jc w:val="center"/>
        <w:rPr>
          <w:rFonts w:ascii="Arial" w:eastAsia="Times New Roman" w:hAnsi="Arial" w:cs="Arial"/>
          <w:i/>
          <w:color w:val="000000"/>
        </w:rPr>
      </w:pPr>
      <w:r w:rsidRPr="007E6F18">
        <w:rPr>
          <w:rFonts w:ascii="Arial" w:eastAsia="Times New Roman" w:hAnsi="Arial" w:cs="Arial"/>
          <w:bCs/>
          <w:i/>
          <w:color w:val="000000"/>
          <w:sz w:val="28"/>
          <w:szCs w:val="28"/>
          <w:bdr w:val="none" w:sz="0" w:space="0" w:color="auto" w:frame="1"/>
        </w:rPr>
        <w:t> </w:t>
      </w:r>
    </w:p>
    <w:p w14:paraId="2C850232" w14:textId="77777777" w:rsidR="00F11632" w:rsidRPr="007E6F18" w:rsidRDefault="00F11632" w:rsidP="000714F6">
      <w:pPr>
        <w:jc w:val="both"/>
        <w:rPr>
          <w:rFonts w:ascii="Arial" w:eastAsia="Arial" w:hAnsi="Arial" w:cs="Arial"/>
        </w:rPr>
      </w:pPr>
    </w:p>
    <w:p w14:paraId="43E530A3" w14:textId="2A7C6454" w:rsidR="000714F6" w:rsidRPr="00B979CA" w:rsidRDefault="00E7724D" w:rsidP="00B979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30j0zll" w:colFirst="0" w:colLast="0"/>
      <w:bookmarkEnd w:id="1"/>
      <w:r w:rsidRPr="00B979CA">
        <w:rPr>
          <w:rFonts w:ascii="Arial" w:hAnsi="Arial" w:cs="Arial"/>
          <w:b/>
          <w:bCs/>
          <w:sz w:val="22"/>
          <w:szCs w:val="22"/>
        </w:rPr>
        <w:t xml:space="preserve"> </w:t>
      </w:r>
      <w:r w:rsidR="007E6F18" w:rsidRPr="00B979CA">
        <w:rPr>
          <w:rFonts w:ascii="Arial" w:hAnsi="Arial" w:cs="Arial"/>
          <w:b/>
          <w:bCs/>
          <w:sz w:val="22"/>
          <w:szCs w:val="22"/>
        </w:rPr>
        <w:t>“</w:t>
      </w:r>
      <w:r w:rsidRPr="00B979CA">
        <w:rPr>
          <w:rFonts w:ascii="Arial" w:hAnsi="Arial" w:cs="Arial"/>
          <w:b/>
          <w:bCs/>
          <w:sz w:val="22"/>
          <w:szCs w:val="22"/>
        </w:rPr>
        <w:t>I reati di odio. Analisi e proposte nel contesto veronese</w:t>
      </w:r>
      <w:r w:rsidR="003165C2" w:rsidRPr="00B979CA">
        <w:rPr>
          <w:rFonts w:ascii="Arial" w:hAnsi="Arial" w:cs="Arial"/>
          <w:b/>
          <w:bCs/>
          <w:sz w:val="22"/>
          <w:szCs w:val="22"/>
        </w:rPr>
        <w:t>”</w:t>
      </w:r>
      <w:r w:rsidR="007E6F18" w:rsidRPr="00B979CA">
        <w:rPr>
          <w:rFonts w:ascii="Arial" w:hAnsi="Arial" w:cs="Arial"/>
          <w:b/>
          <w:bCs/>
          <w:sz w:val="22"/>
          <w:szCs w:val="22"/>
        </w:rPr>
        <w:t>.</w:t>
      </w:r>
      <w:r w:rsidR="007E6F18" w:rsidRPr="00B979C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165C2" w:rsidRPr="00B979CA">
        <w:rPr>
          <w:rFonts w:ascii="Arial" w:eastAsia="Arial" w:hAnsi="Arial" w:cs="Arial"/>
          <w:b/>
          <w:bCs/>
          <w:sz w:val="22"/>
          <w:szCs w:val="22"/>
        </w:rPr>
        <w:t xml:space="preserve">È questo l’argomento al centro del convegno per la </w:t>
      </w:r>
      <w:r w:rsidR="003165C2" w:rsidRPr="00B979CA">
        <w:rPr>
          <w:rFonts w:ascii="Arial" w:hAnsi="Arial" w:cs="Arial"/>
          <w:b/>
          <w:bCs/>
          <w:sz w:val="22"/>
          <w:szCs w:val="22"/>
        </w:rPr>
        <w:t>r</w:t>
      </w:r>
      <w:r w:rsidRPr="00B979CA">
        <w:rPr>
          <w:rFonts w:ascii="Arial" w:hAnsi="Arial" w:cs="Arial"/>
          <w:b/>
          <w:bCs/>
          <w:sz w:val="22"/>
          <w:szCs w:val="22"/>
        </w:rPr>
        <w:t>iunione straordinaria dell’Osservatorio per la sicurezza contro gli atti discriminatori</w:t>
      </w:r>
      <w:r w:rsidR="003165C2" w:rsidRPr="00B979CA">
        <w:rPr>
          <w:rFonts w:ascii="Arial" w:hAnsi="Arial" w:cs="Arial"/>
          <w:b/>
          <w:bCs/>
          <w:sz w:val="22"/>
          <w:szCs w:val="22"/>
        </w:rPr>
        <w:t xml:space="preserve"> che si è tenuto </w:t>
      </w:r>
      <w:r w:rsidR="003165C2" w:rsidRPr="00B979C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mercoledì 26 luglio </w:t>
      </w:r>
      <w:r w:rsidR="003165C2" w:rsidRPr="00B979CA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</w:rPr>
        <w:t>nella sede del dipartimento di Scienze giuridiche. L’evento è stato promosso dall’</w:t>
      </w:r>
      <w:r w:rsidR="000C4EF3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</w:rPr>
        <w:t>u</w:t>
      </w:r>
      <w:r w:rsidR="003165C2" w:rsidRPr="00B979CA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</w:rPr>
        <w:t xml:space="preserve">niversità di Verona, dalla Questura di Verona e dall’Oscad - </w:t>
      </w:r>
      <w:r w:rsidR="003165C2" w:rsidRPr="00B979CA">
        <w:rPr>
          <w:rFonts w:ascii="Arial" w:hAnsi="Arial" w:cs="Arial"/>
          <w:b/>
          <w:sz w:val="22"/>
          <w:szCs w:val="22"/>
        </w:rPr>
        <w:t>Osservatorio per la sicurezza contro gli atti discriminatori.</w:t>
      </w:r>
    </w:p>
    <w:p w14:paraId="49B76D7E" w14:textId="77777777" w:rsidR="003165C2" w:rsidRPr="00B979CA" w:rsidRDefault="003165C2" w:rsidP="00B979CA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5778E11" w14:textId="42EBF132" w:rsidR="003165C2" w:rsidRPr="00B979CA" w:rsidRDefault="003165C2" w:rsidP="00B979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9CA">
        <w:rPr>
          <w:rFonts w:ascii="Arial" w:eastAsia="Arial" w:hAnsi="Arial" w:cs="Arial"/>
          <w:sz w:val="22"/>
          <w:szCs w:val="22"/>
        </w:rPr>
        <w:t xml:space="preserve">Dopo i saluti di benvenuto del </w:t>
      </w:r>
      <w:r w:rsidR="00450F28" w:rsidRPr="00B979CA">
        <w:rPr>
          <w:rFonts w:ascii="Arial" w:eastAsia="Arial" w:hAnsi="Arial" w:cs="Arial"/>
          <w:sz w:val="22"/>
          <w:szCs w:val="22"/>
        </w:rPr>
        <w:t xml:space="preserve">magnifico rettore </w:t>
      </w:r>
      <w:r w:rsidR="00450F28" w:rsidRPr="00B979CA">
        <w:rPr>
          <w:rFonts w:ascii="Arial" w:hAnsi="Arial" w:cs="Arial"/>
          <w:b/>
          <w:bCs/>
          <w:sz w:val="22"/>
          <w:szCs w:val="22"/>
        </w:rPr>
        <w:t>Pier Francesco Nocini</w:t>
      </w:r>
      <w:r w:rsidRPr="00B979CA">
        <w:rPr>
          <w:rFonts w:ascii="Arial" w:hAnsi="Arial" w:cs="Arial"/>
          <w:sz w:val="22"/>
          <w:szCs w:val="22"/>
        </w:rPr>
        <w:t xml:space="preserve"> e l’apertura dei lavori a cura del moderatore </w:t>
      </w:r>
      <w:r w:rsidRPr="00B979CA">
        <w:rPr>
          <w:rFonts w:ascii="Arial" w:hAnsi="Arial" w:cs="Arial"/>
          <w:b/>
          <w:bCs/>
          <w:sz w:val="22"/>
          <w:szCs w:val="22"/>
        </w:rPr>
        <w:t>Stefano Troiano</w:t>
      </w:r>
      <w:r w:rsidRPr="00B979CA">
        <w:rPr>
          <w:rFonts w:ascii="Arial" w:hAnsi="Arial" w:cs="Arial"/>
          <w:sz w:val="22"/>
          <w:szCs w:val="22"/>
        </w:rPr>
        <w:t xml:space="preserve"> direttore del dipartimento di Scienze giuridiche</w:t>
      </w:r>
      <w:r w:rsidR="00B979CA" w:rsidRPr="00B979CA">
        <w:rPr>
          <w:rFonts w:ascii="Arial" w:hAnsi="Arial" w:cs="Arial"/>
          <w:sz w:val="22"/>
          <w:szCs w:val="22"/>
        </w:rPr>
        <w:t>,</w:t>
      </w:r>
      <w:r w:rsidRPr="00B979CA">
        <w:rPr>
          <w:rFonts w:ascii="Arial" w:hAnsi="Arial" w:cs="Arial"/>
          <w:sz w:val="22"/>
          <w:szCs w:val="22"/>
        </w:rPr>
        <w:t xml:space="preserve"> si sono tenuti i saluti istituzionali del prefetto di Verona </w:t>
      </w:r>
      <w:r w:rsidRPr="00B979CA">
        <w:rPr>
          <w:rFonts w:ascii="Arial" w:hAnsi="Arial" w:cs="Arial"/>
          <w:b/>
          <w:bCs/>
          <w:sz w:val="22"/>
          <w:szCs w:val="22"/>
        </w:rPr>
        <w:t xml:space="preserve">Donato Giovanni Cafagna </w:t>
      </w:r>
      <w:r w:rsidRPr="00B979CA">
        <w:rPr>
          <w:rFonts w:ascii="Arial" w:hAnsi="Arial" w:cs="Arial"/>
          <w:sz w:val="22"/>
          <w:szCs w:val="22"/>
        </w:rPr>
        <w:t xml:space="preserve">e del sindaco </w:t>
      </w:r>
      <w:r w:rsidRPr="00B979CA">
        <w:rPr>
          <w:rFonts w:ascii="Arial" w:hAnsi="Arial" w:cs="Arial"/>
          <w:b/>
          <w:bCs/>
          <w:sz w:val="22"/>
          <w:szCs w:val="22"/>
        </w:rPr>
        <w:t xml:space="preserve">Damiano Tommasi. </w:t>
      </w:r>
      <w:r w:rsidRPr="00B979CA">
        <w:rPr>
          <w:rFonts w:ascii="Arial" w:hAnsi="Arial" w:cs="Arial"/>
          <w:sz w:val="22"/>
          <w:szCs w:val="22"/>
        </w:rPr>
        <w:t>A seguire l’intervento di</w:t>
      </w:r>
      <w:r w:rsidRPr="00B979CA">
        <w:rPr>
          <w:rFonts w:ascii="Arial" w:hAnsi="Arial" w:cs="Arial"/>
          <w:b/>
          <w:bCs/>
          <w:sz w:val="22"/>
          <w:szCs w:val="22"/>
        </w:rPr>
        <w:t xml:space="preserve"> Francesca Romana Capaldo </w:t>
      </w:r>
      <w:r w:rsidRPr="00B979CA">
        <w:rPr>
          <w:rFonts w:ascii="Arial" w:hAnsi="Arial" w:cs="Arial"/>
          <w:sz w:val="22"/>
          <w:szCs w:val="22"/>
        </w:rPr>
        <w:t xml:space="preserve">capo segreteria dell’Oscad e </w:t>
      </w:r>
      <w:proofErr w:type="gramStart"/>
      <w:r w:rsidRPr="00B979CA">
        <w:rPr>
          <w:rFonts w:ascii="Arial" w:hAnsi="Arial" w:cs="Arial"/>
          <w:sz w:val="22"/>
          <w:szCs w:val="22"/>
        </w:rPr>
        <w:t>vice questore</w:t>
      </w:r>
      <w:proofErr w:type="gramEnd"/>
      <w:r w:rsidRPr="00B979CA">
        <w:rPr>
          <w:rFonts w:ascii="Arial" w:hAnsi="Arial" w:cs="Arial"/>
          <w:sz w:val="22"/>
          <w:szCs w:val="22"/>
        </w:rPr>
        <w:t xml:space="preserve"> della Polizia di Stato.</w:t>
      </w:r>
    </w:p>
    <w:p w14:paraId="1C53A255" w14:textId="12DE388D" w:rsidR="00B979CA" w:rsidRPr="00B979CA" w:rsidRDefault="003165C2" w:rsidP="00B979C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B979CA">
        <w:rPr>
          <w:rFonts w:ascii="Arial" w:hAnsi="Arial" w:cs="Arial"/>
          <w:sz w:val="22"/>
          <w:szCs w:val="22"/>
        </w:rPr>
        <w:t xml:space="preserve">Il prefetto </w:t>
      </w:r>
      <w:r w:rsidRPr="00B979CA">
        <w:rPr>
          <w:rFonts w:ascii="Arial" w:hAnsi="Arial" w:cs="Arial"/>
          <w:b/>
          <w:bCs/>
          <w:sz w:val="22"/>
          <w:szCs w:val="22"/>
        </w:rPr>
        <w:t xml:space="preserve">Vittorio Rizzi </w:t>
      </w:r>
      <w:proofErr w:type="gramStart"/>
      <w:r w:rsidRPr="00B979CA">
        <w:rPr>
          <w:rFonts w:ascii="Arial" w:hAnsi="Arial" w:cs="Arial"/>
          <w:sz w:val="22"/>
          <w:szCs w:val="22"/>
        </w:rPr>
        <w:t>vice-direttore</w:t>
      </w:r>
      <w:proofErr w:type="gramEnd"/>
      <w:r w:rsidRPr="00B979CA">
        <w:rPr>
          <w:rFonts w:ascii="Arial" w:hAnsi="Arial" w:cs="Arial"/>
          <w:sz w:val="22"/>
          <w:szCs w:val="22"/>
        </w:rPr>
        <w:t xml:space="preserve"> generale della Pubblica Sicurezza con funzioni vicarie</w:t>
      </w:r>
      <w:r w:rsidR="00B979CA" w:rsidRPr="00B979CA">
        <w:rPr>
          <w:rFonts w:ascii="Arial" w:hAnsi="Arial" w:cs="Arial"/>
          <w:sz w:val="22"/>
          <w:szCs w:val="22"/>
        </w:rPr>
        <w:t>,</w:t>
      </w:r>
      <w:r w:rsidRPr="00B979CA">
        <w:rPr>
          <w:rFonts w:ascii="Arial" w:hAnsi="Arial" w:cs="Arial"/>
          <w:sz w:val="22"/>
          <w:szCs w:val="22"/>
        </w:rPr>
        <w:t xml:space="preserve"> ha tenuto la lectio magistralis dal titolo “Oscad: le nuove sfide dell’antidiscriminazione alla promozione della tutela dei diritti umani”. A seguire la tavola rotonda a cui sono intervenuti </w:t>
      </w:r>
      <w:r w:rsidR="00876A7B" w:rsidRPr="00B979CA">
        <w:rPr>
          <w:rFonts w:ascii="Arial" w:hAnsi="Arial" w:cs="Arial"/>
          <w:sz w:val="22"/>
          <w:szCs w:val="22"/>
        </w:rPr>
        <w:t>il questore</w:t>
      </w:r>
      <w:r w:rsidRPr="00B979CA">
        <w:rPr>
          <w:rFonts w:ascii="Arial" w:hAnsi="Arial" w:cs="Arial"/>
          <w:sz w:val="22"/>
          <w:szCs w:val="22"/>
        </w:rPr>
        <w:t xml:space="preserve"> di Verona</w:t>
      </w:r>
      <w:r w:rsidR="00876A7B" w:rsidRPr="00B979CA">
        <w:rPr>
          <w:rFonts w:ascii="Arial" w:hAnsi="Arial" w:cs="Arial"/>
          <w:sz w:val="22"/>
          <w:szCs w:val="22"/>
        </w:rPr>
        <w:t xml:space="preserve"> </w:t>
      </w:r>
      <w:r w:rsidR="00876A7B" w:rsidRPr="00B979CA">
        <w:rPr>
          <w:rFonts w:ascii="Arial" w:hAnsi="Arial" w:cs="Arial"/>
          <w:b/>
          <w:bCs/>
          <w:sz w:val="22"/>
          <w:szCs w:val="22"/>
        </w:rPr>
        <w:t>Roberto Massucci</w:t>
      </w:r>
      <w:r w:rsidR="00876A7B" w:rsidRPr="00B979CA">
        <w:rPr>
          <w:rFonts w:ascii="Arial" w:hAnsi="Arial" w:cs="Arial"/>
          <w:sz w:val="22"/>
          <w:szCs w:val="22"/>
        </w:rPr>
        <w:t xml:space="preserve">, </w:t>
      </w:r>
      <w:r w:rsidRPr="00B979CA">
        <w:rPr>
          <w:rFonts w:ascii="Arial" w:hAnsi="Arial" w:cs="Arial"/>
          <w:b/>
          <w:bCs/>
          <w:sz w:val="22"/>
          <w:szCs w:val="22"/>
        </w:rPr>
        <w:t>Daniele Butturini</w:t>
      </w:r>
      <w:r w:rsidRPr="00B979CA">
        <w:rPr>
          <w:rFonts w:ascii="Arial" w:hAnsi="Arial" w:cs="Arial"/>
          <w:sz w:val="22"/>
          <w:szCs w:val="22"/>
        </w:rPr>
        <w:t xml:space="preserve"> </w:t>
      </w:r>
      <w:r w:rsidRPr="00B979C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docente di Diritto Costituzionale dell’Università di Verona, </w:t>
      </w:r>
      <w:r w:rsidRPr="00B979CA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Andrea Di Nicola</w:t>
      </w:r>
      <w:r w:rsidRPr="00B979C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direttore del Centro di Scienze della sicurezza e della </w:t>
      </w:r>
      <w:r w:rsidR="00B979CA" w:rsidRPr="00B979C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</w:t>
      </w:r>
      <w:r w:rsidRPr="00B979C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riminalità.</w:t>
      </w:r>
      <w:r w:rsidRPr="00B979CA">
        <w:rPr>
          <w:rFonts w:ascii="Arial" w:hAnsi="Arial" w:cs="Arial"/>
          <w:color w:val="000000" w:themeColor="text1"/>
          <w:sz w:val="22"/>
          <w:szCs w:val="22"/>
        </w:rPr>
        <w:t xml:space="preserve"> Il convegno è stato chiuso dalle </w:t>
      </w:r>
      <w:r w:rsidRPr="00B979CA">
        <w:rPr>
          <w:rStyle w:val="Enfasigrassetto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considerazioni finali</w:t>
      </w:r>
      <w:r w:rsidRPr="00B979CA">
        <w:rPr>
          <w:rStyle w:val="Enfasigrassetto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B979C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del Magnifico Rettore.</w:t>
      </w:r>
    </w:p>
    <w:p w14:paraId="331CDC85" w14:textId="77777777" w:rsidR="00B979CA" w:rsidRPr="00B979CA" w:rsidRDefault="00B979CA" w:rsidP="00B979C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98605D" w14:textId="49947E3E" w:rsidR="00876A7B" w:rsidRPr="00B979CA" w:rsidRDefault="00B979CA" w:rsidP="00B979C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79CA">
        <w:rPr>
          <w:rStyle w:val="Enfasigrassetto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Comitato scientifico:</w:t>
      </w:r>
      <w:r w:rsidRPr="00B979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979C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Stefano Troiano, Andrea Di Nicola, Roberto Flor, Ivan Salvadori, Daniele Butturini, Andrea Favaro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1D26B5BD" w14:textId="77777777" w:rsidR="00F11632" w:rsidRPr="00B979CA" w:rsidRDefault="00F11632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116DFB6" w14:textId="37A5F58A" w:rsidR="00F11632" w:rsidRPr="00B979CA" w:rsidRDefault="00B979CA" w:rsidP="00B979CA">
      <w:pP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B979CA">
        <w:rPr>
          <w:rFonts w:ascii="Arial" w:eastAsia="Arial" w:hAnsi="Arial" w:cs="Arial"/>
          <w:b/>
          <w:color w:val="000000"/>
          <w:sz w:val="22"/>
          <w:szCs w:val="22"/>
        </w:rPr>
        <w:t>I temi del convegno</w:t>
      </w:r>
    </w:p>
    <w:p w14:paraId="4989AB27" w14:textId="77777777" w:rsidR="00B979CA" w:rsidRPr="00B979CA" w:rsidRDefault="00B979CA" w:rsidP="00B979C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79CA">
        <w:rPr>
          <w:rFonts w:ascii="Arial" w:hAnsi="Arial" w:cs="Arial"/>
          <w:color w:val="000000" w:themeColor="text1"/>
          <w:sz w:val="22"/>
          <w:szCs w:val="22"/>
        </w:rPr>
        <w:t>I reati di odio sono motivati da un pregiudizio che l’autore nutre nei confronti della vittima, in ragione della sua origine nazionale o etnica, della sua ascendenza, del credo religioso, dell’orientamento sessuale, dell’identità di genere o della sua disabilità. In una società mediatica e “social” come la nostra i reati di odio sono intrinsecamente connessi ai discorsi di odio, in particolare online, ovvero a quelle idee fondate sulla superiorità o su forme di espressione che diffondono, incitano, promuovono o giustificano odio e violenza contro gruppi o individui definiti in riferimento a razza, colore, religione, ascendenza, origine nazionale o etnica.</w:t>
      </w:r>
    </w:p>
    <w:p w14:paraId="21753016" w14:textId="77777777" w:rsidR="00B979CA" w:rsidRPr="00B979CA" w:rsidRDefault="00B979CA" w:rsidP="00B979C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177CAB7" w14:textId="770A234C" w:rsidR="00B979CA" w:rsidRPr="00B979CA" w:rsidRDefault="00B979CA" w:rsidP="00B979C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79CA">
        <w:rPr>
          <w:rFonts w:ascii="Arial" w:hAnsi="Arial" w:cs="Arial"/>
          <w:color w:val="000000" w:themeColor="text1"/>
          <w:sz w:val="22"/>
          <w:szCs w:val="22"/>
        </w:rPr>
        <w:t xml:space="preserve">Pur se difficili da rilevare statisticamente, in Italia reati e discorsi di odio, in particolare quelli commessi online attraverso i </w:t>
      </w:r>
      <w:r w:rsidRPr="00B979CA">
        <w:rPr>
          <w:rFonts w:ascii="Arial" w:hAnsi="Arial" w:cs="Arial"/>
          <w:i/>
          <w:iCs/>
          <w:color w:val="000000" w:themeColor="text1"/>
          <w:sz w:val="22"/>
          <w:szCs w:val="22"/>
        </w:rPr>
        <w:t>social network</w:t>
      </w:r>
      <w:r w:rsidRPr="00B979CA">
        <w:rPr>
          <w:rFonts w:ascii="Arial" w:hAnsi="Arial" w:cs="Arial"/>
          <w:color w:val="000000" w:themeColor="text1"/>
          <w:sz w:val="22"/>
          <w:szCs w:val="22"/>
        </w:rPr>
        <w:t xml:space="preserve"> e, ora, anche le nuove realtà cosiddette immersive (come i “</w:t>
      </w:r>
      <w:proofErr w:type="spellStart"/>
      <w:r w:rsidRPr="00B979CA">
        <w:rPr>
          <w:rFonts w:ascii="Arial" w:hAnsi="Arial" w:cs="Arial"/>
          <w:color w:val="000000" w:themeColor="text1"/>
          <w:sz w:val="22"/>
          <w:szCs w:val="22"/>
        </w:rPr>
        <w:t>metaversi</w:t>
      </w:r>
      <w:proofErr w:type="spellEnd"/>
      <w:r w:rsidRPr="00B979CA">
        <w:rPr>
          <w:rFonts w:ascii="Arial" w:hAnsi="Arial" w:cs="Arial"/>
          <w:color w:val="000000" w:themeColor="text1"/>
          <w:sz w:val="22"/>
          <w:szCs w:val="22"/>
        </w:rPr>
        <w:t xml:space="preserve">”) o mediante l’uso illecito dell’IA, sono in aumento ed è sempre più reale il rischio </w:t>
      </w:r>
      <w:r w:rsidRPr="00B979CA">
        <w:rPr>
          <w:rFonts w:ascii="Arial" w:hAnsi="Arial" w:cs="Arial"/>
          <w:color w:val="000000" w:themeColor="text1"/>
          <w:sz w:val="22"/>
          <w:szCs w:val="22"/>
        </w:rPr>
        <w:lastRenderedPageBreak/>
        <w:t>di un’escalation in cui dalla comunicazione che fomenta l’odio si passi alla commissione di reati, specialmente violenti, motivati dall’odio e dalla discriminazione. Il periodo pandemico che abbiamo trascorso con le sue tensioni, così come le forti pressioni migratorie che il nostro Paese vive e la grave situazione geopolitica internazionale stanno, infatti, rendendo queste sfide sempre più concrete, specialmente negli agglomerati urbani, come la città di Verona.</w:t>
      </w:r>
    </w:p>
    <w:p w14:paraId="6DE9CA56" w14:textId="77777777" w:rsidR="00B979CA" w:rsidRPr="00B979CA" w:rsidRDefault="00B979CA" w:rsidP="00B979C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A89643" w14:textId="0E866B60" w:rsidR="00B979CA" w:rsidRPr="00B979CA" w:rsidRDefault="00B979CA" w:rsidP="00B979C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79CA">
        <w:rPr>
          <w:rFonts w:ascii="Arial" w:hAnsi="Arial" w:cs="Arial"/>
          <w:color w:val="000000" w:themeColor="text1"/>
          <w:sz w:val="22"/>
          <w:szCs w:val="22"/>
        </w:rPr>
        <w:t>Così se oggi le società politiche liberaldemocratiche sono particolarmente esposte a pericoli dei reati di odio, le istituzioni hanno una missione incalzante e fondamentale. Un ruolo di primo piano ha, in tal senso, l’Osservatorio per la sicurezza contro gli atti discriminatori (Oscad), che costituisce lo strumento operativo interforze di Polizia di Stato e Arma dei Carabinieri per la prevenzione ed il contrasto dei reati di odio e di matrice discriminatoria. Ma anche importanti istituzioni come le Università sono chiamate a fornire il proprio contributo scientifico e culturale per aiutare la società tutta a prevenire e a combattere, anche eticamente e civilmente, tali manifestazioni criminose.</w:t>
      </w:r>
    </w:p>
    <w:p w14:paraId="7392E3B8" w14:textId="77777777" w:rsidR="00B979CA" w:rsidRPr="00B979CA" w:rsidRDefault="00B979CA" w:rsidP="00B979C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9962A0" w14:textId="4F671B43" w:rsidR="00B979CA" w:rsidRPr="00B979CA" w:rsidRDefault="00B979CA" w:rsidP="00B979C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79CA">
        <w:rPr>
          <w:rFonts w:ascii="Arial" w:hAnsi="Arial" w:cs="Arial"/>
          <w:color w:val="000000" w:themeColor="text1"/>
          <w:sz w:val="22"/>
          <w:szCs w:val="22"/>
        </w:rPr>
        <w:t>Dialogo tra istituzioni pubbliche per un’azione comune; dialogo con la cittadinanza per costruire strumenti e consapevolezza: questo è il senso del convegno. E l’ateneo scaligero auspica che sia l’inizio di una stretta collaborazione su questi temi con l’Oscad, che è lieta di ospitare, e con le istituzioni pubbliche che operano sul territorio e con i cittadini. Questo perché l’università di Verona possiede competenze e strumenti per contribuire a meglio comprendere le cause dei reati di odio, commessi offline e online, dei reati e dei discorsi di odio, così come alla loro analisi, identificazione ed accertamento, alla risposta ad essi e alla valutazione degli interventi idonei a contrastarli; e vuole metterli a servizio di attori pubblici, delle forze dell’ordine e della collettività. L’ateneo può fornire, dunque, un importante contributo attivo, affinché la comunità sociale rafforzi e consolidi quelle conoscenze e competenze che sostanziano un’autentica cittadinanza attiva, in modo da rendere il corpo sociale maggiormente sensibile e attento agli effetti antisociali e criminogeni dei reati e dei discorsi di odio, nonché degli atti discriminatori.</w:t>
      </w:r>
    </w:p>
    <w:p w14:paraId="073C5191" w14:textId="77777777" w:rsidR="00B979CA" w:rsidRPr="00B979CA" w:rsidRDefault="00B979CA" w:rsidP="00B979C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698F9C" w14:textId="48CA5942" w:rsidR="00B979CA" w:rsidRPr="00B979CA" w:rsidRDefault="00B979CA" w:rsidP="00B979C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79CA">
        <w:rPr>
          <w:rFonts w:ascii="Arial" w:hAnsi="Arial" w:cs="Arial"/>
          <w:color w:val="000000" w:themeColor="text1"/>
          <w:sz w:val="22"/>
          <w:szCs w:val="22"/>
        </w:rPr>
        <w:t>Scopo ulteriore del convegno è stato ragionare sulla natura costituzionale della libertà di espressione e di informazione, sui suoi limiti, sui modi corretti di esercizio, puntando e educando sul fatto che si tratta di una libertà sociale, il cui esercizio porta all’emancipazione della società e all’incremento della responsabilità.</w:t>
      </w:r>
    </w:p>
    <w:p w14:paraId="7164F7F7" w14:textId="77777777" w:rsidR="00B979CA" w:rsidRPr="00B979CA" w:rsidRDefault="00B979CA">
      <w:pP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159130F9" w14:textId="77777777" w:rsidR="00F11632" w:rsidRDefault="00450F2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7E106AA3" w14:textId="77777777" w:rsidR="00F11632" w:rsidRDefault="00450F2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56D7F988" w14:textId="77777777" w:rsidR="00F11632" w:rsidRDefault="00450F2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368CBC3C" w14:textId="77777777" w:rsidR="00F11632" w:rsidRDefault="00450F2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501E1DDE" w14:textId="77777777" w:rsidR="00F11632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6">
        <w:r w:rsidR="00450F28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450F28">
        <w:rPr>
          <w:rFonts w:ascii="Arial" w:eastAsia="Arial" w:hAnsi="Arial" w:cs="Arial"/>
          <w:sz w:val="20"/>
          <w:szCs w:val="20"/>
        </w:rPr>
        <w:t>  </w:t>
      </w:r>
    </w:p>
    <w:p w14:paraId="2E6C9FD9" w14:textId="77777777" w:rsidR="00F11632" w:rsidRDefault="00450F2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\h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183D0547" w14:textId="77777777" w:rsidR="00F11632" w:rsidRDefault="00F11632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7800262B" w14:textId="77777777" w:rsidR="00F11632" w:rsidRDefault="00F1163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F11632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7913" w14:textId="77777777" w:rsidR="00465AFE" w:rsidRDefault="00465AFE">
      <w:r>
        <w:separator/>
      </w:r>
    </w:p>
  </w:endnote>
  <w:endnote w:type="continuationSeparator" w:id="0">
    <w:p w14:paraId="76BBD259" w14:textId="77777777" w:rsidR="00465AFE" w:rsidRDefault="0046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42EE" w14:textId="77777777" w:rsidR="00F11632" w:rsidRDefault="00450F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1BE077B5" w14:textId="77777777" w:rsidR="00F11632" w:rsidRDefault="00450F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0D5D2D07" w14:textId="77777777" w:rsidR="00F11632" w:rsidRDefault="00F116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A557" w14:textId="77777777" w:rsidR="00465AFE" w:rsidRDefault="00465AFE">
      <w:r>
        <w:separator/>
      </w:r>
    </w:p>
  </w:footnote>
  <w:footnote w:type="continuationSeparator" w:id="0">
    <w:p w14:paraId="7F272514" w14:textId="77777777" w:rsidR="00465AFE" w:rsidRDefault="0046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FA8F" w14:textId="77777777" w:rsidR="00F11632" w:rsidRDefault="00450F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16425E18" wp14:editId="0B206E87">
          <wp:extent cx="2264735" cy="809625"/>
          <wp:effectExtent l="0" t="0" r="0" b="0"/>
          <wp:docPr id="2" name="Immagine 1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63CE02B" wp14:editId="1870DB7E">
              <wp:simplePos x="0" y="0"/>
              <wp:positionH relativeFrom="column">
                <wp:posOffset>4546600</wp:posOffset>
              </wp:positionH>
              <wp:positionV relativeFrom="paragraph">
                <wp:posOffset>215900</wp:posOffset>
              </wp:positionV>
              <wp:extent cx="1847850" cy="523875"/>
              <wp:effectExtent l="0" t="0" r="0" b="0"/>
              <wp:wrapNone/>
              <wp:docPr id="1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A12CA4" w14:textId="77777777" w:rsidR="00F11632" w:rsidRDefault="00450F28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0E3A6E71" w14:textId="77777777" w:rsidR="00F11632" w:rsidRDefault="00F11632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3CE02B" id="Rettangolo 2" o:spid="_x0000_s1026" style="position:absolute;margin-left:358pt;margin-top:17pt;width:145.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" filled="f" stroked="f">
              <v:textbox inset="2.53958mm,1.2694mm,2.53958mm,1.2694mm">
                <w:txbxContent>
                  <w:p w14:paraId="3CA12CA4" w14:textId="77777777" w:rsidR="00F11632" w:rsidRDefault="00450F28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0E3A6E71" w14:textId="77777777" w:rsidR="00F11632" w:rsidRDefault="00F11632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32"/>
    <w:rsid w:val="000341A8"/>
    <w:rsid w:val="000714F6"/>
    <w:rsid w:val="0007444D"/>
    <w:rsid w:val="000C4EF3"/>
    <w:rsid w:val="000D5172"/>
    <w:rsid w:val="002F2862"/>
    <w:rsid w:val="00315CAD"/>
    <w:rsid w:val="003165C2"/>
    <w:rsid w:val="00413A06"/>
    <w:rsid w:val="00450F28"/>
    <w:rsid w:val="00465AFE"/>
    <w:rsid w:val="00496797"/>
    <w:rsid w:val="006248D5"/>
    <w:rsid w:val="006C4CA1"/>
    <w:rsid w:val="007D184F"/>
    <w:rsid w:val="007E6F18"/>
    <w:rsid w:val="00876A7B"/>
    <w:rsid w:val="00903823"/>
    <w:rsid w:val="00B979CA"/>
    <w:rsid w:val="00C04B33"/>
    <w:rsid w:val="00C1451C"/>
    <w:rsid w:val="00CE48B8"/>
    <w:rsid w:val="00CF0E06"/>
    <w:rsid w:val="00D11DEC"/>
    <w:rsid w:val="00E7724D"/>
    <w:rsid w:val="00EB423C"/>
    <w:rsid w:val="00F11632"/>
    <w:rsid w:val="00F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C9C6"/>
  <w15:docId w15:val="{9847E658-EF8A-2A40-AB77-01771598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ntentpasted0">
    <w:name w:val="contentpasted0"/>
    <w:basedOn w:val="Carpredefinitoparagrafo"/>
    <w:rsid w:val="00F90985"/>
  </w:style>
  <w:style w:type="character" w:styleId="Collegamentoipertestuale">
    <w:name w:val="Hyperlink"/>
    <w:basedOn w:val="Carpredefinitoparagrafo"/>
    <w:uiPriority w:val="99"/>
    <w:unhideWhenUsed/>
    <w:rsid w:val="00876A7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76A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76A7B"/>
    <w:rPr>
      <w:b/>
      <w:bCs/>
    </w:rPr>
  </w:style>
  <w:style w:type="character" w:styleId="Enfasicorsivo">
    <w:name w:val="Emphasis"/>
    <w:basedOn w:val="Carpredefinitoparagrafo"/>
    <w:uiPriority w:val="20"/>
    <w:qFormat/>
    <w:rsid w:val="00876A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Mauroner</cp:lastModifiedBy>
  <cp:revision>14</cp:revision>
  <dcterms:created xsi:type="dcterms:W3CDTF">2023-07-21T13:00:00Z</dcterms:created>
  <dcterms:modified xsi:type="dcterms:W3CDTF">2023-07-25T10:22:00Z</dcterms:modified>
</cp:coreProperties>
</file>