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E06D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37569AC" w14:textId="77777777" w:rsidR="001360CC" w:rsidRDefault="001360CC" w:rsidP="001360CC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223D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a.2020</w:t>
      </w:r>
    </w:p>
    <w:p w14:paraId="5A63CE8A" w14:textId="0F79136B" w:rsidR="00B411AB" w:rsidRPr="001360CC" w:rsidRDefault="001360CC" w:rsidP="001360CC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 w:rsidRPr="001360CC">
        <w:rPr>
          <w:rFonts w:ascii="Arial" w:hAnsi="Arial" w:cs="Arial"/>
          <w:sz w:val="22"/>
          <w:szCs w:val="22"/>
        </w:rPr>
        <w:t xml:space="preserve">Verona, </w:t>
      </w:r>
      <w:r w:rsidR="00CE4308">
        <w:rPr>
          <w:rFonts w:ascii="Arial" w:hAnsi="Arial" w:cs="Arial"/>
          <w:sz w:val="22"/>
          <w:szCs w:val="22"/>
        </w:rPr>
        <w:t>1</w:t>
      </w:r>
      <w:r w:rsidR="00026AB8">
        <w:rPr>
          <w:rFonts w:ascii="Arial" w:hAnsi="Arial" w:cs="Arial"/>
          <w:sz w:val="22"/>
          <w:szCs w:val="22"/>
        </w:rPr>
        <w:t>6</w:t>
      </w:r>
      <w:r w:rsidRPr="001360CC">
        <w:rPr>
          <w:rFonts w:ascii="Arial" w:hAnsi="Arial" w:cs="Arial"/>
          <w:sz w:val="22"/>
          <w:szCs w:val="22"/>
        </w:rPr>
        <w:t xml:space="preserve"> novembre 2020</w:t>
      </w:r>
    </w:p>
    <w:p w14:paraId="41F762EB" w14:textId="77777777" w:rsidR="00894A6E" w:rsidRDefault="00894A6E" w:rsidP="00CE4308">
      <w:pPr>
        <w:spacing w:line="276" w:lineRule="auto"/>
        <w:jc w:val="center"/>
        <w:rPr>
          <w:rFonts w:ascii="Arial" w:hAnsi="Arial" w:cs="Arial"/>
          <w:bCs/>
        </w:rPr>
      </w:pPr>
      <w:r w:rsidRPr="00894A6E">
        <w:rPr>
          <w:rFonts w:ascii="Arial" w:hAnsi="Arial" w:cs="Arial"/>
          <w:bCs/>
        </w:rPr>
        <w:t>Comunicato stampa</w:t>
      </w:r>
    </w:p>
    <w:p w14:paraId="4A9AA298" w14:textId="77777777" w:rsidR="00C65D9D" w:rsidRDefault="00C65D9D" w:rsidP="00CE430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40C7F">
        <w:rPr>
          <w:rFonts w:ascii="Arial" w:hAnsi="Arial" w:cs="Arial"/>
          <w:b/>
          <w:color w:val="000000" w:themeColor="text1"/>
          <w:sz w:val="28"/>
          <w:szCs w:val="28"/>
        </w:rPr>
        <w:t>Inaugurazione delle attività del Center for European Studies Dipartimento Culture e civiltà</w:t>
      </w:r>
    </w:p>
    <w:p w14:paraId="295C772A" w14:textId="77777777" w:rsidR="00146324" w:rsidRPr="00740C7F" w:rsidRDefault="00146324" w:rsidP="00146324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5446D8" w14:textId="77777777" w:rsidR="00146324" w:rsidRDefault="005578C5" w:rsidP="00C65D9D">
      <w:pPr>
        <w:spacing w:line="276" w:lineRule="auto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Videoconferenza</w:t>
      </w:r>
      <w:r w:rsidR="00C65D9D" w:rsidRPr="00740C7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“</w:t>
      </w:r>
      <w:r w:rsidR="00C65D9D" w:rsidRPr="00740C7F">
        <w:rPr>
          <w:rFonts w:ascii="Arial" w:hAnsi="Arial" w:cs="Arial"/>
          <w:bCs/>
          <w:color w:val="000000" w:themeColor="text1"/>
          <w:sz w:val="28"/>
          <w:szCs w:val="28"/>
        </w:rPr>
        <w:t>Stati dis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C65D9D" w:rsidRPr="00740C7F">
        <w:rPr>
          <w:rFonts w:ascii="Arial" w:hAnsi="Arial" w:cs="Arial"/>
          <w:bCs/>
          <w:color w:val="000000" w:themeColor="text1"/>
          <w:sz w:val="28"/>
          <w:szCs w:val="28"/>
        </w:rPr>
        <w:t xml:space="preserve">niti d’America. Analisi e riflessioni </w:t>
      </w:r>
    </w:p>
    <w:p w14:paraId="4B2EBC56" w14:textId="77777777" w:rsidR="00C65D9D" w:rsidRPr="00740C7F" w:rsidRDefault="00C65D9D" w:rsidP="00C65D9D">
      <w:pPr>
        <w:spacing w:line="276" w:lineRule="auto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40C7F">
        <w:rPr>
          <w:rFonts w:ascii="Arial" w:hAnsi="Arial" w:cs="Arial"/>
          <w:bCs/>
          <w:color w:val="000000" w:themeColor="text1"/>
          <w:sz w:val="28"/>
          <w:szCs w:val="28"/>
        </w:rPr>
        <w:t>sulle elezioni presidenziali 2020</w:t>
      </w:r>
      <w:r w:rsidR="005578C5">
        <w:rPr>
          <w:rFonts w:ascii="Arial" w:hAnsi="Arial" w:cs="Arial"/>
          <w:bCs/>
          <w:color w:val="000000" w:themeColor="text1"/>
          <w:sz w:val="28"/>
          <w:szCs w:val="28"/>
        </w:rPr>
        <w:t>”</w:t>
      </w:r>
    </w:p>
    <w:p w14:paraId="5AFC1059" w14:textId="77777777" w:rsidR="00003506" w:rsidRPr="00FE0CC4" w:rsidRDefault="00C65D9D" w:rsidP="00FE0CC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40C7F">
        <w:rPr>
          <w:rFonts w:ascii="Arial" w:hAnsi="Arial" w:cs="Arial"/>
          <w:b/>
          <w:color w:val="444444"/>
          <w:sz w:val="28"/>
          <w:szCs w:val="28"/>
        </w:rPr>
        <w:br/>
      </w:r>
      <w:r w:rsidRPr="00003506">
        <w:rPr>
          <w:rFonts w:ascii="Arial" w:hAnsi="Arial" w:cs="Arial"/>
          <w:b/>
          <w:bCs/>
          <w:color w:val="000000" w:themeColor="text1"/>
        </w:rPr>
        <w:t xml:space="preserve">Sarà una riflessione sulle elezioni presidenziali americane </w:t>
      </w:r>
      <w:r w:rsidR="00FE0CC4">
        <w:rPr>
          <w:rFonts w:ascii="Arial" w:hAnsi="Arial" w:cs="Arial"/>
          <w:b/>
          <w:bCs/>
          <w:color w:val="000000" w:themeColor="text1"/>
        </w:rPr>
        <w:t>a dare il via al</w:t>
      </w:r>
      <w:r w:rsidRPr="00003506">
        <w:rPr>
          <w:rFonts w:ascii="Arial" w:hAnsi="Arial" w:cs="Arial"/>
          <w:b/>
          <w:bCs/>
          <w:color w:val="000000" w:themeColor="text1"/>
        </w:rPr>
        <w:t>le attività del</w:t>
      </w:r>
      <w:r w:rsidR="00FE0CC4">
        <w:rPr>
          <w:rFonts w:ascii="Arial" w:hAnsi="Arial" w:cs="Arial"/>
          <w:b/>
          <w:bCs/>
          <w:color w:val="000000" w:themeColor="text1"/>
        </w:rPr>
        <w:t xml:space="preserve"> nuovo </w:t>
      </w:r>
      <w:r w:rsidRPr="00003506">
        <w:rPr>
          <w:rFonts w:ascii="Arial" w:hAnsi="Arial" w:cs="Arial"/>
          <w:b/>
          <w:bCs/>
          <w:color w:val="000000" w:themeColor="text1"/>
        </w:rPr>
        <w:t>Center for European Studies</w:t>
      </w:r>
      <w:r w:rsidR="00FE0CC4">
        <w:rPr>
          <w:rFonts w:ascii="Arial" w:hAnsi="Arial" w:cs="Arial"/>
          <w:b/>
          <w:bCs/>
          <w:color w:val="000000" w:themeColor="text1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</w:rPr>
        <w:t>del Dipartimento Culture e civiltà dell’</w:t>
      </w:r>
      <w:r w:rsidR="00003506" w:rsidRPr="00003506">
        <w:rPr>
          <w:rFonts w:ascii="Arial" w:hAnsi="Arial" w:cs="Arial"/>
          <w:b/>
          <w:bCs/>
          <w:color w:val="000000" w:themeColor="text1"/>
        </w:rPr>
        <w:t>U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niversità di </w:t>
      </w:r>
      <w:r w:rsidR="00FE0CC4">
        <w:rPr>
          <w:rFonts w:ascii="Arial" w:hAnsi="Arial" w:cs="Arial"/>
          <w:b/>
          <w:bCs/>
          <w:color w:val="000000" w:themeColor="text1"/>
        </w:rPr>
        <w:t>V</w:t>
      </w:r>
      <w:r w:rsidRPr="00003506">
        <w:rPr>
          <w:rFonts w:ascii="Arial" w:hAnsi="Arial" w:cs="Arial"/>
          <w:b/>
          <w:bCs/>
          <w:color w:val="000000" w:themeColor="text1"/>
        </w:rPr>
        <w:t>erona</w:t>
      </w:r>
      <w:r w:rsidR="00FE0CC4">
        <w:rPr>
          <w:rFonts w:ascii="Arial" w:hAnsi="Arial" w:cs="Arial"/>
          <w:b/>
          <w:bCs/>
          <w:color w:val="000000" w:themeColor="text1"/>
        </w:rPr>
        <w:t xml:space="preserve"> </w:t>
      </w:r>
      <w:r w:rsidR="003061FF">
        <w:rPr>
          <w:rFonts w:ascii="Arial" w:hAnsi="Arial" w:cs="Arial"/>
          <w:b/>
          <w:bCs/>
          <w:color w:val="000000" w:themeColor="text1"/>
        </w:rPr>
        <w:t xml:space="preserve">in programma </w:t>
      </w:r>
      <w:r w:rsidR="00FE0CC4">
        <w:rPr>
          <w:rFonts w:ascii="Arial" w:hAnsi="Arial" w:cs="Arial"/>
          <w:b/>
          <w:bCs/>
          <w:color w:val="000000" w:themeColor="text1"/>
        </w:rPr>
        <w:t>martedì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17 novembre</w:t>
      </w:r>
      <w:r w:rsidR="00FE0CC4">
        <w:rPr>
          <w:rFonts w:ascii="Arial" w:hAnsi="Arial" w:cs="Arial"/>
          <w:b/>
          <w:bCs/>
          <w:color w:val="000000" w:themeColor="text1"/>
        </w:rPr>
        <w:t>,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alle 17</w:t>
      </w:r>
      <w:r w:rsidR="00FE0CC4">
        <w:rPr>
          <w:rFonts w:ascii="Arial" w:hAnsi="Arial" w:cs="Arial"/>
          <w:b/>
          <w:bCs/>
          <w:color w:val="000000" w:themeColor="text1"/>
        </w:rPr>
        <w:t>,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su </w:t>
      </w:r>
      <w:r w:rsidR="00FE0CC4">
        <w:rPr>
          <w:rFonts w:ascii="Arial" w:hAnsi="Arial" w:cs="Arial"/>
          <w:b/>
          <w:bCs/>
          <w:color w:val="000000" w:themeColor="text1"/>
        </w:rPr>
        <w:t>Z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oom e in diretta sulla pagina Facebook di Ateneo. L’inaugurazione sarà tenuta a battesimo dal </w:t>
      </w:r>
      <w:r w:rsidR="000C792D">
        <w:rPr>
          <w:rFonts w:ascii="Arial" w:hAnsi="Arial" w:cs="Arial"/>
          <w:b/>
          <w:bCs/>
          <w:color w:val="000000" w:themeColor="text1"/>
        </w:rPr>
        <w:t>m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agnifico rettore </w:t>
      </w:r>
      <w:r w:rsidRPr="00003506">
        <w:rPr>
          <w:rStyle w:val="Enfasigrassetto"/>
          <w:rFonts w:ascii="Arial" w:hAnsi="Arial" w:cs="Arial"/>
          <w:color w:val="000000" w:themeColor="text1"/>
        </w:rPr>
        <w:t>Pier Francesco Nocin</w:t>
      </w:r>
      <w:r w:rsidRPr="00003506">
        <w:rPr>
          <w:rFonts w:ascii="Arial" w:hAnsi="Arial" w:cs="Arial"/>
          <w:color w:val="000000" w:themeColor="text1"/>
        </w:rPr>
        <w:t xml:space="preserve">i </w:t>
      </w:r>
      <w:r w:rsidRPr="00003506">
        <w:rPr>
          <w:rFonts w:ascii="Arial" w:hAnsi="Arial" w:cs="Arial"/>
          <w:b/>
          <w:bCs/>
          <w:color w:val="000000" w:themeColor="text1"/>
        </w:rPr>
        <w:t>e dal direttore del</w:t>
      </w:r>
      <w:r w:rsidRPr="00003506">
        <w:rPr>
          <w:rFonts w:ascii="Arial" w:hAnsi="Arial" w:cs="Arial"/>
          <w:color w:val="000000" w:themeColor="text1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</w:rPr>
        <w:t>dipartimento </w:t>
      </w:r>
      <w:r w:rsidRPr="00003506">
        <w:rPr>
          <w:rStyle w:val="Enfasigrassetto"/>
          <w:rFonts w:ascii="Arial" w:hAnsi="Arial" w:cs="Arial"/>
          <w:color w:val="000000" w:themeColor="text1"/>
        </w:rPr>
        <w:t>Arnaldo Soldani</w:t>
      </w:r>
      <w:r w:rsidRPr="00003506">
        <w:rPr>
          <w:rFonts w:ascii="Arial" w:hAnsi="Arial" w:cs="Arial"/>
          <w:color w:val="000000" w:themeColor="text1"/>
        </w:rPr>
        <w:t>.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A seguire </w:t>
      </w:r>
      <w:r w:rsidRPr="00003506">
        <w:rPr>
          <w:rStyle w:val="Enfasigrassetto"/>
          <w:rFonts w:ascii="Arial" w:hAnsi="Arial" w:cs="Arial"/>
          <w:color w:val="000000" w:themeColor="text1"/>
        </w:rPr>
        <w:t>Mario Del Pero</w:t>
      </w:r>
      <w:r w:rsidRPr="00003506">
        <w:rPr>
          <w:rFonts w:ascii="Arial" w:hAnsi="Arial" w:cs="Arial"/>
          <w:b/>
          <w:bCs/>
          <w:color w:val="000000" w:themeColor="text1"/>
        </w:rPr>
        <w:t>, docente di Storia Internazionale e Storia della politica estera statunitense all’Institut d’études politiques/Sciences Po di Parigi e </w:t>
      </w:r>
      <w:r w:rsidRPr="00003506">
        <w:rPr>
          <w:rStyle w:val="Enfasigrassetto"/>
          <w:rFonts w:ascii="Arial" w:hAnsi="Arial" w:cs="Arial"/>
          <w:color w:val="000000" w:themeColor="text1"/>
        </w:rPr>
        <w:t>Federico Finchelstein</w:t>
      </w:r>
      <w:r w:rsidRPr="00003506">
        <w:rPr>
          <w:rFonts w:ascii="Arial" w:hAnsi="Arial" w:cs="Arial"/>
          <w:color w:val="000000" w:themeColor="text1"/>
        </w:rPr>
        <w:t>,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docente di Storia alla New School for Social Research di New York dialogheranno con </w:t>
      </w:r>
      <w:r w:rsidRPr="000C792D">
        <w:rPr>
          <w:rStyle w:val="Enfasigrassetto"/>
          <w:rFonts w:ascii="Arial" w:hAnsi="Arial" w:cs="Arial"/>
          <w:color w:val="000000" w:themeColor="text1"/>
        </w:rPr>
        <w:t>Martino Mazzonis</w:t>
      </w:r>
      <w:r w:rsidRPr="000C792D">
        <w:rPr>
          <w:rFonts w:ascii="Arial" w:hAnsi="Arial" w:cs="Arial"/>
          <w:color w:val="000000" w:themeColor="text1"/>
        </w:rPr>
        <w:t>,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giornalista e ricercatore e </w:t>
      </w:r>
      <w:r w:rsidRPr="00003506">
        <w:rPr>
          <w:rStyle w:val="Enfasigrassetto"/>
          <w:rFonts w:ascii="Arial" w:hAnsi="Arial" w:cs="Arial"/>
          <w:color w:val="000000" w:themeColor="text1"/>
        </w:rPr>
        <w:t>Marilisa Palumbo</w:t>
      </w:r>
      <w:r w:rsidRPr="00003506">
        <w:rPr>
          <w:rFonts w:ascii="Arial" w:hAnsi="Arial" w:cs="Arial"/>
          <w:color w:val="000000" w:themeColor="text1"/>
        </w:rPr>
        <w:t>,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 giornalista del Corriere della Sera sul tema “Stati dis</w:t>
      </w:r>
      <w:r w:rsidR="005578C5">
        <w:rPr>
          <w:rFonts w:ascii="Arial" w:hAnsi="Arial" w:cs="Arial"/>
          <w:b/>
          <w:bCs/>
          <w:color w:val="000000" w:themeColor="text1"/>
        </w:rPr>
        <w:t>U</w:t>
      </w:r>
      <w:r w:rsidRPr="00003506">
        <w:rPr>
          <w:rFonts w:ascii="Arial" w:hAnsi="Arial" w:cs="Arial"/>
          <w:b/>
          <w:bCs/>
          <w:color w:val="000000" w:themeColor="text1"/>
        </w:rPr>
        <w:t>niti</w:t>
      </w:r>
      <w:r w:rsidR="005578C5">
        <w:rPr>
          <w:rFonts w:ascii="Arial" w:hAnsi="Arial" w:cs="Arial"/>
          <w:b/>
          <w:bCs/>
          <w:color w:val="000000" w:themeColor="text1"/>
        </w:rPr>
        <w:t xml:space="preserve"> d’America</w:t>
      </w:r>
      <w:r w:rsidRPr="00003506">
        <w:rPr>
          <w:rFonts w:ascii="Arial" w:hAnsi="Arial" w:cs="Arial"/>
          <w:b/>
          <w:bCs/>
          <w:color w:val="000000" w:themeColor="text1"/>
        </w:rPr>
        <w:t xml:space="preserve">. </w:t>
      </w:r>
      <w:r w:rsidRPr="00003506">
        <w:rPr>
          <w:rFonts w:ascii="Arial" w:eastAsia="Times New Roman" w:hAnsi="Arial" w:cs="Arial"/>
          <w:b/>
          <w:bCs/>
          <w:color w:val="000000" w:themeColor="text1"/>
        </w:rPr>
        <w:t>Analisi e riflessioni sulle elezioni presidenziali 2020”.</w:t>
      </w:r>
    </w:p>
    <w:p w14:paraId="130C0FC2" w14:textId="77777777" w:rsidR="00740C7F" w:rsidRPr="00BF69F2" w:rsidRDefault="00740C7F" w:rsidP="00FE0CC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F69F2">
        <w:rPr>
          <w:rFonts w:ascii="Arial" w:hAnsi="Arial" w:cs="Arial"/>
        </w:rPr>
        <w:t>“</w:t>
      </w:r>
      <w:r w:rsidR="00003506" w:rsidRPr="00BF69F2">
        <w:rPr>
          <w:rFonts w:ascii="Arial" w:hAnsi="Arial" w:cs="Arial"/>
        </w:rPr>
        <w:t>L’incontro</w:t>
      </w:r>
      <w:r w:rsidRPr="00BF69F2">
        <w:rPr>
          <w:rFonts w:ascii="Arial" w:hAnsi="Arial" w:cs="Arial"/>
        </w:rPr>
        <w:t xml:space="preserve"> </w:t>
      </w:r>
      <w:r w:rsidR="00003506" w:rsidRPr="00BF69F2">
        <w:rPr>
          <w:rFonts w:ascii="Arial" w:hAnsi="Arial" w:cs="Arial"/>
        </w:rPr>
        <w:t xml:space="preserve">- spiega </w:t>
      </w:r>
      <w:r w:rsidR="00003506" w:rsidRPr="00BF69F2">
        <w:rPr>
          <w:rStyle w:val="Enfasigrassetto"/>
          <w:rFonts w:ascii="Arial" w:hAnsi="Arial" w:cs="Arial"/>
        </w:rPr>
        <w:t>Renato Camurri</w:t>
      </w:r>
      <w:r w:rsidR="00003506" w:rsidRPr="00BF69F2">
        <w:rPr>
          <w:rFonts w:ascii="Arial" w:hAnsi="Arial" w:cs="Arial"/>
        </w:rPr>
        <w:t>, docente di Storia contemporanea di ateneo, direttore del nuovo centro e promotore del dibattito -</w:t>
      </w:r>
      <w:r w:rsidR="001C5082" w:rsidRPr="00BF69F2">
        <w:rPr>
          <w:rFonts w:ascii="Arial" w:hAnsi="Arial" w:cs="Arial"/>
        </w:rPr>
        <w:t xml:space="preserve"> </w:t>
      </w:r>
      <w:r w:rsidRPr="00BF69F2">
        <w:rPr>
          <w:rFonts w:ascii="Arial" w:hAnsi="Arial" w:cs="Arial"/>
        </w:rPr>
        <w:t>nasce per fare il punto</w:t>
      </w:r>
      <w:r w:rsidR="00003506" w:rsidRPr="00BF69F2">
        <w:rPr>
          <w:rFonts w:ascii="Arial" w:hAnsi="Arial" w:cs="Arial"/>
        </w:rPr>
        <w:t xml:space="preserve"> su uno dei più importanti avvenimenti dell’attualità mondiale che avrà importanti ripercussioni anche in Europa</w:t>
      </w:r>
      <w:r w:rsidR="001C5082" w:rsidRPr="00BF69F2">
        <w:rPr>
          <w:rFonts w:ascii="Arial" w:hAnsi="Arial" w:cs="Arial"/>
        </w:rPr>
        <w:t xml:space="preserve">. Le elezioni hanno confermato </w:t>
      </w:r>
      <w:r w:rsidR="00BF69F2" w:rsidRPr="00BF69F2">
        <w:rPr>
          <w:rFonts w:ascii="Arial" w:hAnsi="Arial" w:cs="Arial"/>
        </w:rPr>
        <w:t xml:space="preserve">la </w:t>
      </w:r>
      <w:r w:rsidR="00420EBB" w:rsidRPr="00BF69F2">
        <w:rPr>
          <w:rFonts w:ascii="Arial" w:hAnsi="Arial" w:cs="Arial"/>
        </w:rPr>
        <w:t>spaccatura profonda</w:t>
      </w:r>
      <w:r w:rsidR="00C47C8F">
        <w:rPr>
          <w:rFonts w:ascii="Arial" w:hAnsi="Arial" w:cs="Arial"/>
        </w:rPr>
        <w:t xml:space="preserve"> degli Usa, </w:t>
      </w:r>
      <w:r w:rsidR="001C5082" w:rsidRPr="00BF69F2">
        <w:rPr>
          <w:rFonts w:ascii="Arial" w:hAnsi="Arial" w:cs="Arial"/>
        </w:rPr>
        <w:t xml:space="preserve">evento </w:t>
      </w:r>
      <w:r w:rsidR="00BF69F2">
        <w:rPr>
          <w:rFonts w:ascii="Arial" w:hAnsi="Arial" w:cs="Arial"/>
        </w:rPr>
        <w:t>di grande rilevanza</w:t>
      </w:r>
      <w:r w:rsidR="001C5082" w:rsidRPr="00BF69F2">
        <w:rPr>
          <w:rFonts w:ascii="Arial" w:hAnsi="Arial" w:cs="Arial"/>
        </w:rPr>
        <w:t xml:space="preserve"> in prospettiva di un nuovo assetto g</w:t>
      </w:r>
      <w:r w:rsidR="00420EBB" w:rsidRPr="00BF69F2">
        <w:rPr>
          <w:rFonts w:ascii="Arial" w:hAnsi="Arial" w:cs="Arial"/>
        </w:rPr>
        <w:t>e</w:t>
      </w:r>
      <w:r w:rsidR="00BF69F2" w:rsidRPr="00BF69F2">
        <w:rPr>
          <w:rFonts w:ascii="Arial" w:hAnsi="Arial" w:cs="Arial"/>
        </w:rPr>
        <w:t>opolitico mondiale”.</w:t>
      </w:r>
    </w:p>
    <w:p w14:paraId="50C54EC1" w14:textId="77777777" w:rsidR="00003506" w:rsidRDefault="001C5082" w:rsidP="000C792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Questo il tema al centro dell’appuntamento che è</w:t>
      </w:r>
      <w:r w:rsidR="00223D58" w:rsidRPr="00003506">
        <w:rPr>
          <w:rFonts w:ascii="Arial" w:hAnsi="Arial" w:cs="Arial"/>
          <w:color w:val="000000" w:themeColor="text1"/>
        </w:rPr>
        <w:t xml:space="preserve"> inserito in </w:t>
      </w:r>
      <w:r w:rsidR="00223D58" w:rsidRPr="00223D58">
        <w:rPr>
          <w:rFonts w:ascii="Arial" w:hAnsi="Arial" w:cs="Arial"/>
          <w:color w:val="000000" w:themeColor="text1"/>
        </w:rPr>
        <w:t>“Diffusioni: l'Università incontra la città" il cartellone di eventi divulgativi dell’Università di Verona riproposto in modalità on line per tenere aperte virtualmente le porte dell'</w:t>
      </w:r>
      <w:r w:rsidR="000C792D">
        <w:rPr>
          <w:rFonts w:ascii="Arial" w:hAnsi="Arial" w:cs="Arial"/>
          <w:color w:val="000000" w:themeColor="text1"/>
        </w:rPr>
        <w:t>A</w:t>
      </w:r>
      <w:r w:rsidR="00223D58" w:rsidRPr="00223D58">
        <w:rPr>
          <w:rFonts w:ascii="Arial" w:hAnsi="Arial" w:cs="Arial"/>
          <w:color w:val="000000" w:themeColor="text1"/>
        </w:rPr>
        <w:t>teneo in questi mesi di distanziamento sociale. Un’occasione per continuare il dialogo e approfondire temi di attualità</w:t>
      </w:r>
      <w:r w:rsidR="00223D58" w:rsidRPr="00003506">
        <w:rPr>
          <w:rFonts w:ascii="Arial" w:hAnsi="Arial" w:cs="Arial"/>
          <w:color w:val="000000" w:themeColor="text1"/>
        </w:rPr>
        <w:t xml:space="preserve"> con a</w:t>
      </w:r>
      <w:r w:rsidR="00223D58" w:rsidRPr="00223D58">
        <w:rPr>
          <w:rFonts w:ascii="Arial" w:hAnsi="Arial" w:cs="Arial"/>
          <w:color w:val="000000" w:themeColor="text1"/>
        </w:rPr>
        <w:t>utrici e autori, studiose e studiosi </w:t>
      </w:r>
      <w:r w:rsidR="00223D58" w:rsidRPr="00003506">
        <w:rPr>
          <w:rFonts w:ascii="Arial" w:hAnsi="Arial" w:cs="Arial"/>
          <w:color w:val="000000" w:themeColor="text1"/>
        </w:rPr>
        <w:t xml:space="preserve">che </w:t>
      </w:r>
      <w:r w:rsidR="00223D58" w:rsidRPr="00223D58">
        <w:rPr>
          <w:rFonts w:ascii="Arial" w:hAnsi="Arial" w:cs="Arial"/>
          <w:color w:val="000000" w:themeColor="text1"/>
        </w:rPr>
        <w:t>forniscono a cittadine e cittadini utili chiavi di lettura per orientarsi in questo periodo fuori dall’ordinario e validi strumenti per comprendere il futuro che si sta delineando.</w:t>
      </w:r>
    </w:p>
    <w:p w14:paraId="3C6B34AE" w14:textId="77777777" w:rsidR="000C792D" w:rsidRPr="000C792D" w:rsidRDefault="000C792D" w:rsidP="000C792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7D0C6A2" w14:textId="77777777" w:rsidR="00CB21E1" w:rsidRPr="00003506" w:rsidRDefault="000C792D" w:rsidP="00003506">
      <w:pPr>
        <w:pStyle w:val="Corpotest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</w:t>
      </w:r>
      <w:r w:rsidR="00CB21E1" w:rsidRPr="00003506">
        <w:rPr>
          <w:rFonts w:ascii="Arial" w:hAnsi="Arial" w:cs="Arial"/>
          <w:b/>
          <w:bCs/>
          <w:sz w:val="24"/>
          <w:szCs w:val="24"/>
        </w:rPr>
        <w:t>Center for European Studies</w:t>
      </w:r>
      <w:r w:rsidR="00CB21E1" w:rsidRPr="00003506">
        <w:rPr>
          <w:rFonts w:ascii="Arial" w:hAnsi="Arial" w:cs="Arial"/>
          <w:sz w:val="24"/>
          <w:szCs w:val="24"/>
        </w:rPr>
        <w:t xml:space="preserve"> è stato formalmente costituito con delibera del Consiglio di Dipartimento Culture e Civiltà, nel febbraio 2020. La sua configurazione è quella di centro dipartimentale così come previsto dalle linee guida di Ateneo per questo genere di istituzioni. </w:t>
      </w:r>
    </w:p>
    <w:p w14:paraId="1F612360" w14:textId="77777777" w:rsidR="00CB21E1" w:rsidRDefault="000C792D" w:rsidP="004C4AF7">
      <w:pPr>
        <w:pStyle w:val="Corpotes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0EBB">
        <w:rPr>
          <w:rFonts w:ascii="Arial" w:hAnsi="Arial" w:cs="Arial"/>
          <w:sz w:val="24"/>
          <w:szCs w:val="24"/>
        </w:rPr>
        <w:t>Ora prendono il via le attività del nuovo centro che</w:t>
      </w:r>
      <w:r w:rsidR="00CB21E1" w:rsidRPr="00420EBB">
        <w:rPr>
          <w:rFonts w:ascii="Arial" w:hAnsi="Arial" w:cs="Arial"/>
          <w:sz w:val="24"/>
          <w:szCs w:val="24"/>
        </w:rPr>
        <w:t xml:space="preserve"> </w:t>
      </w:r>
      <w:r w:rsidR="00CB21E1" w:rsidRPr="00003506">
        <w:rPr>
          <w:rFonts w:ascii="Arial" w:hAnsi="Arial" w:cs="Arial"/>
          <w:sz w:val="24"/>
          <w:szCs w:val="24"/>
        </w:rPr>
        <w:t>ha come principali finalità la promozione dello studio della storia europea contemporanea</w:t>
      </w:r>
      <w:r>
        <w:rPr>
          <w:rFonts w:ascii="Arial" w:hAnsi="Arial" w:cs="Arial"/>
          <w:sz w:val="24"/>
          <w:szCs w:val="24"/>
        </w:rPr>
        <w:t xml:space="preserve"> </w:t>
      </w:r>
      <w:r w:rsidR="00CB21E1" w:rsidRPr="00003506">
        <w:rPr>
          <w:rFonts w:ascii="Arial" w:hAnsi="Arial" w:cs="Arial"/>
          <w:sz w:val="24"/>
          <w:szCs w:val="24"/>
        </w:rPr>
        <w:t xml:space="preserve">con particolare attenzione alla storia </w:t>
      </w:r>
      <w:r w:rsidR="00CB21E1" w:rsidRPr="00003506">
        <w:rPr>
          <w:rFonts w:ascii="Arial" w:hAnsi="Arial" w:cs="Arial"/>
          <w:sz w:val="24"/>
          <w:szCs w:val="24"/>
        </w:rPr>
        <w:lastRenderedPageBreak/>
        <w:t>politica, culturale e intellettuale de</w:t>
      </w:r>
      <w:r w:rsidR="00457384" w:rsidRPr="00003506">
        <w:rPr>
          <w:rFonts w:ascii="Arial" w:hAnsi="Arial" w:cs="Arial"/>
          <w:sz w:val="24"/>
          <w:szCs w:val="24"/>
        </w:rPr>
        <w:t xml:space="preserve">l </w:t>
      </w:r>
      <w:r w:rsidR="00CB21E1" w:rsidRPr="00003506">
        <w:rPr>
          <w:rFonts w:ascii="Arial" w:hAnsi="Arial" w:cs="Arial"/>
          <w:sz w:val="24"/>
          <w:szCs w:val="24"/>
        </w:rPr>
        <w:t>XX e XXI</w:t>
      </w:r>
      <w:r w:rsidR="00457384" w:rsidRPr="00003506">
        <w:rPr>
          <w:rFonts w:ascii="Arial" w:hAnsi="Arial" w:cs="Arial"/>
          <w:sz w:val="24"/>
          <w:szCs w:val="24"/>
        </w:rPr>
        <w:t xml:space="preserve"> secolo</w:t>
      </w:r>
      <w:r w:rsidR="00CB21E1" w:rsidRPr="00003506">
        <w:rPr>
          <w:rFonts w:ascii="Arial" w:hAnsi="Arial" w:cs="Arial"/>
          <w:sz w:val="24"/>
          <w:szCs w:val="24"/>
        </w:rPr>
        <w:t>, alla storia della civiltà europea, alla storia dell’esilio, delle migrazioni culturali e dei movimenti forzati di popolazione, alla storia delle relazioni culturali, diplomatiche e politiche tra l’Europa e gli Stati Uniti</w:t>
      </w:r>
      <w:r w:rsidR="00457384" w:rsidRPr="00003506">
        <w:rPr>
          <w:rFonts w:ascii="Arial" w:hAnsi="Arial" w:cs="Arial"/>
          <w:sz w:val="24"/>
          <w:szCs w:val="24"/>
        </w:rPr>
        <w:t xml:space="preserve"> e </w:t>
      </w:r>
      <w:r w:rsidR="00CB21E1" w:rsidRPr="00003506">
        <w:rPr>
          <w:rFonts w:ascii="Arial" w:hAnsi="Arial" w:cs="Arial"/>
          <w:sz w:val="24"/>
          <w:szCs w:val="24"/>
        </w:rPr>
        <w:t>alla storia dell’integrazione europea</w:t>
      </w:r>
      <w:r w:rsidR="00420EBB">
        <w:rPr>
          <w:rFonts w:ascii="Arial" w:hAnsi="Arial" w:cs="Arial"/>
          <w:sz w:val="24"/>
          <w:szCs w:val="24"/>
        </w:rPr>
        <w:t xml:space="preserve">. </w:t>
      </w:r>
      <w:r w:rsidR="00457384" w:rsidRPr="00003506">
        <w:rPr>
          <w:rFonts w:ascii="Arial" w:hAnsi="Arial" w:cs="Arial"/>
          <w:sz w:val="24"/>
          <w:szCs w:val="24"/>
        </w:rPr>
        <w:t xml:space="preserve">Tra gli obiettivi </w:t>
      </w:r>
      <w:r w:rsidR="004C4AF7">
        <w:rPr>
          <w:rFonts w:ascii="Arial" w:hAnsi="Arial" w:cs="Arial"/>
          <w:sz w:val="24"/>
          <w:szCs w:val="24"/>
        </w:rPr>
        <w:t xml:space="preserve">c’è </w:t>
      </w:r>
      <w:r w:rsidR="00457384" w:rsidRPr="00003506">
        <w:rPr>
          <w:rFonts w:ascii="Arial" w:hAnsi="Arial" w:cs="Arial"/>
          <w:sz w:val="24"/>
          <w:szCs w:val="24"/>
        </w:rPr>
        <w:t xml:space="preserve">anche </w:t>
      </w:r>
      <w:r w:rsidR="00CB21E1" w:rsidRPr="00003506">
        <w:rPr>
          <w:rFonts w:ascii="Arial" w:hAnsi="Arial" w:cs="Arial"/>
          <w:sz w:val="24"/>
          <w:szCs w:val="24"/>
        </w:rPr>
        <w:t>la promozione di pubblicazioni scientifiche con ricadute in ambito didattico</w:t>
      </w:r>
      <w:r w:rsidR="00457384" w:rsidRPr="00003506">
        <w:rPr>
          <w:rFonts w:ascii="Arial" w:hAnsi="Arial" w:cs="Arial"/>
          <w:sz w:val="24"/>
          <w:szCs w:val="24"/>
        </w:rPr>
        <w:t>,</w:t>
      </w:r>
      <w:r w:rsidR="00CB21E1" w:rsidRPr="00003506">
        <w:rPr>
          <w:rFonts w:ascii="Arial" w:hAnsi="Arial" w:cs="Arial"/>
          <w:sz w:val="24"/>
          <w:szCs w:val="24"/>
        </w:rPr>
        <w:t xml:space="preserve"> sia nei percorsi di laurea triennale e magistrale, sia nelle diverse Scuole di </w:t>
      </w:r>
      <w:r w:rsidR="00AE3D35" w:rsidRPr="00003506">
        <w:rPr>
          <w:rFonts w:ascii="Arial" w:hAnsi="Arial" w:cs="Arial"/>
          <w:sz w:val="24"/>
          <w:szCs w:val="24"/>
        </w:rPr>
        <w:t>d</w:t>
      </w:r>
      <w:r w:rsidR="00CB21E1" w:rsidRPr="00003506">
        <w:rPr>
          <w:rFonts w:ascii="Arial" w:hAnsi="Arial" w:cs="Arial"/>
          <w:sz w:val="24"/>
          <w:szCs w:val="24"/>
        </w:rPr>
        <w:t>ottorato</w:t>
      </w:r>
      <w:r w:rsidR="00420EBB">
        <w:rPr>
          <w:rFonts w:ascii="Arial" w:hAnsi="Arial" w:cs="Arial"/>
          <w:sz w:val="24"/>
          <w:szCs w:val="24"/>
        </w:rPr>
        <w:t>.</w:t>
      </w:r>
      <w:r w:rsidR="00457384" w:rsidRPr="00003506">
        <w:rPr>
          <w:rFonts w:ascii="Arial" w:hAnsi="Arial" w:cs="Arial"/>
          <w:sz w:val="24"/>
          <w:szCs w:val="24"/>
        </w:rPr>
        <w:t xml:space="preserve"> </w:t>
      </w:r>
      <w:r w:rsidR="00420EBB">
        <w:rPr>
          <w:rFonts w:ascii="Arial" w:hAnsi="Arial" w:cs="Arial"/>
          <w:sz w:val="24"/>
          <w:szCs w:val="24"/>
        </w:rPr>
        <w:t xml:space="preserve">Docenti, </w:t>
      </w:r>
      <w:r w:rsidR="00AE3D35" w:rsidRPr="00003506">
        <w:rPr>
          <w:rFonts w:ascii="Arial" w:hAnsi="Arial" w:cs="Arial"/>
          <w:sz w:val="24"/>
          <w:szCs w:val="24"/>
        </w:rPr>
        <w:t xml:space="preserve">ricercatori </w:t>
      </w:r>
      <w:r w:rsidR="00420EBB">
        <w:rPr>
          <w:rFonts w:ascii="Arial" w:hAnsi="Arial" w:cs="Arial"/>
          <w:sz w:val="24"/>
          <w:szCs w:val="24"/>
        </w:rPr>
        <w:t xml:space="preserve">e studenti del centro </w:t>
      </w:r>
      <w:r w:rsidR="00AE3D35" w:rsidRPr="00003506">
        <w:rPr>
          <w:rFonts w:ascii="Arial" w:hAnsi="Arial" w:cs="Arial"/>
          <w:sz w:val="24"/>
          <w:szCs w:val="24"/>
        </w:rPr>
        <w:t xml:space="preserve">promuoveranno momenti di confronto tra studiosi provenienti da altre università italiane e straniere come convegni, giornate di studio e seminari didattici. </w:t>
      </w:r>
      <w:r w:rsidR="00457384" w:rsidRPr="00003506">
        <w:rPr>
          <w:rFonts w:ascii="Arial" w:hAnsi="Arial" w:cs="Arial"/>
          <w:sz w:val="24"/>
          <w:szCs w:val="24"/>
        </w:rPr>
        <w:t>Tra le attività promosse dal centro anche l’</w:t>
      </w:r>
      <w:r w:rsidR="00CB21E1" w:rsidRPr="00003506">
        <w:rPr>
          <w:rFonts w:ascii="Arial" w:hAnsi="Arial" w:cs="Arial"/>
          <w:sz w:val="24"/>
          <w:szCs w:val="24"/>
        </w:rPr>
        <w:t>organizza</w:t>
      </w:r>
      <w:r w:rsidR="00457384" w:rsidRPr="00003506">
        <w:rPr>
          <w:rFonts w:ascii="Arial" w:hAnsi="Arial" w:cs="Arial"/>
          <w:sz w:val="24"/>
          <w:szCs w:val="24"/>
        </w:rPr>
        <w:t>zione di</w:t>
      </w:r>
      <w:r w:rsidR="00CB21E1" w:rsidRPr="00003506">
        <w:rPr>
          <w:rFonts w:ascii="Arial" w:hAnsi="Arial" w:cs="Arial"/>
          <w:sz w:val="24"/>
          <w:szCs w:val="24"/>
        </w:rPr>
        <w:t xml:space="preserve"> attività formative per favorire la diffusione dei valori dell’europeismo e dell’integrazione europea</w:t>
      </w:r>
      <w:r w:rsidR="00457384" w:rsidRPr="00003506">
        <w:rPr>
          <w:rFonts w:ascii="Arial" w:hAnsi="Arial" w:cs="Arial"/>
          <w:sz w:val="24"/>
          <w:szCs w:val="24"/>
        </w:rPr>
        <w:t xml:space="preserve"> e la </w:t>
      </w:r>
      <w:r w:rsidR="00CB21E1" w:rsidRPr="00003506">
        <w:rPr>
          <w:rFonts w:ascii="Arial" w:hAnsi="Arial" w:cs="Arial"/>
          <w:sz w:val="24"/>
          <w:szCs w:val="24"/>
        </w:rPr>
        <w:t>crea</w:t>
      </w:r>
      <w:r w:rsidR="00457384" w:rsidRPr="00003506">
        <w:rPr>
          <w:rFonts w:ascii="Arial" w:hAnsi="Arial" w:cs="Arial"/>
          <w:sz w:val="24"/>
          <w:szCs w:val="24"/>
        </w:rPr>
        <w:t>zione di</w:t>
      </w:r>
      <w:r w:rsidR="00CB21E1" w:rsidRPr="00003506">
        <w:rPr>
          <w:rFonts w:ascii="Arial" w:hAnsi="Arial" w:cs="Arial"/>
          <w:sz w:val="24"/>
          <w:szCs w:val="24"/>
        </w:rPr>
        <w:t xml:space="preserve"> una rete di collaborazione con enti di ricerca pubblici o privati, italiani o stranieri, che operino in campi di ricerca affini a quelli del </w:t>
      </w:r>
      <w:r w:rsidR="00457384" w:rsidRPr="00003506">
        <w:rPr>
          <w:rFonts w:ascii="Arial" w:hAnsi="Arial" w:cs="Arial"/>
          <w:sz w:val="24"/>
          <w:szCs w:val="24"/>
        </w:rPr>
        <w:t>c</w:t>
      </w:r>
      <w:r w:rsidR="00CB21E1" w:rsidRPr="00003506">
        <w:rPr>
          <w:rFonts w:ascii="Arial" w:hAnsi="Arial" w:cs="Arial"/>
          <w:sz w:val="24"/>
          <w:szCs w:val="24"/>
        </w:rPr>
        <w:t>entro</w:t>
      </w:r>
      <w:r w:rsidR="00BF69F2">
        <w:rPr>
          <w:rFonts w:ascii="Arial" w:hAnsi="Arial" w:cs="Arial"/>
          <w:sz w:val="24"/>
          <w:szCs w:val="24"/>
        </w:rPr>
        <w:t xml:space="preserve"> dell’Università di Verona</w:t>
      </w:r>
      <w:r w:rsidR="00CB21E1" w:rsidRPr="00003506">
        <w:rPr>
          <w:rFonts w:ascii="Arial" w:hAnsi="Arial" w:cs="Arial"/>
          <w:sz w:val="24"/>
          <w:szCs w:val="24"/>
        </w:rPr>
        <w:t>.</w:t>
      </w:r>
    </w:p>
    <w:p w14:paraId="6C96CA5A" w14:textId="77777777" w:rsidR="004C4AF7" w:rsidRPr="004C4AF7" w:rsidRDefault="004C4AF7" w:rsidP="004C4AF7">
      <w:pPr>
        <w:pStyle w:val="Corpotesto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FDDCC8A" w14:textId="77777777" w:rsidR="00740C7F" w:rsidRPr="004C4AF7" w:rsidRDefault="00740C7F" w:rsidP="00740C7F">
      <w:pPr>
        <w:pStyle w:val="Normale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 w:themeColor="text1"/>
        </w:rPr>
      </w:pPr>
      <w:r w:rsidRPr="004C4AF7">
        <w:rPr>
          <w:rFonts w:ascii="Arial" w:hAnsi="Arial" w:cs="Arial"/>
          <w:color w:val="000000" w:themeColor="text1"/>
        </w:rPr>
        <w:t>È possibile partecipare all’evento in diretta Zoom al seguente link: </w:t>
      </w:r>
      <w:hyperlink r:id="rId6" w:history="1">
        <w:r w:rsidRPr="004C4AF7">
          <w:rPr>
            <w:rStyle w:val="Collegamentoipertestuale"/>
            <w:rFonts w:ascii="Arial" w:hAnsi="Arial" w:cs="Arial"/>
            <w:color w:val="000000" w:themeColor="text1"/>
          </w:rPr>
          <w:t>http://bit.ly/diffusioni17nov</w:t>
        </w:r>
      </w:hyperlink>
      <w:r w:rsidRPr="004C4AF7">
        <w:rPr>
          <w:rFonts w:ascii="Arial" w:hAnsi="Arial" w:cs="Arial"/>
          <w:color w:val="000000" w:themeColor="text1"/>
        </w:rPr>
        <w:t>; Passcode: 565418</w:t>
      </w:r>
    </w:p>
    <w:p w14:paraId="2AFCAF10" w14:textId="77777777" w:rsidR="00740C7F" w:rsidRPr="00223D58" w:rsidRDefault="00740C7F" w:rsidP="00223D58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color w:val="444444"/>
        </w:rPr>
      </w:pPr>
    </w:p>
    <w:p w14:paraId="3AD4C610" w14:textId="77777777" w:rsidR="00CE4308" w:rsidRDefault="00CE4308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0FBF3812" w14:textId="77777777" w:rsidR="00740C7F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35D6BF5D" w14:textId="77777777" w:rsidR="00740C7F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0A782ECD" w14:textId="77777777" w:rsidR="00740C7F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3FA8240C" w14:textId="77777777" w:rsidR="00740C7F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307BB554" w14:textId="77777777" w:rsidR="00740C7F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14E8309C" w14:textId="77777777" w:rsidR="00897F0D" w:rsidRDefault="00897F0D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2A9D8306" w14:textId="77777777" w:rsidR="00897F0D" w:rsidRDefault="00897F0D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77B8596A" w14:textId="77777777" w:rsidR="00897F0D" w:rsidRDefault="00897F0D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764B2859" w14:textId="77777777" w:rsidR="00897F0D" w:rsidRDefault="00897F0D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3C57CD74" w14:textId="77777777" w:rsidR="00740C7F" w:rsidRPr="00223D58" w:rsidRDefault="00740C7F" w:rsidP="00223D58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0F719D02" w14:textId="77777777" w:rsidR="00CE4308" w:rsidRPr="00CE4308" w:rsidRDefault="00CE4308" w:rsidP="00E55350">
      <w:pPr>
        <w:pStyle w:val="Normale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14:paraId="14A0FC3E" w14:textId="77777777" w:rsidR="00BC303A" w:rsidRPr="00BC303A" w:rsidRDefault="00BC303A" w:rsidP="00BC303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14:paraId="7EF997EF" w14:textId="77777777" w:rsidR="00BC303A" w:rsidRPr="00BC303A" w:rsidRDefault="00BC303A" w:rsidP="00BC303A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48469B9E" w14:textId="77777777" w:rsidR="00BC303A" w:rsidRPr="001C5082" w:rsidRDefault="00BC303A" w:rsidP="00BC303A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1C5082">
        <w:rPr>
          <w:rFonts w:ascii="Arial" w:hAnsi="Arial" w:cs="Arial"/>
          <w:bCs/>
          <w:color w:val="000000"/>
          <w:sz w:val="20"/>
          <w:szCs w:val="20"/>
          <w:lang w:val="en-US"/>
        </w:rPr>
        <w:t>M. 3351593262</w:t>
      </w:r>
      <w:r w:rsidR="00E55350" w:rsidRPr="001C5082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- 3666188411</w:t>
      </w:r>
    </w:p>
    <w:p w14:paraId="57CCD689" w14:textId="77777777" w:rsidR="008E2D8E" w:rsidRPr="001C5082" w:rsidRDefault="00BC303A" w:rsidP="00EC3C70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val="en-US"/>
        </w:rPr>
      </w:pPr>
      <w:r w:rsidRPr="001C5082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Email: </w:t>
      </w:r>
      <w:hyperlink r:id="rId7" w:tgtFrame="_blank" w:history="1">
        <w:r w:rsidRPr="001C5082">
          <w:rPr>
            <w:rStyle w:val="Collegamentoipertestuale"/>
            <w:rFonts w:ascii="Arial" w:hAnsi="Arial" w:cs="Arial"/>
            <w:bCs/>
            <w:sz w:val="20"/>
            <w:szCs w:val="20"/>
            <w:lang w:val="en-US"/>
          </w:rPr>
          <w:t>ufficio.stampa@ateneo.univr.it</w:t>
        </w:r>
      </w:hyperlink>
    </w:p>
    <w:sectPr w:rsidR="008E2D8E" w:rsidRPr="001C5082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0979" w14:textId="77777777" w:rsidR="00FB61E9" w:rsidRDefault="00FB61E9" w:rsidP="00D06FF2">
      <w:r>
        <w:separator/>
      </w:r>
    </w:p>
  </w:endnote>
  <w:endnote w:type="continuationSeparator" w:id="0">
    <w:p w14:paraId="0E776280" w14:textId="77777777" w:rsidR="00FB61E9" w:rsidRDefault="00FB61E9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48AF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750F31E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62FA139A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8098A" w14:textId="77777777" w:rsidR="00FB61E9" w:rsidRDefault="00FB61E9" w:rsidP="00D06FF2">
      <w:r>
        <w:separator/>
      </w:r>
    </w:p>
  </w:footnote>
  <w:footnote w:type="continuationSeparator" w:id="0">
    <w:p w14:paraId="669BC401" w14:textId="77777777" w:rsidR="00FB61E9" w:rsidRDefault="00FB61E9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E11C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70845" wp14:editId="50B4ED39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99951EB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19E883FB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81C0556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47FD795A" wp14:editId="62253CC6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506"/>
    <w:rsid w:val="00026AB8"/>
    <w:rsid w:val="00094B15"/>
    <w:rsid w:val="000C0B5B"/>
    <w:rsid w:val="000C339C"/>
    <w:rsid w:val="000C792D"/>
    <w:rsid w:val="000D2C05"/>
    <w:rsid w:val="000E159B"/>
    <w:rsid w:val="000F6FAA"/>
    <w:rsid w:val="00102277"/>
    <w:rsid w:val="001360CC"/>
    <w:rsid w:val="00136543"/>
    <w:rsid w:val="00144A76"/>
    <w:rsid w:val="00146324"/>
    <w:rsid w:val="00166CBF"/>
    <w:rsid w:val="001A042C"/>
    <w:rsid w:val="001C4ED5"/>
    <w:rsid w:val="001C5082"/>
    <w:rsid w:val="001F76A9"/>
    <w:rsid w:val="00223D58"/>
    <w:rsid w:val="00266D6A"/>
    <w:rsid w:val="002A412D"/>
    <w:rsid w:val="002A74CD"/>
    <w:rsid w:val="002B3DEB"/>
    <w:rsid w:val="002B47EC"/>
    <w:rsid w:val="002D65CA"/>
    <w:rsid w:val="003061FF"/>
    <w:rsid w:val="00325CC8"/>
    <w:rsid w:val="00335962"/>
    <w:rsid w:val="004124C3"/>
    <w:rsid w:val="0042024E"/>
    <w:rsid w:val="00420EBB"/>
    <w:rsid w:val="00457384"/>
    <w:rsid w:val="0046121E"/>
    <w:rsid w:val="004964CA"/>
    <w:rsid w:val="004C4AF7"/>
    <w:rsid w:val="004D0139"/>
    <w:rsid w:val="004D2960"/>
    <w:rsid w:val="004F095E"/>
    <w:rsid w:val="005144E0"/>
    <w:rsid w:val="00552B3B"/>
    <w:rsid w:val="005578C5"/>
    <w:rsid w:val="006967C9"/>
    <w:rsid w:val="006C3086"/>
    <w:rsid w:val="006F6202"/>
    <w:rsid w:val="00703861"/>
    <w:rsid w:val="007060DE"/>
    <w:rsid w:val="00740C7F"/>
    <w:rsid w:val="008028C7"/>
    <w:rsid w:val="00805AD1"/>
    <w:rsid w:val="00813187"/>
    <w:rsid w:val="00843A3F"/>
    <w:rsid w:val="00894A6E"/>
    <w:rsid w:val="00897F0D"/>
    <w:rsid w:val="008E2D8E"/>
    <w:rsid w:val="008F2CC6"/>
    <w:rsid w:val="00963194"/>
    <w:rsid w:val="00967680"/>
    <w:rsid w:val="00993AA2"/>
    <w:rsid w:val="00AE0104"/>
    <w:rsid w:val="00AE2E6E"/>
    <w:rsid w:val="00AE3D35"/>
    <w:rsid w:val="00B0219E"/>
    <w:rsid w:val="00B15B69"/>
    <w:rsid w:val="00B411AB"/>
    <w:rsid w:val="00B95452"/>
    <w:rsid w:val="00BC303A"/>
    <w:rsid w:val="00BC4C6A"/>
    <w:rsid w:val="00BF69F2"/>
    <w:rsid w:val="00C02D6C"/>
    <w:rsid w:val="00C10987"/>
    <w:rsid w:val="00C22BB9"/>
    <w:rsid w:val="00C47C8F"/>
    <w:rsid w:val="00C65D9D"/>
    <w:rsid w:val="00CA756C"/>
    <w:rsid w:val="00CB21E1"/>
    <w:rsid w:val="00CE4308"/>
    <w:rsid w:val="00D06FF2"/>
    <w:rsid w:val="00D31354"/>
    <w:rsid w:val="00D53232"/>
    <w:rsid w:val="00D6170C"/>
    <w:rsid w:val="00DA41BF"/>
    <w:rsid w:val="00E5315E"/>
    <w:rsid w:val="00E55350"/>
    <w:rsid w:val="00E6497D"/>
    <w:rsid w:val="00EB5664"/>
    <w:rsid w:val="00EC3C70"/>
    <w:rsid w:val="00F02A3A"/>
    <w:rsid w:val="00F277CB"/>
    <w:rsid w:val="00F7159B"/>
    <w:rsid w:val="00FB61E9"/>
    <w:rsid w:val="00FD469E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94CB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paragraph" w:customStyle="1" w:styleId="f-size-18">
    <w:name w:val="f-size-18"/>
    <w:basedOn w:val="Normale"/>
    <w:rsid w:val="00223D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CB21E1"/>
    <w:pPr>
      <w:suppressAutoHyphens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B21E1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EC1C65"/>
            <w:right w:val="none" w:sz="0" w:space="0" w:color="auto"/>
          </w:divBdr>
        </w:div>
      </w:divsChild>
    </w:div>
    <w:div w:id="500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EC1C65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diffusioni17n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pipi- chan</cp:lastModifiedBy>
  <cp:revision>3</cp:revision>
  <dcterms:created xsi:type="dcterms:W3CDTF">2020-11-15T13:59:00Z</dcterms:created>
  <dcterms:modified xsi:type="dcterms:W3CDTF">2020-11-16T09:11:00Z</dcterms:modified>
</cp:coreProperties>
</file>