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041E" w14:textId="52D148E8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2D7ABFE" w14:textId="6034FDED" w:rsidR="00C64CD9" w:rsidRDefault="00537A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170 </w:t>
      </w:r>
      <w:r w:rsidR="00C64CD9">
        <w:rPr>
          <w:rFonts w:ascii="Arial" w:hAnsi="Arial" w:cs="Arial"/>
          <w:sz w:val="20"/>
          <w:szCs w:val="20"/>
        </w:rPr>
        <w:t>a. 20</w:t>
      </w:r>
      <w:r w:rsidR="001A2232">
        <w:rPr>
          <w:rFonts w:ascii="Arial" w:hAnsi="Arial" w:cs="Arial"/>
          <w:sz w:val="20"/>
          <w:szCs w:val="20"/>
        </w:rPr>
        <w:t>20</w:t>
      </w:r>
    </w:p>
    <w:p w14:paraId="36EE18D9" w14:textId="61B5BF02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D837E6">
        <w:rPr>
          <w:rFonts w:ascii="Arial" w:hAnsi="Arial" w:cs="Arial"/>
          <w:sz w:val="20"/>
          <w:szCs w:val="20"/>
        </w:rPr>
        <w:t>3</w:t>
      </w:r>
      <w:r w:rsidR="00464832">
        <w:rPr>
          <w:rFonts w:ascii="Arial" w:hAnsi="Arial" w:cs="Arial"/>
          <w:sz w:val="20"/>
          <w:szCs w:val="20"/>
        </w:rPr>
        <w:t xml:space="preserve"> dice</w:t>
      </w:r>
      <w:r w:rsidR="004610F5">
        <w:rPr>
          <w:rFonts w:ascii="Arial" w:hAnsi="Arial" w:cs="Arial"/>
          <w:sz w:val="20"/>
          <w:szCs w:val="20"/>
        </w:rPr>
        <w:t>mbre 2020</w:t>
      </w:r>
    </w:p>
    <w:p w14:paraId="673C140C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06D9FAB0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1F2C40E4" w14:textId="06D0E94F" w:rsidR="00F61D4E" w:rsidRPr="00F61D4E" w:rsidRDefault="00F61D4E" w:rsidP="00F6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</w:rPr>
      </w:pPr>
      <w:r w:rsidRPr="00F61D4E">
        <w:rPr>
          <w:rFonts w:ascii="Arial" w:eastAsia="Times New Roman" w:hAnsi="Arial" w:cs="Arial"/>
          <w:b/>
          <w:bCs/>
          <w:color w:val="202124"/>
          <w:sz w:val="28"/>
          <w:szCs w:val="28"/>
        </w:rPr>
        <w:t>Al via il p</w:t>
      </w:r>
      <w:r w:rsidR="008C3B3D" w:rsidRPr="008C3B3D">
        <w:rPr>
          <w:rFonts w:ascii="Arial" w:eastAsia="Times New Roman" w:hAnsi="Arial" w:cs="Arial"/>
          <w:b/>
          <w:bCs/>
          <w:color w:val="202124"/>
          <w:sz w:val="28"/>
          <w:szCs w:val="28"/>
        </w:rPr>
        <w:t xml:space="preserve">rogetto </w:t>
      </w:r>
      <w:r w:rsidR="003F23D1">
        <w:rPr>
          <w:rFonts w:ascii="Arial" w:eastAsia="Times New Roman" w:hAnsi="Arial" w:cs="Arial"/>
          <w:b/>
          <w:bCs/>
          <w:color w:val="202124"/>
          <w:sz w:val="28"/>
          <w:szCs w:val="28"/>
        </w:rPr>
        <w:t>ORCHESTRA</w:t>
      </w:r>
    </w:p>
    <w:p w14:paraId="4BF5E17D" w14:textId="0F69E496" w:rsidR="008C3B3D" w:rsidRPr="008C3B3D" w:rsidRDefault="00F61D4E" w:rsidP="00F6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eastAsia="Times New Roman" w:hAnsi="Arial" w:cs="Arial"/>
          <w:color w:val="202124"/>
        </w:rPr>
      </w:pPr>
      <w:r>
        <w:rPr>
          <w:rFonts w:ascii="Arial" w:eastAsia="Times New Roman" w:hAnsi="Arial" w:cs="Arial"/>
          <w:color w:val="202124"/>
        </w:rPr>
        <w:t xml:space="preserve">L’ateneo di Verona guida uno studio internazionale </w:t>
      </w:r>
      <w:r w:rsidR="003F23D1">
        <w:rPr>
          <w:rFonts w:ascii="Arial" w:eastAsia="Times New Roman" w:hAnsi="Arial" w:cs="Arial"/>
          <w:color w:val="202124"/>
        </w:rPr>
        <w:t>sul C</w:t>
      </w:r>
      <w:r w:rsidR="00AE055A">
        <w:rPr>
          <w:rFonts w:ascii="Arial" w:eastAsia="Times New Roman" w:hAnsi="Arial" w:cs="Arial"/>
          <w:color w:val="202124"/>
        </w:rPr>
        <w:t>ovid</w:t>
      </w:r>
      <w:r w:rsidR="003F23D1">
        <w:rPr>
          <w:rFonts w:ascii="Arial" w:eastAsia="Times New Roman" w:hAnsi="Arial" w:cs="Arial"/>
          <w:color w:val="202124"/>
        </w:rPr>
        <w:t xml:space="preserve">-19 </w:t>
      </w:r>
      <w:r>
        <w:rPr>
          <w:rFonts w:ascii="Arial" w:eastAsia="Times New Roman" w:hAnsi="Arial" w:cs="Arial"/>
          <w:color w:val="202124"/>
        </w:rPr>
        <w:t>per</w:t>
      </w:r>
      <w:r w:rsidR="008C3B3D" w:rsidRPr="008C3B3D">
        <w:rPr>
          <w:rFonts w:ascii="Arial" w:eastAsia="Times New Roman" w:hAnsi="Arial" w:cs="Arial"/>
          <w:color w:val="202124"/>
        </w:rPr>
        <w:t xml:space="preserve"> informare rapidamente </w:t>
      </w:r>
      <w:r>
        <w:rPr>
          <w:rFonts w:ascii="Arial" w:eastAsia="Times New Roman" w:hAnsi="Arial" w:cs="Arial"/>
          <w:color w:val="202124"/>
        </w:rPr>
        <w:t>le istituzioni europee sul</w:t>
      </w:r>
      <w:r w:rsidR="008C3B3D" w:rsidRPr="008C3B3D">
        <w:rPr>
          <w:rFonts w:ascii="Arial" w:eastAsia="Times New Roman" w:hAnsi="Arial" w:cs="Arial"/>
          <w:color w:val="202124"/>
        </w:rPr>
        <w:t>la salute pubblica e le strategie di vaccinazione</w:t>
      </w:r>
    </w:p>
    <w:p w14:paraId="32D8461D" w14:textId="77777777" w:rsidR="008C3B3D" w:rsidRPr="008C3B3D" w:rsidRDefault="008C3B3D" w:rsidP="00CE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Arial" w:eastAsia="Times New Roman" w:hAnsi="Arial" w:cs="Arial"/>
          <w:color w:val="202124"/>
        </w:rPr>
      </w:pPr>
    </w:p>
    <w:p w14:paraId="2E0687E0" w14:textId="79DD2531" w:rsidR="008C3B3D" w:rsidRPr="008C3B3D" w:rsidRDefault="003F23D1" w:rsidP="00CB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b/>
          <w:bCs/>
          <w:color w:val="202124"/>
        </w:rPr>
      </w:pPr>
      <w:r>
        <w:rPr>
          <w:rFonts w:ascii="Arial" w:eastAsia="Times New Roman" w:hAnsi="Arial" w:cs="Arial"/>
          <w:b/>
          <w:bCs/>
          <w:color w:val="202124"/>
        </w:rPr>
        <w:t>ORCHESTRA</w:t>
      </w:r>
      <w:r w:rsidR="00CB7BDC" w:rsidRPr="003B2DD4">
        <w:rPr>
          <w:rFonts w:ascii="Arial" w:eastAsia="Times New Roman" w:hAnsi="Arial" w:cs="Arial"/>
          <w:b/>
          <w:bCs/>
          <w:color w:val="202124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</w:rPr>
        <w:t>è un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 xml:space="preserve"> progetto di ricerca internazionale triennale volto ad affrontare la pandemia di </w:t>
      </w:r>
      <w:r w:rsidR="001B35D6">
        <w:rPr>
          <w:rFonts w:ascii="Arial" w:eastAsia="Times New Roman" w:hAnsi="Arial" w:cs="Arial"/>
          <w:b/>
          <w:bCs/>
          <w:color w:val="202124"/>
        </w:rPr>
        <w:t>C</w:t>
      </w:r>
      <w:r w:rsidR="00AE055A">
        <w:rPr>
          <w:rFonts w:ascii="Arial" w:eastAsia="Times New Roman" w:hAnsi="Arial" w:cs="Arial"/>
          <w:b/>
          <w:bCs/>
          <w:color w:val="202124"/>
        </w:rPr>
        <w:t>ovid</w:t>
      </w:r>
      <w:r w:rsidR="001B35D6">
        <w:rPr>
          <w:rFonts w:ascii="Arial" w:eastAsia="Times New Roman" w:hAnsi="Arial" w:cs="Arial"/>
          <w:b/>
          <w:bCs/>
          <w:color w:val="202124"/>
        </w:rPr>
        <w:t>-19</w:t>
      </w:r>
      <w:r w:rsidR="004E4FCC">
        <w:rPr>
          <w:rFonts w:ascii="Arial" w:eastAsia="Times New Roman" w:hAnsi="Arial" w:cs="Arial"/>
          <w:b/>
          <w:bCs/>
          <w:color w:val="202124"/>
        </w:rPr>
        <w:t>.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4E4FCC">
        <w:rPr>
          <w:rFonts w:ascii="Arial" w:eastAsia="Times New Roman" w:hAnsi="Arial" w:cs="Arial"/>
          <w:b/>
          <w:bCs/>
          <w:color w:val="202124"/>
        </w:rPr>
        <w:t>G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>uidato da</w:t>
      </w:r>
      <w:r w:rsidR="00CB7BDC" w:rsidRPr="003B2DD4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>Evelina Tacconelli</w:t>
      </w:r>
      <w:r w:rsidR="00CB7BDC" w:rsidRPr="003B2DD4">
        <w:rPr>
          <w:rFonts w:ascii="Arial" w:eastAsia="Times New Roman" w:hAnsi="Arial" w:cs="Arial"/>
          <w:b/>
          <w:bCs/>
          <w:color w:val="202124"/>
        </w:rPr>
        <w:t xml:space="preserve">, direttrice della sezione di Malattie </w:t>
      </w:r>
      <w:r w:rsidR="00AE055A">
        <w:rPr>
          <w:rFonts w:ascii="Arial" w:eastAsia="Times New Roman" w:hAnsi="Arial" w:cs="Arial"/>
          <w:b/>
          <w:bCs/>
          <w:color w:val="202124"/>
        </w:rPr>
        <w:t>i</w:t>
      </w:r>
      <w:r w:rsidR="001B35D6" w:rsidRPr="003B2DD4">
        <w:rPr>
          <w:rFonts w:ascii="Arial" w:eastAsia="Times New Roman" w:hAnsi="Arial" w:cs="Arial"/>
          <w:b/>
          <w:bCs/>
          <w:color w:val="202124"/>
        </w:rPr>
        <w:t>nfettive</w:t>
      </w:r>
      <w:r w:rsidR="001B35D6" w:rsidRPr="008C3B3D">
        <w:rPr>
          <w:rFonts w:ascii="Arial" w:eastAsia="Times New Roman" w:hAnsi="Arial" w:cs="Arial"/>
          <w:b/>
          <w:bCs/>
          <w:color w:val="202124"/>
        </w:rPr>
        <w:t xml:space="preserve"> dell'</w:t>
      </w:r>
      <w:r w:rsidR="00AE055A">
        <w:rPr>
          <w:rFonts w:ascii="Arial" w:eastAsia="Times New Roman" w:hAnsi="Arial" w:cs="Arial"/>
          <w:b/>
          <w:bCs/>
          <w:color w:val="202124"/>
        </w:rPr>
        <w:t>u</w:t>
      </w:r>
      <w:r w:rsidR="001B35D6" w:rsidRPr="008C3B3D">
        <w:rPr>
          <w:rFonts w:ascii="Arial" w:eastAsia="Times New Roman" w:hAnsi="Arial" w:cs="Arial"/>
          <w:b/>
          <w:bCs/>
          <w:color w:val="202124"/>
        </w:rPr>
        <w:t xml:space="preserve">niversità 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>di Verona</w:t>
      </w:r>
      <w:r w:rsidR="00CB7BDC" w:rsidRPr="003B2DD4">
        <w:rPr>
          <w:rFonts w:ascii="Arial" w:eastAsia="Times New Roman" w:hAnsi="Arial" w:cs="Arial"/>
          <w:b/>
          <w:bCs/>
          <w:color w:val="202124"/>
        </w:rPr>
        <w:t>, si bas</w:t>
      </w:r>
      <w:r w:rsidR="004E4FCC">
        <w:rPr>
          <w:rFonts w:ascii="Arial" w:eastAsia="Times New Roman" w:hAnsi="Arial" w:cs="Arial"/>
          <w:b/>
          <w:bCs/>
          <w:color w:val="202124"/>
        </w:rPr>
        <w:t>a</w:t>
      </w:r>
      <w:r w:rsidR="00CB7BDC" w:rsidRPr="003B2DD4">
        <w:rPr>
          <w:rFonts w:ascii="Arial" w:eastAsia="Times New Roman" w:hAnsi="Arial" w:cs="Arial"/>
          <w:b/>
          <w:bCs/>
          <w:color w:val="202124"/>
        </w:rPr>
        <w:t xml:space="preserve"> sulla stretta collaborazione multidisciplinare di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 xml:space="preserve"> 26 partner (che si estende a 37 considerando la rete più ampia)</w:t>
      </w:r>
      <w:r w:rsidR="00CB7BDC" w:rsidRPr="003B2DD4">
        <w:rPr>
          <w:rFonts w:ascii="Arial" w:eastAsia="Times New Roman" w:hAnsi="Arial" w:cs="Arial"/>
          <w:b/>
          <w:bCs/>
          <w:color w:val="202124"/>
        </w:rPr>
        <w:t>, provenienti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 xml:space="preserve"> da 15 </w:t>
      </w:r>
      <w:r w:rsidR="00CB7BDC" w:rsidRPr="003B2DD4">
        <w:rPr>
          <w:rFonts w:ascii="Arial" w:eastAsia="Times New Roman" w:hAnsi="Arial" w:cs="Arial"/>
          <w:b/>
          <w:bCs/>
          <w:color w:val="202124"/>
        </w:rPr>
        <w:t>P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>aesi (Argentina, Belgio, Brasile, Congo, Francia, Gabon, Germania, India, Italia, Lussemburgo, Paesi Bassi, Romania, Slovacchia, Spagna, Venezuela).</w:t>
      </w:r>
    </w:p>
    <w:p w14:paraId="091E1601" w14:textId="22347E7B" w:rsidR="008C3B3D" w:rsidRPr="003B2DD4" w:rsidRDefault="004E4FCC" w:rsidP="00CB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</w:rPr>
      </w:pPr>
      <w:r>
        <w:rPr>
          <w:rFonts w:ascii="Arial" w:eastAsia="Times New Roman" w:hAnsi="Arial" w:cs="Arial"/>
          <w:color w:val="202124"/>
        </w:rPr>
        <w:t>Per il</w:t>
      </w:r>
      <w:r w:rsidRPr="008C3B3D">
        <w:rPr>
          <w:rFonts w:ascii="Arial" w:eastAsia="Times New Roman" w:hAnsi="Arial" w:cs="Arial"/>
          <w:color w:val="202124"/>
        </w:rPr>
        <w:t xml:space="preserve"> </w:t>
      </w:r>
      <w:r w:rsidR="008C3B3D" w:rsidRPr="008C3B3D">
        <w:rPr>
          <w:rFonts w:ascii="Arial" w:eastAsia="Times New Roman" w:hAnsi="Arial" w:cs="Arial"/>
          <w:color w:val="202124"/>
        </w:rPr>
        <w:t xml:space="preserve">progetto </w:t>
      </w:r>
      <w:r>
        <w:rPr>
          <w:rFonts w:ascii="Arial" w:eastAsia="Times New Roman" w:hAnsi="Arial" w:cs="Arial"/>
          <w:color w:val="202124"/>
        </w:rPr>
        <w:t xml:space="preserve">sono stati stanziati circa 20 milioni di euro </w:t>
      </w:r>
      <w:r w:rsidR="008C3B3D" w:rsidRPr="008C3B3D">
        <w:rPr>
          <w:rFonts w:ascii="Arial" w:eastAsia="Times New Roman" w:hAnsi="Arial" w:cs="Arial"/>
          <w:color w:val="202124"/>
        </w:rPr>
        <w:t xml:space="preserve">dal programma di ricerca e innovazione 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>Horizon 2020</w:t>
      </w:r>
      <w:r w:rsidR="008C3B3D" w:rsidRPr="008C3B3D">
        <w:rPr>
          <w:rFonts w:ascii="Arial" w:eastAsia="Times New Roman" w:hAnsi="Arial" w:cs="Arial"/>
          <w:color w:val="202124"/>
        </w:rPr>
        <w:t xml:space="preserve"> dell'Unione Europea nell'ambito del </w:t>
      </w:r>
      <w:r w:rsidR="00CB7BDC" w:rsidRPr="008C3B3D">
        <w:rPr>
          <w:rFonts w:ascii="Arial" w:eastAsia="Times New Roman" w:hAnsi="Arial" w:cs="Arial"/>
          <w:color w:val="202124"/>
        </w:rPr>
        <w:t xml:space="preserve">piano d'azione </w:t>
      </w:r>
      <w:r w:rsidR="00CB7BDC">
        <w:rPr>
          <w:rFonts w:ascii="Arial" w:eastAsia="Times New Roman" w:hAnsi="Arial" w:cs="Arial"/>
          <w:color w:val="202124"/>
        </w:rPr>
        <w:t>E</w:t>
      </w:r>
      <w:r>
        <w:rPr>
          <w:rFonts w:ascii="Arial" w:eastAsia="Times New Roman" w:hAnsi="Arial" w:cs="Arial"/>
          <w:color w:val="202124"/>
        </w:rPr>
        <w:t>RA</w:t>
      </w:r>
      <w:r w:rsidR="00CB7BDC" w:rsidRPr="008C3B3D">
        <w:rPr>
          <w:rFonts w:ascii="Arial" w:eastAsia="Times New Roman" w:hAnsi="Arial" w:cs="Arial"/>
          <w:color w:val="202124"/>
        </w:rPr>
        <w:t>vs</w:t>
      </w:r>
      <w:r w:rsidR="00CB7BDC">
        <w:rPr>
          <w:rFonts w:ascii="Arial" w:eastAsia="Times New Roman" w:hAnsi="Arial" w:cs="Arial"/>
          <w:color w:val="202124"/>
        </w:rPr>
        <w:t>C</w:t>
      </w:r>
      <w:r w:rsidR="00CB7BDC" w:rsidRPr="008C3B3D">
        <w:rPr>
          <w:rFonts w:ascii="Arial" w:eastAsia="Times New Roman" w:hAnsi="Arial" w:cs="Arial"/>
          <w:color w:val="202124"/>
        </w:rPr>
        <w:t>orona</w:t>
      </w:r>
      <w:r>
        <w:rPr>
          <w:rFonts w:ascii="Arial" w:eastAsia="Times New Roman" w:hAnsi="Arial" w:cs="Arial"/>
          <w:color w:val="202124"/>
        </w:rPr>
        <w:t xml:space="preserve"> Action Plan</w:t>
      </w:r>
      <w:r w:rsidR="008C3B3D" w:rsidRPr="008C3B3D">
        <w:rPr>
          <w:rFonts w:ascii="Arial" w:eastAsia="Times New Roman" w:hAnsi="Arial" w:cs="Arial"/>
          <w:color w:val="202124"/>
        </w:rPr>
        <w:t>, sviluppato congiuntamente da</w:t>
      </w:r>
      <w:r>
        <w:rPr>
          <w:rFonts w:ascii="Arial" w:eastAsia="Times New Roman" w:hAnsi="Arial" w:cs="Arial"/>
          <w:color w:val="202124"/>
        </w:rPr>
        <w:t>lla</w:t>
      </w:r>
      <w:r w:rsidR="008C3B3D" w:rsidRPr="008C3B3D">
        <w:rPr>
          <w:rFonts w:ascii="Arial" w:eastAsia="Times New Roman" w:hAnsi="Arial" w:cs="Arial"/>
          <w:color w:val="202124"/>
        </w:rPr>
        <w:t xml:space="preserve"> Commissione </w:t>
      </w:r>
      <w:r>
        <w:rPr>
          <w:rFonts w:ascii="Arial" w:eastAsia="Times New Roman" w:hAnsi="Arial" w:cs="Arial"/>
          <w:color w:val="202124"/>
        </w:rPr>
        <w:t xml:space="preserve">Europea </w:t>
      </w:r>
      <w:r w:rsidR="008C3B3D" w:rsidRPr="008C3B3D">
        <w:rPr>
          <w:rFonts w:ascii="Arial" w:eastAsia="Times New Roman" w:hAnsi="Arial" w:cs="Arial"/>
          <w:color w:val="202124"/>
        </w:rPr>
        <w:t>e dalle autorità nazionali per affrontare la pandemia.</w:t>
      </w:r>
      <w:r w:rsidR="003B2DD4">
        <w:rPr>
          <w:rFonts w:ascii="Arial" w:eastAsia="Times New Roman" w:hAnsi="Arial" w:cs="Arial"/>
          <w:color w:val="202124"/>
        </w:rPr>
        <w:t xml:space="preserve"> 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 xml:space="preserve">Mai prima d'ora </w:t>
      </w:r>
      <w:r w:rsidR="00F95E8D">
        <w:rPr>
          <w:rFonts w:ascii="Arial" w:eastAsia="Times New Roman" w:hAnsi="Arial" w:cs="Arial"/>
          <w:b/>
          <w:bCs/>
          <w:color w:val="202124"/>
        </w:rPr>
        <w:t>sono</w:t>
      </w:r>
      <w:r w:rsidR="00F95E8D" w:rsidRPr="008C3B3D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>stat</w:t>
      </w:r>
      <w:r w:rsidR="00F95E8D">
        <w:rPr>
          <w:rFonts w:ascii="Arial" w:eastAsia="Times New Roman" w:hAnsi="Arial" w:cs="Arial"/>
          <w:b/>
          <w:bCs/>
          <w:color w:val="202124"/>
        </w:rPr>
        <w:t>e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F95E8D">
        <w:rPr>
          <w:rFonts w:ascii="Arial" w:eastAsia="Times New Roman" w:hAnsi="Arial" w:cs="Arial"/>
          <w:b/>
          <w:bCs/>
          <w:color w:val="202124"/>
        </w:rPr>
        <w:t xml:space="preserve">così necessarie 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>soluzioni innovative e rapide</w:t>
      </w:r>
      <w:r w:rsidR="00CB7BDC" w:rsidRPr="003B2DD4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 xml:space="preserve">per affrontare </w:t>
      </w:r>
      <w:r w:rsidR="00F95E8D">
        <w:rPr>
          <w:rFonts w:ascii="Arial" w:eastAsia="Times New Roman" w:hAnsi="Arial" w:cs="Arial"/>
          <w:b/>
          <w:bCs/>
          <w:color w:val="202124"/>
        </w:rPr>
        <w:t>un’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>emergenz</w:t>
      </w:r>
      <w:r w:rsidR="00F95E8D">
        <w:rPr>
          <w:rFonts w:ascii="Arial" w:eastAsia="Times New Roman" w:hAnsi="Arial" w:cs="Arial"/>
          <w:b/>
          <w:bCs/>
          <w:color w:val="202124"/>
        </w:rPr>
        <w:t>a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 xml:space="preserve"> sanitari</w:t>
      </w:r>
      <w:r w:rsidR="00F95E8D">
        <w:rPr>
          <w:rFonts w:ascii="Arial" w:eastAsia="Times New Roman" w:hAnsi="Arial" w:cs="Arial"/>
          <w:b/>
          <w:bCs/>
          <w:color w:val="202124"/>
        </w:rPr>
        <w:t>a</w:t>
      </w:r>
      <w:r w:rsidR="008C3B3D" w:rsidRPr="008C3B3D">
        <w:rPr>
          <w:rFonts w:ascii="Arial" w:eastAsia="Times New Roman" w:hAnsi="Arial" w:cs="Arial"/>
          <w:b/>
          <w:bCs/>
          <w:color w:val="202124"/>
        </w:rPr>
        <w:t>.</w:t>
      </w:r>
    </w:p>
    <w:p w14:paraId="1E53B8EB" w14:textId="77777777" w:rsidR="003B2DD4" w:rsidRPr="008C3B3D" w:rsidRDefault="003B2DD4" w:rsidP="00CB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</w:rPr>
      </w:pPr>
    </w:p>
    <w:p w14:paraId="623EEB2B" w14:textId="64C4AC1F" w:rsidR="008C3B3D" w:rsidRPr="00F61D4E" w:rsidRDefault="008C3B3D" w:rsidP="00CB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b/>
          <w:bCs/>
          <w:color w:val="202124"/>
        </w:rPr>
      </w:pPr>
      <w:r w:rsidRPr="008C3B3D">
        <w:rPr>
          <w:rFonts w:ascii="Arial" w:eastAsia="Times New Roman" w:hAnsi="Arial" w:cs="Arial"/>
          <w:color w:val="202124"/>
        </w:rPr>
        <w:t xml:space="preserve">Il progetto </w:t>
      </w:r>
      <w:r w:rsidR="004E4FCC">
        <w:rPr>
          <w:rFonts w:ascii="Arial" w:eastAsia="Times New Roman" w:hAnsi="Arial" w:cs="Arial"/>
          <w:color w:val="202124"/>
        </w:rPr>
        <w:t>ORCHESTRA</w:t>
      </w:r>
      <w:r w:rsidR="004E4FCC" w:rsidRPr="008C3B3D">
        <w:rPr>
          <w:rFonts w:ascii="Arial" w:eastAsia="Times New Roman" w:hAnsi="Arial" w:cs="Arial"/>
          <w:color w:val="202124"/>
        </w:rPr>
        <w:t xml:space="preserve"> </w:t>
      </w:r>
      <w:r w:rsidRPr="008C3B3D">
        <w:rPr>
          <w:rFonts w:ascii="Arial" w:eastAsia="Times New Roman" w:hAnsi="Arial" w:cs="Arial"/>
          <w:color w:val="202124"/>
        </w:rPr>
        <w:t>mira a rispondere a questa esigenza attraverso la creazione di una nuova coorte pan</w:t>
      </w:r>
      <w:r w:rsidR="00F95E8D">
        <w:rPr>
          <w:rFonts w:ascii="Arial" w:eastAsia="Times New Roman" w:hAnsi="Arial" w:cs="Arial"/>
          <w:color w:val="202124"/>
        </w:rPr>
        <w:t>-</w:t>
      </w:r>
      <w:r w:rsidRPr="008C3B3D">
        <w:rPr>
          <w:rFonts w:ascii="Arial" w:eastAsia="Times New Roman" w:hAnsi="Arial" w:cs="Arial"/>
          <w:color w:val="202124"/>
        </w:rPr>
        <w:t>europea</w:t>
      </w:r>
      <w:r w:rsidR="00F95E8D">
        <w:rPr>
          <w:rFonts w:ascii="Arial" w:eastAsia="Times New Roman" w:hAnsi="Arial" w:cs="Arial"/>
          <w:color w:val="202124"/>
        </w:rPr>
        <w:t>,</w:t>
      </w:r>
      <w:r w:rsidRPr="008C3B3D">
        <w:rPr>
          <w:rFonts w:ascii="Arial" w:eastAsia="Times New Roman" w:hAnsi="Arial" w:cs="Arial"/>
          <w:color w:val="202124"/>
        </w:rPr>
        <w:t xml:space="preserve"> </w:t>
      </w:r>
      <w:r w:rsidR="00F95E8D">
        <w:rPr>
          <w:rFonts w:ascii="Arial" w:eastAsia="Times New Roman" w:hAnsi="Arial" w:cs="Arial"/>
          <w:color w:val="202124"/>
        </w:rPr>
        <w:t>costituita da</w:t>
      </w:r>
      <w:r w:rsidR="00F95E8D" w:rsidRPr="008C3B3D">
        <w:rPr>
          <w:rFonts w:ascii="Arial" w:eastAsia="Times New Roman" w:hAnsi="Arial" w:cs="Arial"/>
          <w:color w:val="202124"/>
        </w:rPr>
        <w:t xml:space="preserve"> </w:t>
      </w:r>
      <w:r w:rsidRPr="008C3B3D">
        <w:rPr>
          <w:rFonts w:ascii="Arial" w:eastAsia="Times New Roman" w:hAnsi="Arial" w:cs="Arial"/>
          <w:color w:val="202124"/>
        </w:rPr>
        <w:t>coorti di popolazion</w:t>
      </w:r>
      <w:r w:rsidR="007D5113">
        <w:rPr>
          <w:rFonts w:ascii="Arial" w:eastAsia="Times New Roman" w:hAnsi="Arial" w:cs="Arial"/>
          <w:color w:val="202124"/>
        </w:rPr>
        <w:t>e</w:t>
      </w:r>
      <w:r w:rsidRPr="008C3B3D">
        <w:rPr>
          <w:rFonts w:ascii="Arial" w:eastAsia="Times New Roman" w:hAnsi="Arial" w:cs="Arial"/>
          <w:color w:val="202124"/>
        </w:rPr>
        <w:t xml:space="preserve"> </w:t>
      </w:r>
      <w:r w:rsidR="00F95E8D">
        <w:rPr>
          <w:rFonts w:ascii="Arial" w:eastAsia="Times New Roman" w:hAnsi="Arial" w:cs="Arial"/>
          <w:color w:val="202124"/>
        </w:rPr>
        <w:t>appartenenti a</w:t>
      </w:r>
      <w:r w:rsidRPr="008C3B3D">
        <w:rPr>
          <w:rFonts w:ascii="Arial" w:eastAsia="Times New Roman" w:hAnsi="Arial" w:cs="Arial"/>
          <w:color w:val="202124"/>
        </w:rPr>
        <w:t xml:space="preserve"> </w:t>
      </w:r>
      <w:r w:rsidR="007D5113">
        <w:rPr>
          <w:rFonts w:ascii="Arial" w:eastAsia="Times New Roman" w:hAnsi="Arial" w:cs="Arial"/>
          <w:color w:val="202124"/>
        </w:rPr>
        <w:t>P</w:t>
      </w:r>
      <w:r w:rsidRPr="008C3B3D">
        <w:rPr>
          <w:rFonts w:ascii="Arial" w:eastAsia="Times New Roman" w:hAnsi="Arial" w:cs="Arial"/>
          <w:color w:val="202124"/>
        </w:rPr>
        <w:t>aesi europei ed extra</w:t>
      </w:r>
      <w:r w:rsidR="00F95E8D">
        <w:rPr>
          <w:rFonts w:ascii="Arial" w:eastAsia="Times New Roman" w:hAnsi="Arial" w:cs="Arial"/>
          <w:color w:val="202124"/>
        </w:rPr>
        <w:t>-</w:t>
      </w:r>
      <w:r w:rsidRPr="008C3B3D">
        <w:rPr>
          <w:rFonts w:ascii="Arial" w:eastAsia="Times New Roman" w:hAnsi="Arial" w:cs="Arial"/>
          <w:color w:val="202124"/>
        </w:rPr>
        <w:t>europei. Le conoscenze raccolte da</w:t>
      </w:r>
      <w:r w:rsidR="003B2DD4">
        <w:rPr>
          <w:rFonts w:ascii="Arial" w:eastAsia="Times New Roman" w:hAnsi="Arial" w:cs="Arial"/>
          <w:color w:val="202124"/>
        </w:rPr>
        <w:t xml:space="preserve"> questo</w:t>
      </w:r>
      <w:r w:rsidRPr="008C3B3D">
        <w:rPr>
          <w:rFonts w:ascii="Arial" w:eastAsia="Times New Roman" w:hAnsi="Arial" w:cs="Arial"/>
          <w:color w:val="202124"/>
        </w:rPr>
        <w:t xml:space="preserve"> studio </w:t>
      </w:r>
      <w:r w:rsidR="00CB7BDC">
        <w:rPr>
          <w:rFonts w:ascii="Arial" w:eastAsia="Times New Roman" w:hAnsi="Arial" w:cs="Arial"/>
          <w:color w:val="202124"/>
        </w:rPr>
        <w:t>guideranno</w:t>
      </w:r>
      <w:r w:rsidRPr="008C3B3D">
        <w:rPr>
          <w:rFonts w:ascii="Arial" w:eastAsia="Times New Roman" w:hAnsi="Arial" w:cs="Arial"/>
          <w:color w:val="202124"/>
        </w:rPr>
        <w:t xml:space="preserve"> le strategie europee per quanto riguarda</w:t>
      </w:r>
      <w:r w:rsidR="003B2DD4">
        <w:rPr>
          <w:rFonts w:ascii="Arial" w:eastAsia="Times New Roman" w:hAnsi="Arial" w:cs="Arial"/>
          <w:color w:val="202124"/>
        </w:rPr>
        <w:t xml:space="preserve"> numerosi aspetti, da</w:t>
      </w:r>
      <w:r w:rsidRPr="008C3B3D">
        <w:rPr>
          <w:rFonts w:ascii="Arial" w:eastAsia="Times New Roman" w:hAnsi="Arial" w:cs="Arial"/>
          <w:color w:val="202124"/>
        </w:rPr>
        <w:t xml:space="preserve"> </w:t>
      </w:r>
      <w:r w:rsidRPr="008C3B3D">
        <w:rPr>
          <w:rFonts w:ascii="Arial" w:eastAsia="Times New Roman" w:hAnsi="Arial" w:cs="Arial"/>
          <w:b/>
          <w:bCs/>
          <w:color w:val="202124"/>
        </w:rPr>
        <w:t>un'efficace protezione delle popolazioni fragili</w:t>
      </w:r>
      <w:r w:rsidR="00CB7BDC">
        <w:rPr>
          <w:rFonts w:ascii="Arial" w:eastAsia="Times New Roman" w:hAnsi="Arial" w:cs="Arial"/>
          <w:color w:val="202124"/>
        </w:rPr>
        <w:t xml:space="preserve"> </w:t>
      </w:r>
      <w:r w:rsidR="00F95E8D">
        <w:rPr>
          <w:rFonts w:ascii="Arial" w:eastAsia="Times New Roman" w:hAnsi="Arial" w:cs="Arial"/>
          <w:color w:val="202124"/>
        </w:rPr>
        <w:t>(</w:t>
      </w:r>
      <w:r w:rsidRPr="008C3B3D">
        <w:rPr>
          <w:rFonts w:ascii="Arial" w:eastAsia="Times New Roman" w:hAnsi="Arial" w:cs="Arial"/>
          <w:color w:val="202124"/>
        </w:rPr>
        <w:t>bambini, donne incinte, anziani, malati di Alzheimer, pazienti oncologici, malati di Parkinson</w:t>
      </w:r>
      <w:r w:rsidR="00F95E8D">
        <w:rPr>
          <w:rFonts w:ascii="Arial" w:eastAsia="Times New Roman" w:hAnsi="Arial" w:cs="Arial"/>
          <w:color w:val="202124"/>
        </w:rPr>
        <w:t>)</w:t>
      </w:r>
      <w:r w:rsidR="003B2DD4">
        <w:rPr>
          <w:rFonts w:ascii="Arial" w:eastAsia="Times New Roman" w:hAnsi="Arial" w:cs="Arial"/>
          <w:color w:val="202124"/>
        </w:rPr>
        <w:t xml:space="preserve"> a una</w:t>
      </w:r>
      <w:r w:rsidRPr="008C3B3D">
        <w:rPr>
          <w:rFonts w:ascii="Arial" w:eastAsia="Times New Roman" w:hAnsi="Arial" w:cs="Arial"/>
          <w:color w:val="202124"/>
        </w:rPr>
        <w:t xml:space="preserve"> </w:t>
      </w:r>
      <w:r w:rsidRPr="008C3B3D">
        <w:rPr>
          <w:rFonts w:ascii="Arial" w:eastAsia="Times New Roman" w:hAnsi="Arial" w:cs="Arial"/>
          <w:b/>
          <w:bCs/>
          <w:color w:val="202124"/>
        </w:rPr>
        <w:t>riduzione dei rischi per il personale sanitario in prima linea</w:t>
      </w:r>
      <w:r w:rsidRPr="008C3B3D">
        <w:rPr>
          <w:rFonts w:ascii="Arial" w:eastAsia="Times New Roman" w:hAnsi="Arial" w:cs="Arial"/>
          <w:color w:val="202124"/>
        </w:rPr>
        <w:t>;</w:t>
      </w:r>
      <w:r w:rsidR="00CB7BDC">
        <w:rPr>
          <w:rFonts w:ascii="Arial" w:eastAsia="Times New Roman" w:hAnsi="Arial" w:cs="Arial"/>
          <w:color w:val="202124"/>
        </w:rPr>
        <w:t xml:space="preserve"> </w:t>
      </w:r>
      <w:r w:rsidR="003B2DD4">
        <w:rPr>
          <w:rFonts w:ascii="Arial" w:eastAsia="Times New Roman" w:hAnsi="Arial" w:cs="Arial"/>
          <w:color w:val="202124"/>
        </w:rPr>
        <w:t>dall’</w:t>
      </w:r>
      <w:r w:rsidRPr="008C3B3D">
        <w:rPr>
          <w:rFonts w:ascii="Arial" w:eastAsia="Times New Roman" w:hAnsi="Arial" w:cs="Arial"/>
          <w:color w:val="202124"/>
        </w:rPr>
        <w:t xml:space="preserve">affrontare le </w:t>
      </w:r>
      <w:r w:rsidRPr="008C3B3D">
        <w:rPr>
          <w:rFonts w:ascii="Arial" w:eastAsia="Times New Roman" w:hAnsi="Arial" w:cs="Arial"/>
          <w:b/>
          <w:bCs/>
          <w:color w:val="202124"/>
        </w:rPr>
        <w:t>conseguenze a lungo termine del C</w:t>
      </w:r>
      <w:r w:rsidR="00AE055A">
        <w:rPr>
          <w:rFonts w:ascii="Arial" w:eastAsia="Times New Roman" w:hAnsi="Arial" w:cs="Arial"/>
          <w:b/>
          <w:bCs/>
          <w:color w:val="202124"/>
        </w:rPr>
        <w:t>ovid</w:t>
      </w:r>
      <w:r w:rsidRPr="008C3B3D">
        <w:rPr>
          <w:rFonts w:ascii="Arial" w:eastAsia="Times New Roman" w:hAnsi="Arial" w:cs="Arial"/>
          <w:b/>
          <w:bCs/>
          <w:color w:val="202124"/>
        </w:rPr>
        <w:t>-19</w:t>
      </w:r>
      <w:r w:rsidRPr="008C3B3D">
        <w:rPr>
          <w:rFonts w:ascii="Arial" w:eastAsia="Times New Roman" w:hAnsi="Arial" w:cs="Arial"/>
          <w:color w:val="202124"/>
        </w:rPr>
        <w:t xml:space="preserve"> sulla salute e il benessere degli individui</w:t>
      </w:r>
      <w:r w:rsidR="003B2DD4">
        <w:rPr>
          <w:rFonts w:ascii="Arial" w:eastAsia="Times New Roman" w:hAnsi="Arial" w:cs="Arial"/>
          <w:color w:val="202124"/>
        </w:rPr>
        <w:t xml:space="preserve"> all’</w:t>
      </w:r>
      <w:r w:rsidRPr="008C3B3D">
        <w:rPr>
          <w:rFonts w:ascii="Arial" w:eastAsia="Times New Roman" w:hAnsi="Arial" w:cs="Arial"/>
          <w:color w:val="202124"/>
        </w:rPr>
        <w:t xml:space="preserve">analisi della </w:t>
      </w:r>
      <w:r w:rsidRPr="008C3B3D">
        <w:rPr>
          <w:rFonts w:ascii="Arial" w:eastAsia="Times New Roman" w:hAnsi="Arial" w:cs="Arial"/>
          <w:b/>
          <w:bCs/>
          <w:color w:val="202124"/>
        </w:rPr>
        <w:t>risposta alla vaccinazione</w:t>
      </w:r>
      <w:r w:rsidR="003B2DD4">
        <w:rPr>
          <w:rFonts w:ascii="Arial" w:eastAsia="Times New Roman" w:hAnsi="Arial" w:cs="Arial"/>
          <w:color w:val="202124"/>
        </w:rPr>
        <w:t>, fino</w:t>
      </w:r>
      <w:r w:rsidRPr="008C3B3D">
        <w:rPr>
          <w:rFonts w:ascii="Arial" w:eastAsia="Times New Roman" w:hAnsi="Arial" w:cs="Arial"/>
          <w:color w:val="202124"/>
        </w:rPr>
        <w:t xml:space="preserve"> </w:t>
      </w:r>
      <w:r w:rsidR="003B2DD4">
        <w:rPr>
          <w:rFonts w:ascii="Arial" w:eastAsia="Times New Roman" w:hAnsi="Arial" w:cs="Arial"/>
          <w:color w:val="202124"/>
        </w:rPr>
        <w:t>all’</w:t>
      </w:r>
      <w:r w:rsidRPr="008C3B3D">
        <w:rPr>
          <w:rFonts w:ascii="Arial" w:eastAsia="Times New Roman" w:hAnsi="Arial" w:cs="Arial"/>
          <w:color w:val="202124"/>
        </w:rPr>
        <w:t xml:space="preserve">impatto di fattori ambientali, socio-economici, stile di vita e misure di </w:t>
      </w:r>
      <w:r w:rsidR="003B2DD4">
        <w:rPr>
          <w:rFonts w:ascii="Arial" w:eastAsia="Times New Roman" w:hAnsi="Arial" w:cs="Arial"/>
          <w:color w:val="202124"/>
        </w:rPr>
        <w:t>distanziamento</w:t>
      </w:r>
      <w:r w:rsidRPr="008C3B3D">
        <w:rPr>
          <w:rFonts w:ascii="Arial" w:eastAsia="Times New Roman" w:hAnsi="Arial" w:cs="Arial"/>
          <w:color w:val="202124"/>
        </w:rPr>
        <w:t xml:space="preserve"> sulla </w:t>
      </w:r>
      <w:r w:rsidRPr="008C3B3D">
        <w:rPr>
          <w:rFonts w:ascii="Arial" w:eastAsia="Times New Roman" w:hAnsi="Arial" w:cs="Arial"/>
          <w:b/>
          <w:bCs/>
          <w:color w:val="202124"/>
        </w:rPr>
        <w:t>diffusione del C</w:t>
      </w:r>
      <w:r w:rsidR="00AE055A">
        <w:rPr>
          <w:rFonts w:ascii="Arial" w:eastAsia="Times New Roman" w:hAnsi="Arial" w:cs="Arial"/>
          <w:b/>
          <w:bCs/>
          <w:color w:val="202124"/>
        </w:rPr>
        <w:t>ovid</w:t>
      </w:r>
      <w:r w:rsidRPr="008C3B3D">
        <w:rPr>
          <w:rFonts w:ascii="Arial" w:eastAsia="Times New Roman" w:hAnsi="Arial" w:cs="Arial"/>
          <w:b/>
          <w:bCs/>
          <w:color w:val="202124"/>
        </w:rPr>
        <w:t>-19.</w:t>
      </w:r>
    </w:p>
    <w:p w14:paraId="3A7C85B1" w14:textId="77777777" w:rsidR="003B2DD4" w:rsidRPr="008C3B3D" w:rsidRDefault="003B2DD4" w:rsidP="00CB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</w:rPr>
      </w:pPr>
    </w:p>
    <w:p w14:paraId="6AF4CAAA" w14:textId="146D9FF9" w:rsidR="008C3B3D" w:rsidRDefault="008C3B3D" w:rsidP="00CB7BDC">
      <w:pPr>
        <w:pStyle w:val="PreformattatoHTML"/>
        <w:spacing w:line="276" w:lineRule="auto"/>
        <w:jc w:val="both"/>
        <w:rPr>
          <w:rFonts w:ascii="Arial" w:hAnsi="Arial" w:cs="Arial"/>
          <w:color w:val="202124"/>
          <w:sz w:val="24"/>
          <w:szCs w:val="24"/>
        </w:rPr>
      </w:pPr>
      <w:r w:rsidRPr="00CE4A24">
        <w:rPr>
          <w:rFonts w:ascii="Arial" w:hAnsi="Arial" w:cs="Arial"/>
          <w:color w:val="202124"/>
          <w:sz w:val="24"/>
          <w:szCs w:val="24"/>
        </w:rPr>
        <w:t xml:space="preserve">Il nome del progetto </w:t>
      </w:r>
      <w:r w:rsidR="007D5113">
        <w:rPr>
          <w:rFonts w:ascii="Arial" w:hAnsi="Arial" w:cs="Arial"/>
          <w:color w:val="202124"/>
          <w:sz w:val="24"/>
          <w:szCs w:val="24"/>
        </w:rPr>
        <w:t>ORCHESTRA</w:t>
      </w:r>
      <w:r w:rsidR="007D5113" w:rsidRPr="00CE4A24">
        <w:rPr>
          <w:rFonts w:ascii="Arial" w:hAnsi="Arial" w:cs="Arial"/>
          <w:color w:val="202124"/>
          <w:sz w:val="24"/>
          <w:szCs w:val="24"/>
        </w:rPr>
        <w:t xml:space="preserve"> 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si ispira all'approccio </w:t>
      </w:r>
      <w:r w:rsidR="007D5113" w:rsidRPr="00CE4A24">
        <w:rPr>
          <w:rFonts w:ascii="Arial" w:hAnsi="Arial" w:cs="Arial"/>
          <w:color w:val="202124"/>
          <w:sz w:val="24"/>
          <w:szCs w:val="24"/>
        </w:rPr>
        <w:t>multi</w:t>
      </w:r>
      <w:r w:rsidR="007D5113">
        <w:rPr>
          <w:rFonts w:ascii="Arial" w:hAnsi="Arial" w:cs="Arial"/>
          <w:color w:val="202124"/>
          <w:sz w:val="24"/>
          <w:szCs w:val="24"/>
        </w:rPr>
        <w:t>disciplinare</w:t>
      </w:r>
      <w:r w:rsidR="007D5113" w:rsidRPr="00CE4A24">
        <w:rPr>
          <w:rFonts w:ascii="Arial" w:hAnsi="Arial" w:cs="Arial"/>
          <w:color w:val="202124"/>
          <w:sz w:val="24"/>
          <w:szCs w:val="24"/>
        </w:rPr>
        <w:t xml:space="preserve"> </w:t>
      </w:r>
      <w:r w:rsidRPr="00CE4A24">
        <w:rPr>
          <w:rFonts w:ascii="Arial" w:hAnsi="Arial" w:cs="Arial"/>
          <w:color w:val="202124"/>
          <w:sz w:val="24"/>
          <w:szCs w:val="24"/>
        </w:rPr>
        <w:t>ma armonizzato, vale a dire l'integrazione degli aspetti epidemiologici, clinici, microbiologici e genotipici delle coorti di popolazione</w:t>
      </w:r>
      <w:r w:rsidR="007D5113">
        <w:rPr>
          <w:rFonts w:ascii="Arial" w:hAnsi="Arial" w:cs="Arial"/>
          <w:color w:val="202124"/>
          <w:sz w:val="24"/>
          <w:szCs w:val="24"/>
        </w:rPr>
        <w:t xml:space="preserve">, tenendo in considerazione 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anche le caratteristiche ambientali e socio-economiche. </w:t>
      </w:r>
      <w:r w:rsidR="003B2DD4">
        <w:rPr>
          <w:rFonts w:ascii="Arial" w:hAnsi="Arial" w:cs="Arial"/>
          <w:color w:val="202124"/>
          <w:sz w:val="24"/>
          <w:szCs w:val="24"/>
        </w:rPr>
        <w:t>Lo studio, i cui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 dati</w:t>
      </w:r>
      <w:r w:rsidR="003B2DD4">
        <w:rPr>
          <w:rFonts w:ascii="Arial" w:hAnsi="Arial" w:cs="Arial"/>
          <w:color w:val="202124"/>
          <w:sz w:val="24"/>
          <w:szCs w:val="24"/>
        </w:rPr>
        <w:t xml:space="preserve"> saranno condivisi tra tutti i Paesi grazie a un’infrastruttura informatica,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 includer</w:t>
      </w:r>
      <w:r w:rsidR="003B2DD4">
        <w:rPr>
          <w:rFonts w:ascii="Arial" w:hAnsi="Arial" w:cs="Arial"/>
          <w:color w:val="202124"/>
          <w:sz w:val="24"/>
          <w:szCs w:val="24"/>
        </w:rPr>
        <w:t>à sia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 individui infetti da S</w:t>
      </w:r>
      <w:r w:rsidR="00AE055A">
        <w:rPr>
          <w:rFonts w:ascii="Arial" w:hAnsi="Arial" w:cs="Arial"/>
          <w:color w:val="202124"/>
          <w:sz w:val="24"/>
          <w:szCs w:val="24"/>
        </w:rPr>
        <w:t>ars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-CoV-2 </w:t>
      </w:r>
      <w:r w:rsidR="003B2DD4">
        <w:rPr>
          <w:rFonts w:ascii="Arial" w:hAnsi="Arial" w:cs="Arial"/>
          <w:color w:val="202124"/>
          <w:sz w:val="24"/>
          <w:szCs w:val="24"/>
        </w:rPr>
        <w:t>ch</w:t>
      </w:r>
      <w:r w:rsidRPr="00CE4A24">
        <w:rPr>
          <w:rFonts w:ascii="Arial" w:hAnsi="Arial" w:cs="Arial"/>
          <w:color w:val="202124"/>
          <w:sz w:val="24"/>
          <w:szCs w:val="24"/>
        </w:rPr>
        <w:t>e non infetti</w:t>
      </w:r>
      <w:r w:rsidR="003B2DD4">
        <w:rPr>
          <w:rFonts w:ascii="Arial" w:hAnsi="Arial" w:cs="Arial"/>
          <w:color w:val="202124"/>
          <w:sz w:val="24"/>
          <w:szCs w:val="24"/>
        </w:rPr>
        <w:t>,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 di tutte le età e </w:t>
      </w:r>
      <w:r w:rsidRPr="00CE4A24">
        <w:rPr>
          <w:rFonts w:ascii="Arial" w:hAnsi="Arial" w:cs="Arial"/>
          <w:color w:val="202124"/>
          <w:sz w:val="24"/>
          <w:szCs w:val="24"/>
        </w:rPr>
        <w:lastRenderedPageBreak/>
        <w:t>condizioni, consentendo una valutazione retrospettiva dei fattori di rischio per l'acquisizione e la progressione della malattia</w:t>
      </w:r>
      <w:r w:rsidR="007D5113">
        <w:rPr>
          <w:rFonts w:ascii="Arial" w:hAnsi="Arial" w:cs="Arial"/>
          <w:color w:val="202124"/>
          <w:sz w:val="24"/>
          <w:szCs w:val="24"/>
        </w:rPr>
        <w:t>, così come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 un follow-up prospettico volto ad esplorare le conseguenze a lungo termine del</w:t>
      </w:r>
      <w:r w:rsidR="007D5113">
        <w:rPr>
          <w:rFonts w:ascii="Arial" w:hAnsi="Arial" w:cs="Arial"/>
          <w:color w:val="202124"/>
          <w:sz w:val="24"/>
          <w:szCs w:val="24"/>
        </w:rPr>
        <w:t>l’infezione</w:t>
      </w:r>
      <w:r w:rsidRPr="00CE4A24">
        <w:rPr>
          <w:rFonts w:ascii="Arial" w:hAnsi="Arial" w:cs="Arial"/>
          <w:color w:val="202124"/>
          <w:sz w:val="24"/>
          <w:szCs w:val="24"/>
        </w:rPr>
        <w:t>.</w:t>
      </w:r>
    </w:p>
    <w:p w14:paraId="4C9ECAAE" w14:textId="77777777" w:rsidR="00464832" w:rsidRPr="00CE4A24" w:rsidRDefault="00464832" w:rsidP="00CB7BDC">
      <w:pPr>
        <w:pStyle w:val="PreformattatoHTML"/>
        <w:spacing w:line="276" w:lineRule="auto"/>
        <w:jc w:val="both"/>
        <w:rPr>
          <w:rFonts w:ascii="Arial" w:hAnsi="Arial" w:cs="Arial"/>
          <w:color w:val="202124"/>
          <w:sz w:val="24"/>
          <w:szCs w:val="24"/>
        </w:rPr>
      </w:pPr>
    </w:p>
    <w:p w14:paraId="4C0FDEBB" w14:textId="30D99207" w:rsidR="008C3B3D" w:rsidRPr="00CE4A24" w:rsidRDefault="008C3B3D" w:rsidP="00464832">
      <w:pPr>
        <w:pStyle w:val="PreformattatoHTML"/>
        <w:spacing w:line="276" w:lineRule="auto"/>
        <w:jc w:val="both"/>
        <w:rPr>
          <w:rFonts w:ascii="Arial" w:hAnsi="Arial" w:cs="Arial"/>
          <w:color w:val="202124"/>
          <w:sz w:val="24"/>
          <w:szCs w:val="24"/>
        </w:rPr>
      </w:pPr>
      <w:r w:rsidRPr="00CE4A24">
        <w:rPr>
          <w:rFonts w:ascii="Arial" w:hAnsi="Arial" w:cs="Arial"/>
          <w:color w:val="202124"/>
          <w:sz w:val="24"/>
          <w:szCs w:val="24"/>
        </w:rPr>
        <w:t xml:space="preserve">In coordinamento con la Commissione </w:t>
      </w:r>
      <w:r w:rsidR="007D5113">
        <w:rPr>
          <w:rFonts w:ascii="Arial" w:hAnsi="Arial" w:cs="Arial"/>
          <w:color w:val="202124"/>
          <w:sz w:val="24"/>
          <w:szCs w:val="24"/>
        </w:rPr>
        <w:t>E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uropea, il team </w:t>
      </w:r>
      <w:r w:rsidR="007D5113">
        <w:rPr>
          <w:rFonts w:ascii="Arial" w:hAnsi="Arial" w:cs="Arial"/>
          <w:color w:val="202124"/>
          <w:sz w:val="24"/>
          <w:szCs w:val="24"/>
        </w:rPr>
        <w:t>ORCHESTRA</w:t>
      </w:r>
      <w:r w:rsidR="007D5113" w:rsidRPr="00CE4A24">
        <w:rPr>
          <w:rFonts w:ascii="Arial" w:hAnsi="Arial" w:cs="Arial"/>
          <w:color w:val="202124"/>
          <w:sz w:val="24"/>
          <w:szCs w:val="24"/>
        </w:rPr>
        <w:t xml:space="preserve"> 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si consulterà con il Centro </w:t>
      </w:r>
      <w:r w:rsidR="001B35D6">
        <w:rPr>
          <w:rFonts w:ascii="Arial" w:hAnsi="Arial" w:cs="Arial"/>
          <w:color w:val="202124"/>
          <w:sz w:val="24"/>
          <w:szCs w:val="24"/>
        </w:rPr>
        <w:t>E</w:t>
      </w:r>
      <w:r w:rsidR="001B35D6" w:rsidRPr="00CE4A24">
        <w:rPr>
          <w:rFonts w:ascii="Arial" w:hAnsi="Arial" w:cs="Arial"/>
          <w:color w:val="202124"/>
          <w:sz w:val="24"/>
          <w:szCs w:val="24"/>
        </w:rPr>
        <w:t xml:space="preserve">uropeo 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per la </w:t>
      </w:r>
      <w:r w:rsidR="001B35D6">
        <w:rPr>
          <w:rFonts w:ascii="Arial" w:hAnsi="Arial" w:cs="Arial"/>
          <w:color w:val="202124"/>
          <w:sz w:val="24"/>
          <w:szCs w:val="24"/>
        </w:rPr>
        <w:t>P</w:t>
      </w:r>
      <w:r w:rsidR="001B35D6" w:rsidRPr="00CE4A24">
        <w:rPr>
          <w:rFonts w:ascii="Arial" w:hAnsi="Arial" w:cs="Arial"/>
          <w:color w:val="202124"/>
          <w:sz w:val="24"/>
          <w:szCs w:val="24"/>
        </w:rPr>
        <w:t xml:space="preserve">revenzione 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e il </w:t>
      </w:r>
      <w:r w:rsidR="001B35D6">
        <w:rPr>
          <w:rFonts w:ascii="Arial" w:hAnsi="Arial" w:cs="Arial"/>
          <w:color w:val="202124"/>
          <w:sz w:val="24"/>
          <w:szCs w:val="24"/>
        </w:rPr>
        <w:t>C</w:t>
      </w:r>
      <w:r w:rsidR="001B35D6" w:rsidRPr="00CE4A24">
        <w:rPr>
          <w:rFonts w:ascii="Arial" w:hAnsi="Arial" w:cs="Arial"/>
          <w:color w:val="202124"/>
          <w:sz w:val="24"/>
          <w:szCs w:val="24"/>
        </w:rPr>
        <w:t xml:space="preserve">ontrollo 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delle </w:t>
      </w:r>
      <w:r w:rsidR="001B35D6">
        <w:rPr>
          <w:rFonts w:ascii="Arial" w:hAnsi="Arial" w:cs="Arial"/>
          <w:color w:val="202124"/>
          <w:sz w:val="24"/>
          <w:szCs w:val="24"/>
        </w:rPr>
        <w:t>M</w:t>
      </w:r>
      <w:r w:rsidR="001B35D6" w:rsidRPr="00CE4A24">
        <w:rPr>
          <w:rFonts w:ascii="Arial" w:hAnsi="Arial" w:cs="Arial"/>
          <w:color w:val="202124"/>
          <w:sz w:val="24"/>
          <w:szCs w:val="24"/>
        </w:rPr>
        <w:t xml:space="preserve">alattie 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(ECDC) e l'Agenzia </w:t>
      </w:r>
      <w:r w:rsidR="001B35D6">
        <w:rPr>
          <w:rFonts w:ascii="Arial" w:hAnsi="Arial" w:cs="Arial"/>
          <w:color w:val="202124"/>
          <w:sz w:val="24"/>
          <w:szCs w:val="24"/>
        </w:rPr>
        <w:t>E</w:t>
      </w:r>
      <w:r w:rsidR="001B35D6" w:rsidRPr="00CE4A24">
        <w:rPr>
          <w:rFonts w:ascii="Arial" w:hAnsi="Arial" w:cs="Arial"/>
          <w:color w:val="202124"/>
          <w:sz w:val="24"/>
          <w:szCs w:val="24"/>
        </w:rPr>
        <w:t xml:space="preserve">uropea 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per i </w:t>
      </w:r>
      <w:r w:rsidR="001B35D6">
        <w:rPr>
          <w:rFonts w:ascii="Arial" w:hAnsi="Arial" w:cs="Arial"/>
          <w:color w:val="202124"/>
          <w:sz w:val="24"/>
          <w:szCs w:val="24"/>
        </w:rPr>
        <w:t>M</w:t>
      </w:r>
      <w:r w:rsidR="001B35D6" w:rsidRPr="00CE4A24">
        <w:rPr>
          <w:rFonts w:ascii="Arial" w:hAnsi="Arial" w:cs="Arial"/>
          <w:color w:val="202124"/>
          <w:sz w:val="24"/>
          <w:szCs w:val="24"/>
        </w:rPr>
        <w:t xml:space="preserve">edicinali 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(EMA), </w:t>
      </w:r>
      <w:r w:rsidR="003B2DD4">
        <w:rPr>
          <w:rFonts w:ascii="Arial" w:hAnsi="Arial" w:cs="Arial"/>
          <w:color w:val="202124"/>
          <w:sz w:val="24"/>
          <w:szCs w:val="24"/>
        </w:rPr>
        <w:t>per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 rendere disponibili in tempo reale</w:t>
      </w:r>
      <w:r w:rsidR="003B2DD4">
        <w:rPr>
          <w:rFonts w:ascii="Arial" w:hAnsi="Arial" w:cs="Arial"/>
          <w:color w:val="202124"/>
          <w:sz w:val="24"/>
          <w:szCs w:val="24"/>
        </w:rPr>
        <w:t xml:space="preserve"> quei dati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 che possono es</w:t>
      </w:r>
      <w:r w:rsidR="003B2DD4">
        <w:rPr>
          <w:rFonts w:ascii="Arial" w:hAnsi="Arial" w:cs="Arial"/>
          <w:color w:val="202124"/>
          <w:sz w:val="24"/>
          <w:szCs w:val="24"/>
        </w:rPr>
        <w:t xml:space="preserve">sere utili </w:t>
      </w:r>
      <w:r w:rsidRPr="00CE4A24">
        <w:rPr>
          <w:rFonts w:ascii="Arial" w:hAnsi="Arial" w:cs="Arial"/>
          <w:color w:val="202124"/>
          <w:sz w:val="24"/>
          <w:szCs w:val="24"/>
        </w:rPr>
        <w:t>alle strategie di salute pubblica e</w:t>
      </w:r>
      <w:r w:rsidR="003B2DD4">
        <w:rPr>
          <w:rFonts w:ascii="Arial" w:hAnsi="Arial" w:cs="Arial"/>
          <w:color w:val="202124"/>
          <w:sz w:val="24"/>
          <w:szCs w:val="24"/>
        </w:rPr>
        <w:t xml:space="preserve"> di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 vaccin</w:t>
      </w:r>
      <w:r w:rsidR="003B2DD4">
        <w:rPr>
          <w:rFonts w:ascii="Arial" w:hAnsi="Arial" w:cs="Arial"/>
          <w:color w:val="202124"/>
          <w:sz w:val="24"/>
          <w:szCs w:val="24"/>
        </w:rPr>
        <w:t>azione</w:t>
      </w:r>
      <w:r w:rsidRPr="00CE4A24">
        <w:rPr>
          <w:rFonts w:ascii="Arial" w:hAnsi="Arial" w:cs="Arial"/>
          <w:color w:val="202124"/>
          <w:sz w:val="24"/>
          <w:szCs w:val="24"/>
        </w:rPr>
        <w:t xml:space="preserve"> in continua evoluzione.</w:t>
      </w:r>
    </w:p>
    <w:p w14:paraId="17E09942" w14:textId="02D24A09" w:rsidR="008C3B3D" w:rsidRDefault="008C3B3D" w:rsidP="00464832">
      <w:pPr>
        <w:pStyle w:val="PreformattatoHTML"/>
        <w:spacing w:line="276" w:lineRule="auto"/>
        <w:jc w:val="both"/>
        <w:rPr>
          <w:rFonts w:ascii="Arial" w:hAnsi="Arial" w:cs="Arial"/>
          <w:color w:val="202124"/>
          <w:sz w:val="24"/>
          <w:szCs w:val="24"/>
        </w:rPr>
      </w:pPr>
      <w:r w:rsidRPr="00CB7BDC">
        <w:rPr>
          <w:rFonts w:ascii="Arial" w:hAnsi="Arial" w:cs="Arial"/>
          <w:color w:val="202124"/>
          <w:sz w:val="24"/>
          <w:szCs w:val="24"/>
        </w:rPr>
        <w:t xml:space="preserve">"Ci aspettiamo che </w:t>
      </w:r>
      <w:r w:rsidR="007D5113">
        <w:rPr>
          <w:rFonts w:ascii="Arial" w:hAnsi="Arial" w:cs="Arial"/>
          <w:color w:val="202124"/>
          <w:sz w:val="24"/>
          <w:szCs w:val="24"/>
        </w:rPr>
        <w:t>ORCHESTRA</w:t>
      </w:r>
      <w:r w:rsidR="007D5113" w:rsidRPr="00CB7BDC">
        <w:rPr>
          <w:rFonts w:ascii="Arial" w:hAnsi="Arial" w:cs="Arial"/>
          <w:color w:val="202124"/>
          <w:sz w:val="24"/>
          <w:szCs w:val="24"/>
        </w:rPr>
        <w:t xml:space="preserve"> </w:t>
      </w:r>
      <w:r w:rsidRPr="00CB7BDC">
        <w:rPr>
          <w:rFonts w:ascii="Arial" w:hAnsi="Arial" w:cs="Arial"/>
          <w:color w:val="202124"/>
          <w:sz w:val="24"/>
          <w:szCs w:val="24"/>
        </w:rPr>
        <w:t xml:space="preserve">possa aiutare a </w:t>
      </w:r>
      <w:r w:rsidRPr="00F61D4E">
        <w:rPr>
          <w:rFonts w:ascii="Arial" w:hAnsi="Arial" w:cs="Arial"/>
          <w:b/>
          <w:bCs/>
          <w:color w:val="202124"/>
          <w:sz w:val="24"/>
          <w:szCs w:val="24"/>
        </w:rPr>
        <w:t>fornire i dati mancanti necessari per proteggere le popolazioni fragili e per affrontare le conseguenze a lungo termine</w:t>
      </w:r>
      <w:r w:rsidRPr="00CB7BDC">
        <w:rPr>
          <w:rFonts w:ascii="Arial" w:hAnsi="Arial" w:cs="Arial"/>
          <w:color w:val="202124"/>
          <w:sz w:val="24"/>
          <w:szCs w:val="24"/>
        </w:rPr>
        <w:t xml:space="preserve"> dell'infezione da S</w:t>
      </w:r>
      <w:r w:rsidR="00AE055A">
        <w:rPr>
          <w:rFonts w:ascii="Arial" w:hAnsi="Arial" w:cs="Arial"/>
          <w:color w:val="202124"/>
          <w:sz w:val="24"/>
          <w:szCs w:val="24"/>
        </w:rPr>
        <w:t>ars</w:t>
      </w:r>
      <w:r w:rsidRPr="00CB7BDC">
        <w:rPr>
          <w:rFonts w:ascii="Arial" w:hAnsi="Arial" w:cs="Arial"/>
          <w:color w:val="202124"/>
          <w:sz w:val="24"/>
          <w:szCs w:val="24"/>
        </w:rPr>
        <w:t>-CoV-2</w:t>
      </w:r>
      <w:r w:rsidR="003B2DD4">
        <w:rPr>
          <w:rFonts w:ascii="Arial" w:hAnsi="Arial" w:cs="Arial"/>
          <w:color w:val="202124"/>
          <w:sz w:val="24"/>
          <w:szCs w:val="24"/>
        </w:rPr>
        <w:t>”, conclude la coordinatrice del progetto,</w:t>
      </w:r>
      <w:r w:rsidR="00AA6958">
        <w:rPr>
          <w:rFonts w:ascii="Arial" w:hAnsi="Arial" w:cs="Arial"/>
          <w:color w:val="202124"/>
          <w:sz w:val="24"/>
          <w:szCs w:val="24"/>
        </w:rPr>
        <w:t xml:space="preserve"> </w:t>
      </w:r>
      <w:r w:rsidR="003B2DD4" w:rsidRPr="00F61D4E">
        <w:rPr>
          <w:rFonts w:ascii="Arial" w:hAnsi="Arial" w:cs="Arial"/>
          <w:b/>
          <w:bCs/>
          <w:color w:val="202124"/>
          <w:sz w:val="24"/>
          <w:szCs w:val="24"/>
        </w:rPr>
        <w:t>Evelina Tacconelli</w:t>
      </w:r>
      <w:r w:rsidR="003B2DD4">
        <w:rPr>
          <w:rFonts w:ascii="Arial" w:hAnsi="Arial" w:cs="Arial"/>
          <w:color w:val="202124"/>
          <w:sz w:val="24"/>
          <w:szCs w:val="24"/>
        </w:rPr>
        <w:t>,</w:t>
      </w:r>
      <w:r w:rsidRPr="00CB7BDC">
        <w:rPr>
          <w:rFonts w:ascii="Arial" w:hAnsi="Arial" w:cs="Arial"/>
          <w:color w:val="202124"/>
          <w:sz w:val="24"/>
          <w:szCs w:val="24"/>
        </w:rPr>
        <w:t xml:space="preserve"> </w:t>
      </w:r>
      <w:r w:rsidR="003B2DD4">
        <w:rPr>
          <w:rFonts w:ascii="Arial" w:hAnsi="Arial" w:cs="Arial"/>
          <w:color w:val="202124"/>
          <w:sz w:val="24"/>
          <w:szCs w:val="24"/>
        </w:rPr>
        <w:t>“</w:t>
      </w:r>
      <w:r w:rsidRPr="00CB7BDC">
        <w:rPr>
          <w:rFonts w:ascii="Arial" w:hAnsi="Arial" w:cs="Arial"/>
          <w:color w:val="202124"/>
          <w:sz w:val="24"/>
          <w:szCs w:val="24"/>
        </w:rPr>
        <w:t>che ora sappiamo essere di importanza significativa".</w:t>
      </w:r>
    </w:p>
    <w:p w14:paraId="586EE00F" w14:textId="77777777" w:rsidR="00464832" w:rsidRPr="00CB7BDC" w:rsidRDefault="00464832" w:rsidP="00464832">
      <w:pPr>
        <w:pStyle w:val="PreformattatoHTML"/>
        <w:spacing w:line="276" w:lineRule="auto"/>
        <w:jc w:val="both"/>
        <w:rPr>
          <w:rFonts w:ascii="Arial" w:hAnsi="Arial" w:cs="Arial"/>
          <w:color w:val="202124"/>
          <w:sz w:val="24"/>
          <w:szCs w:val="24"/>
        </w:rPr>
      </w:pPr>
    </w:p>
    <w:p w14:paraId="1E642CFB" w14:textId="1CFB2B08" w:rsidR="008C3B3D" w:rsidRPr="00CB7BDC" w:rsidRDefault="008C3B3D" w:rsidP="00464832">
      <w:pPr>
        <w:pStyle w:val="PreformattatoHTML"/>
        <w:spacing w:line="276" w:lineRule="auto"/>
        <w:jc w:val="both"/>
        <w:rPr>
          <w:rFonts w:ascii="Arial" w:hAnsi="Arial" w:cs="Arial"/>
          <w:color w:val="202124"/>
          <w:sz w:val="24"/>
          <w:szCs w:val="24"/>
        </w:rPr>
      </w:pPr>
      <w:r w:rsidRPr="00CB7BDC">
        <w:rPr>
          <w:rFonts w:ascii="Arial" w:hAnsi="Arial" w:cs="Arial"/>
          <w:color w:val="202124"/>
          <w:sz w:val="24"/>
          <w:szCs w:val="24"/>
        </w:rPr>
        <w:t>In</w:t>
      </w:r>
      <w:r w:rsidR="003B2DD4">
        <w:rPr>
          <w:rFonts w:ascii="Arial" w:hAnsi="Arial" w:cs="Arial"/>
          <w:color w:val="202124"/>
          <w:sz w:val="24"/>
          <w:szCs w:val="24"/>
        </w:rPr>
        <w:t>oltre, o</w:t>
      </w:r>
      <w:r w:rsidRPr="00CB7BDC">
        <w:rPr>
          <w:rFonts w:ascii="Arial" w:hAnsi="Arial" w:cs="Arial"/>
          <w:color w:val="202124"/>
          <w:sz w:val="24"/>
          <w:szCs w:val="24"/>
        </w:rPr>
        <w:t xml:space="preserve">ltre a fornire le risposte necessarie per rispondere alla pandemia di </w:t>
      </w:r>
      <w:r w:rsidR="001B35D6">
        <w:rPr>
          <w:rFonts w:ascii="Arial" w:hAnsi="Arial" w:cs="Arial"/>
          <w:color w:val="202124"/>
          <w:sz w:val="24"/>
          <w:szCs w:val="24"/>
        </w:rPr>
        <w:t>C</w:t>
      </w:r>
      <w:r w:rsidR="00AE055A">
        <w:rPr>
          <w:rFonts w:ascii="Arial" w:hAnsi="Arial" w:cs="Arial"/>
          <w:color w:val="202124"/>
          <w:sz w:val="24"/>
          <w:szCs w:val="24"/>
        </w:rPr>
        <w:t>ovid</w:t>
      </w:r>
      <w:r w:rsidR="001B35D6">
        <w:rPr>
          <w:rFonts w:ascii="Arial" w:hAnsi="Arial" w:cs="Arial"/>
          <w:color w:val="202124"/>
          <w:sz w:val="24"/>
          <w:szCs w:val="24"/>
        </w:rPr>
        <w:t>-19</w:t>
      </w:r>
      <w:r w:rsidRPr="00CB7BDC">
        <w:rPr>
          <w:rFonts w:ascii="Arial" w:hAnsi="Arial" w:cs="Arial"/>
          <w:color w:val="202124"/>
          <w:sz w:val="24"/>
          <w:szCs w:val="24"/>
        </w:rPr>
        <w:t xml:space="preserve">, il progetto offre l'opportunità di trarre insegnamenti dalla crisi attuale per essere meglio preparati in caso di </w:t>
      </w:r>
      <w:r w:rsidR="00F61D4E">
        <w:rPr>
          <w:rFonts w:ascii="Arial" w:hAnsi="Arial" w:cs="Arial"/>
          <w:color w:val="202124"/>
          <w:sz w:val="24"/>
          <w:szCs w:val="24"/>
        </w:rPr>
        <w:t xml:space="preserve">nuove </w:t>
      </w:r>
      <w:r w:rsidRPr="00CB7BDC">
        <w:rPr>
          <w:rFonts w:ascii="Arial" w:hAnsi="Arial" w:cs="Arial"/>
          <w:color w:val="202124"/>
          <w:sz w:val="24"/>
          <w:szCs w:val="24"/>
        </w:rPr>
        <w:t>minacce alla salute pubblica di dimensioni e proporzioni simili.</w:t>
      </w:r>
    </w:p>
    <w:p w14:paraId="21BBAD89" w14:textId="77777777" w:rsidR="00A2308D" w:rsidRDefault="00A2308D" w:rsidP="00464832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8AB22F" w14:textId="77777777" w:rsidR="00A2308D" w:rsidRDefault="00A2308D" w:rsidP="00CB7BDC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354A34" w14:textId="37FD3298" w:rsidR="00E44BDE" w:rsidRDefault="00E44BDE" w:rsidP="00E44BD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</w:t>
      </w:r>
    </w:p>
    <w:p w14:paraId="476C94D1" w14:textId="77777777" w:rsidR="00E44BDE" w:rsidRPr="00E44BDE" w:rsidRDefault="00E44BDE" w:rsidP="00E44BD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B95ED5E" w14:textId="77777777" w:rsidR="00E44BDE" w:rsidRPr="00044DD0" w:rsidRDefault="00E44BDE" w:rsidP="00E44BDE">
      <w:pPr>
        <w:rPr>
          <w:lang w:val="en-US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>M. 335 1593262 – 366 6188411</w:t>
      </w:r>
    </w:p>
    <w:p w14:paraId="1E82AD99" w14:textId="34EBE7A7" w:rsidR="009F6F7A" w:rsidRPr="00A2308D" w:rsidRDefault="00E44BDE" w:rsidP="00A2308D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history="1">
        <w:r w:rsidRPr="00044DD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sectPr w:rsidR="009F6F7A" w:rsidRPr="00A2308D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7534" w14:textId="77777777" w:rsidR="006167C0" w:rsidRDefault="006167C0" w:rsidP="00D06FF2">
      <w:r>
        <w:separator/>
      </w:r>
    </w:p>
  </w:endnote>
  <w:endnote w:type="continuationSeparator" w:id="0">
    <w:p w14:paraId="6B77D8D4" w14:textId="77777777" w:rsidR="006167C0" w:rsidRDefault="006167C0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2B50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75D6A0F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55BAC506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E4AC" w14:textId="77777777" w:rsidR="006167C0" w:rsidRDefault="006167C0" w:rsidP="00D06FF2">
      <w:r>
        <w:separator/>
      </w:r>
    </w:p>
  </w:footnote>
  <w:footnote w:type="continuationSeparator" w:id="0">
    <w:p w14:paraId="2B5ECDB8" w14:textId="77777777" w:rsidR="006167C0" w:rsidRDefault="006167C0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7A8D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C9522" wp14:editId="1C623463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2148151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7B1C150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951FF70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C95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32148151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7B1C150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5951FF70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E807754" wp14:editId="216EC8A7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6212C"/>
    <w:rsid w:val="00095498"/>
    <w:rsid w:val="000A5203"/>
    <w:rsid w:val="000D2C05"/>
    <w:rsid w:val="000E2D07"/>
    <w:rsid w:val="00102277"/>
    <w:rsid w:val="00103FB6"/>
    <w:rsid w:val="001045C2"/>
    <w:rsid w:val="001520CB"/>
    <w:rsid w:val="00176663"/>
    <w:rsid w:val="001974EB"/>
    <w:rsid w:val="001A2232"/>
    <w:rsid w:val="001A3601"/>
    <w:rsid w:val="001B35D6"/>
    <w:rsid w:val="001F76A9"/>
    <w:rsid w:val="00204053"/>
    <w:rsid w:val="0024679A"/>
    <w:rsid w:val="00260D4A"/>
    <w:rsid w:val="00266D6A"/>
    <w:rsid w:val="00276BEC"/>
    <w:rsid w:val="00292CD6"/>
    <w:rsid w:val="002A3252"/>
    <w:rsid w:val="002B501C"/>
    <w:rsid w:val="002C34B6"/>
    <w:rsid w:val="003A5392"/>
    <w:rsid w:val="003A6724"/>
    <w:rsid w:val="003A6FD5"/>
    <w:rsid w:val="003B2DD4"/>
    <w:rsid w:val="003B4DD9"/>
    <w:rsid w:val="003C62B7"/>
    <w:rsid w:val="003F23D1"/>
    <w:rsid w:val="004124C3"/>
    <w:rsid w:val="004610F5"/>
    <w:rsid w:val="00464832"/>
    <w:rsid w:val="00492699"/>
    <w:rsid w:val="004D2960"/>
    <w:rsid w:val="004E4FCC"/>
    <w:rsid w:val="004E577B"/>
    <w:rsid w:val="004F095E"/>
    <w:rsid w:val="00537AD9"/>
    <w:rsid w:val="00547A09"/>
    <w:rsid w:val="00552B3B"/>
    <w:rsid w:val="00575782"/>
    <w:rsid w:val="00592108"/>
    <w:rsid w:val="005E4CEB"/>
    <w:rsid w:val="006167C0"/>
    <w:rsid w:val="00631259"/>
    <w:rsid w:val="00677F53"/>
    <w:rsid w:val="006967C9"/>
    <w:rsid w:val="00724312"/>
    <w:rsid w:val="00775E50"/>
    <w:rsid w:val="0078429B"/>
    <w:rsid w:val="007847D8"/>
    <w:rsid w:val="007951CC"/>
    <w:rsid w:val="007C255C"/>
    <w:rsid w:val="007C6B42"/>
    <w:rsid w:val="007D5113"/>
    <w:rsid w:val="007E5A19"/>
    <w:rsid w:val="00805AD1"/>
    <w:rsid w:val="00821458"/>
    <w:rsid w:val="0087238F"/>
    <w:rsid w:val="00875FEF"/>
    <w:rsid w:val="008762B5"/>
    <w:rsid w:val="00882FA3"/>
    <w:rsid w:val="008C3B3D"/>
    <w:rsid w:val="008E2D8E"/>
    <w:rsid w:val="008F02D6"/>
    <w:rsid w:val="008F238A"/>
    <w:rsid w:val="008F2CC6"/>
    <w:rsid w:val="0092326B"/>
    <w:rsid w:val="00963194"/>
    <w:rsid w:val="00974CA0"/>
    <w:rsid w:val="009A295A"/>
    <w:rsid w:val="009F6F7A"/>
    <w:rsid w:val="00A04E0A"/>
    <w:rsid w:val="00A0553F"/>
    <w:rsid w:val="00A21860"/>
    <w:rsid w:val="00A2308D"/>
    <w:rsid w:val="00A96011"/>
    <w:rsid w:val="00AA6958"/>
    <w:rsid w:val="00AC0D1E"/>
    <w:rsid w:val="00AE055A"/>
    <w:rsid w:val="00AE2E6E"/>
    <w:rsid w:val="00AF6801"/>
    <w:rsid w:val="00B01941"/>
    <w:rsid w:val="00B15B69"/>
    <w:rsid w:val="00B53723"/>
    <w:rsid w:val="00B64835"/>
    <w:rsid w:val="00B9394B"/>
    <w:rsid w:val="00BC2D93"/>
    <w:rsid w:val="00BF0DE5"/>
    <w:rsid w:val="00BF2E11"/>
    <w:rsid w:val="00BF7391"/>
    <w:rsid w:val="00C157B6"/>
    <w:rsid w:val="00C17FBC"/>
    <w:rsid w:val="00C323EE"/>
    <w:rsid w:val="00C5097D"/>
    <w:rsid w:val="00C53872"/>
    <w:rsid w:val="00C622C1"/>
    <w:rsid w:val="00C64CD9"/>
    <w:rsid w:val="00C723BC"/>
    <w:rsid w:val="00C81321"/>
    <w:rsid w:val="00CB7BDC"/>
    <w:rsid w:val="00CC6321"/>
    <w:rsid w:val="00CE4A24"/>
    <w:rsid w:val="00D06FF2"/>
    <w:rsid w:val="00D6385D"/>
    <w:rsid w:val="00D63A24"/>
    <w:rsid w:val="00D71555"/>
    <w:rsid w:val="00D837E6"/>
    <w:rsid w:val="00D85AC7"/>
    <w:rsid w:val="00DA41BF"/>
    <w:rsid w:val="00DA6333"/>
    <w:rsid w:val="00DC63F7"/>
    <w:rsid w:val="00E07B4A"/>
    <w:rsid w:val="00E44BDE"/>
    <w:rsid w:val="00E45240"/>
    <w:rsid w:val="00E6497D"/>
    <w:rsid w:val="00E867DD"/>
    <w:rsid w:val="00EC3C70"/>
    <w:rsid w:val="00EF75FA"/>
    <w:rsid w:val="00F2018F"/>
    <w:rsid w:val="00F277CB"/>
    <w:rsid w:val="00F61D4E"/>
    <w:rsid w:val="00F62D47"/>
    <w:rsid w:val="00F828F8"/>
    <w:rsid w:val="00F861DC"/>
    <w:rsid w:val="00F8742F"/>
    <w:rsid w:val="00F90D17"/>
    <w:rsid w:val="00F910C8"/>
    <w:rsid w:val="00F95E8D"/>
    <w:rsid w:val="00FB04F2"/>
    <w:rsid w:val="00FB0FB0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FEE1E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44BD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308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B3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pipi- chan</cp:lastModifiedBy>
  <cp:revision>4</cp:revision>
  <cp:lastPrinted>2019-06-21T10:28:00Z</cp:lastPrinted>
  <dcterms:created xsi:type="dcterms:W3CDTF">2020-12-01T13:09:00Z</dcterms:created>
  <dcterms:modified xsi:type="dcterms:W3CDTF">2020-12-03T10:13:00Z</dcterms:modified>
</cp:coreProperties>
</file>