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0BD6" w14:textId="1346A1D1" w:rsidR="00A45544" w:rsidRPr="00FF7946" w:rsidRDefault="00E359BF" w:rsidP="00FF7946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58</w:t>
      </w:r>
      <w:r w:rsidR="00FF7946" w:rsidRPr="00FF7946">
        <w:rPr>
          <w:rFonts w:ascii="Arial" w:hAnsi="Arial" w:cs="Arial"/>
          <w:bCs/>
          <w:sz w:val="20"/>
          <w:szCs w:val="20"/>
        </w:rPr>
        <w:t>a.2021</w:t>
      </w:r>
    </w:p>
    <w:p w14:paraId="12D96F86" w14:textId="37A2B27A" w:rsidR="00A45544" w:rsidRPr="00FF7946" w:rsidRDefault="00A45544" w:rsidP="00FF7946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FF7946">
        <w:rPr>
          <w:rFonts w:ascii="Arial" w:hAnsi="Arial" w:cs="Arial"/>
          <w:sz w:val="20"/>
          <w:szCs w:val="20"/>
        </w:rPr>
        <w:t>Verona, 18 giugno 2021</w:t>
      </w:r>
    </w:p>
    <w:p w14:paraId="77A5D359" w14:textId="77777777" w:rsidR="00A45544" w:rsidRPr="00A45544" w:rsidRDefault="00A45544" w:rsidP="00A45544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031091C0" w14:textId="0239DCA3" w:rsidR="00A45544" w:rsidRPr="00A45544" w:rsidRDefault="00A45544" w:rsidP="00A45544">
      <w:pPr>
        <w:spacing w:line="360" w:lineRule="auto"/>
        <w:jc w:val="center"/>
        <w:rPr>
          <w:rFonts w:ascii="Arial" w:hAnsi="Arial" w:cs="Arial"/>
        </w:rPr>
      </w:pPr>
      <w:r w:rsidRPr="00A45544">
        <w:rPr>
          <w:rFonts w:ascii="Arial" w:hAnsi="Arial" w:cs="Arial"/>
        </w:rPr>
        <w:t>Comunicato stampa</w:t>
      </w:r>
    </w:p>
    <w:p w14:paraId="6AB64ACC" w14:textId="05CE3AA2" w:rsidR="008E2D8E" w:rsidRPr="00A45544" w:rsidRDefault="00A45544" w:rsidP="00A45544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45544">
        <w:rPr>
          <w:rFonts w:ascii="Arial" w:hAnsi="Arial" w:cs="Arial"/>
          <w:b/>
          <w:bCs/>
          <w:sz w:val="28"/>
          <w:szCs w:val="28"/>
        </w:rPr>
        <w:t xml:space="preserve">Nuovo rapporto Almalaurea: </w:t>
      </w:r>
      <w:r w:rsidR="004E1C79">
        <w:rPr>
          <w:rFonts w:ascii="Arial" w:hAnsi="Arial" w:cs="Arial"/>
          <w:b/>
          <w:bCs/>
          <w:sz w:val="28"/>
          <w:szCs w:val="28"/>
        </w:rPr>
        <w:t xml:space="preserve">migliorano </w:t>
      </w:r>
      <w:r>
        <w:rPr>
          <w:rFonts w:ascii="Arial" w:hAnsi="Arial" w:cs="Arial"/>
          <w:b/>
          <w:bCs/>
          <w:sz w:val="28"/>
          <w:szCs w:val="28"/>
        </w:rPr>
        <w:t>conferman</w:t>
      </w:r>
      <w:r w:rsidR="004E1C79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o</w:t>
      </w:r>
      <w:r w:rsidR="004E1C79">
        <w:rPr>
          <w:rFonts w:ascii="Arial" w:hAnsi="Arial" w:cs="Arial"/>
          <w:b/>
          <w:bCs/>
          <w:sz w:val="28"/>
          <w:szCs w:val="28"/>
        </w:rPr>
        <w:t>si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A45544">
        <w:rPr>
          <w:rFonts w:ascii="Arial" w:hAnsi="Arial" w:cs="Arial"/>
          <w:b/>
          <w:bCs/>
          <w:sz w:val="28"/>
          <w:szCs w:val="28"/>
        </w:rPr>
        <w:t xml:space="preserve">ottimi </w:t>
      </w:r>
      <w:r w:rsidR="004E1C79">
        <w:rPr>
          <w:rFonts w:ascii="Arial" w:hAnsi="Arial" w:cs="Arial"/>
          <w:b/>
          <w:bCs/>
          <w:sz w:val="28"/>
          <w:szCs w:val="28"/>
        </w:rPr>
        <w:t xml:space="preserve">i </w:t>
      </w:r>
      <w:r>
        <w:rPr>
          <w:rFonts w:ascii="Arial" w:hAnsi="Arial" w:cs="Arial"/>
          <w:b/>
          <w:bCs/>
          <w:sz w:val="28"/>
          <w:szCs w:val="28"/>
        </w:rPr>
        <w:t>risultati</w:t>
      </w:r>
      <w:r w:rsidRPr="00A45544">
        <w:rPr>
          <w:rFonts w:ascii="Arial" w:hAnsi="Arial" w:cs="Arial"/>
          <w:b/>
          <w:bCs/>
          <w:sz w:val="28"/>
          <w:szCs w:val="28"/>
        </w:rPr>
        <w:t xml:space="preserve"> occupazionali delle laureate e laureati all’ateneo scaligero</w:t>
      </w:r>
    </w:p>
    <w:p w14:paraId="32872F6D" w14:textId="15905E74" w:rsidR="000616A8" w:rsidRDefault="00C64CD9" w:rsidP="00887E48">
      <w:pPr>
        <w:spacing w:line="360" w:lineRule="auto"/>
        <w:jc w:val="right"/>
        <w:rPr>
          <w:color w:val="32313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002B929" w14:textId="77777777" w:rsidR="00CC1D19" w:rsidRDefault="000616A8" w:rsidP="00A45544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  <w:r w:rsidR="00A45544" w:rsidRPr="00D234F3">
        <w:rPr>
          <w:rFonts w:ascii="Arial" w:hAnsi="Arial" w:cs="Arial"/>
          <w:b/>
          <w:bCs/>
        </w:rPr>
        <w:t xml:space="preserve">L’università di Verona si conferma la scelta migliore per trovare con </w:t>
      </w:r>
      <w:r w:rsidR="004350C6">
        <w:rPr>
          <w:rFonts w:ascii="Arial" w:hAnsi="Arial" w:cs="Arial"/>
          <w:b/>
          <w:bCs/>
        </w:rPr>
        <w:t xml:space="preserve">più </w:t>
      </w:r>
      <w:r w:rsidR="00A45544" w:rsidRPr="00D234F3">
        <w:rPr>
          <w:rFonts w:ascii="Arial" w:hAnsi="Arial" w:cs="Arial"/>
          <w:b/>
          <w:bCs/>
        </w:rPr>
        <w:t>facilità lavoro dopo la laurea. Lo confermano i risultati dell’ateneo scaligero contenuti nell’annuale Rapporto sul profilo e sulla condizione occupazionale dei laureati, presentato venerdì 18 giugno dal Consorzio Interuniversitario Alma</w:t>
      </w:r>
      <w:r w:rsidR="008A7091">
        <w:rPr>
          <w:rFonts w:ascii="Arial" w:hAnsi="Arial" w:cs="Arial"/>
          <w:b/>
          <w:bCs/>
        </w:rPr>
        <w:t>l</w:t>
      </w:r>
      <w:r w:rsidR="00CC1D19">
        <w:rPr>
          <w:rFonts w:ascii="Arial" w:hAnsi="Arial" w:cs="Arial"/>
          <w:b/>
          <w:bCs/>
        </w:rPr>
        <w:t xml:space="preserve">aurea. </w:t>
      </w:r>
      <w:r w:rsidR="004E1C79">
        <w:rPr>
          <w:rFonts w:ascii="Arial" w:hAnsi="Arial" w:cs="Arial"/>
          <w:b/>
          <w:bCs/>
        </w:rPr>
        <w:t>L</w:t>
      </w:r>
      <w:r w:rsidR="00A45544" w:rsidRPr="00D234F3">
        <w:rPr>
          <w:rFonts w:ascii="Arial" w:hAnsi="Arial" w:cs="Arial"/>
          <w:b/>
          <w:bCs/>
        </w:rPr>
        <w:t>’ateneo veronese ha ottenuto risultati ben sopra</w:t>
      </w:r>
      <w:r w:rsidR="004E1C79">
        <w:rPr>
          <w:rFonts w:ascii="Arial" w:hAnsi="Arial" w:cs="Arial"/>
          <w:b/>
          <w:bCs/>
        </w:rPr>
        <w:t xml:space="preserve"> la media nazionale e regionale </w:t>
      </w:r>
      <w:r w:rsidR="00A45544" w:rsidRPr="00D234F3">
        <w:rPr>
          <w:rFonts w:ascii="Arial" w:hAnsi="Arial" w:cs="Arial"/>
          <w:b/>
          <w:bCs/>
        </w:rPr>
        <w:t>per quanto riguarda l’occupazione dei laureati e delle laureate</w:t>
      </w:r>
      <w:r w:rsidR="004E1C79">
        <w:rPr>
          <w:rFonts w:ascii="Arial" w:hAnsi="Arial" w:cs="Arial"/>
          <w:b/>
          <w:bCs/>
        </w:rPr>
        <w:t xml:space="preserve">, in particolare tra </w:t>
      </w:r>
      <w:r w:rsidR="00CC1D19">
        <w:rPr>
          <w:rFonts w:ascii="Arial" w:hAnsi="Arial" w:cs="Arial"/>
          <w:b/>
          <w:bCs/>
        </w:rPr>
        <w:t xml:space="preserve">i magistrali, </w:t>
      </w:r>
      <w:r w:rsidR="004E1C79">
        <w:rPr>
          <w:rFonts w:ascii="Arial" w:hAnsi="Arial" w:cs="Arial"/>
          <w:b/>
          <w:bCs/>
        </w:rPr>
        <w:t>che dal</w:t>
      </w:r>
      <w:r w:rsidR="00CC1D19">
        <w:rPr>
          <w:rFonts w:ascii="Arial" w:hAnsi="Arial" w:cs="Arial"/>
          <w:b/>
          <w:bCs/>
        </w:rPr>
        <w:t>l’89,6%</w:t>
      </w:r>
      <w:r w:rsidR="004E1C79">
        <w:rPr>
          <w:rFonts w:ascii="Arial" w:hAnsi="Arial" w:cs="Arial"/>
          <w:b/>
          <w:bCs/>
        </w:rPr>
        <w:t xml:space="preserve"> del 2020 sale al 91%</w:t>
      </w:r>
      <w:r w:rsidR="00A45544" w:rsidRPr="00D234F3">
        <w:rPr>
          <w:rFonts w:ascii="Arial" w:hAnsi="Arial" w:cs="Arial"/>
          <w:b/>
          <w:bCs/>
        </w:rPr>
        <w:t>.</w:t>
      </w:r>
    </w:p>
    <w:p w14:paraId="1B4F4CA2" w14:textId="4762D6B4" w:rsidR="00A45544" w:rsidRDefault="00A45544" w:rsidP="00A45544">
      <w:pPr>
        <w:spacing w:line="276" w:lineRule="auto"/>
        <w:jc w:val="both"/>
        <w:rPr>
          <w:rFonts w:ascii="Arial" w:hAnsi="Arial" w:cs="Arial"/>
          <w:b/>
          <w:bCs/>
        </w:rPr>
      </w:pPr>
      <w:r w:rsidRPr="00D234F3">
        <w:rPr>
          <w:rFonts w:ascii="Arial" w:hAnsi="Arial" w:cs="Arial"/>
          <w:b/>
          <w:bCs/>
        </w:rPr>
        <w:t xml:space="preserve">Le indagini hanno coinvolto 76 </w:t>
      </w:r>
      <w:r w:rsidR="00FF7946">
        <w:rPr>
          <w:rFonts w:ascii="Arial" w:hAnsi="Arial" w:cs="Arial"/>
          <w:b/>
          <w:bCs/>
        </w:rPr>
        <w:t>università a</w:t>
      </w:r>
      <w:r w:rsidRPr="00D234F3">
        <w:rPr>
          <w:rFonts w:ascii="Arial" w:hAnsi="Arial" w:cs="Arial"/>
          <w:b/>
          <w:bCs/>
        </w:rPr>
        <w:t xml:space="preserve"> oggi aderenti al Consorzio. Il Rapporto </w:t>
      </w:r>
      <w:r w:rsidR="00FF7946">
        <w:rPr>
          <w:rFonts w:ascii="Arial" w:hAnsi="Arial" w:cs="Arial"/>
          <w:b/>
          <w:bCs/>
        </w:rPr>
        <w:t xml:space="preserve">nazionale </w:t>
      </w:r>
      <w:r w:rsidRPr="00D234F3">
        <w:rPr>
          <w:rFonts w:ascii="Arial" w:hAnsi="Arial" w:cs="Arial"/>
          <w:b/>
          <w:bCs/>
        </w:rPr>
        <w:t>ha analizzato le performance</w:t>
      </w:r>
      <w:r w:rsidRPr="00D234F3">
        <w:rPr>
          <w:rFonts w:ascii="Arial" w:hAnsi="Arial" w:cs="Arial"/>
          <w:b/>
          <w:bCs/>
          <w:i/>
          <w:iCs/>
        </w:rPr>
        <w:t xml:space="preserve"> </w:t>
      </w:r>
      <w:r w:rsidRPr="00D234F3">
        <w:rPr>
          <w:rFonts w:ascii="Arial" w:hAnsi="Arial" w:cs="Arial"/>
          <w:b/>
          <w:bCs/>
        </w:rPr>
        <w:t xml:space="preserve">formative di 291 mila laureati e laureate nel 2020: in particolare, 165 mila laureati e laureate di primo livello, 89 mila dei percorsi magistrali biennali e 36 mila a ciclo unico; </w:t>
      </w:r>
      <w:r w:rsidR="00FF7946">
        <w:rPr>
          <w:rFonts w:ascii="Arial" w:hAnsi="Arial" w:cs="Arial"/>
          <w:b/>
          <w:bCs/>
        </w:rPr>
        <w:t>sono stati, inoltre, analizzati</w:t>
      </w:r>
      <w:r w:rsidRPr="00D234F3">
        <w:rPr>
          <w:rFonts w:ascii="Arial" w:hAnsi="Arial" w:cs="Arial"/>
          <w:b/>
          <w:bCs/>
        </w:rPr>
        <w:t xml:space="preserve"> </w:t>
      </w:r>
      <w:r w:rsidR="00FF7946">
        <w:rPr>
          <w:rFonts w:ascii="Arial" w:hAnsi="Arial" w:cs="Arial"/>
          <w:b/>
          <w:bCs/>
        </w:rPr>
        <w:t xml:space="preserve">i profili di </w:t>
      </w:r>
      <w:r w:rsidRPr="00D234F3">
        <w:rPr>
          <w:rFonts w:ascii="Arial" w:hAnsi="Arial" w:cs="Arial"/>
          <w:b/>
          <w:bCs/>
        </w:rPr>
        <w:t xml:space="preserve">655 mila laureati e laureate di primo e secondo livello nel 2019, 2017 e 2015 contattati, rispettivamente, a uno, tre e cinque anni dal conseguimento del titolo. </w:t>
      </w:r>
    </w:p>
    <w:p w14:paraId="77E95F3B" w14:textId="77777777" w:rsidR="00A45544" w:rsidRPr="00D234F3" w:rsidRDefault="00A45544" w:rsidP="00A45544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C3B9A4C" w14:textId="0DA2B931" w:rsidR="00A45544" w:rsidRDefault="00A45544" w:rsidP="00A45544">
      <w:pPr>
        <w:spacing w:line="276" w:lineRule="auto"/>
        <w:jc w:val="both"/>
        <w:rPr>
          <w:rFonts w:ascii="Arial" w:hAnsi="Arial" w:cs="Arial"/>
        </w:rPr>
      </w:pPr>
      <w:r w:rsidRPr="00D234F3">
        <w:rPr>
          <w:rFonts w:ascii="Arial" w:hAnsi="Arial" w:cs="Arial"/>
        </w:rPr>
        <w:t xml:space="preserve">Per quanto riguarda i laureati e le laureate triennali, a un anno dal conseguimento del titolo il </w:t>
      </w:r>
      <w:r w:rsidRPr="00D234F3">
        <w:rPr>
          <w:rFonts w:ascii="Arial" w:hAnsi="Arial" w:cs="Arial"/>
          <w:b/>
          <w:bCs/>
        </w:rPr>
        <w:t>tasso di occupazione è del 78,4%,</w:t>
      </w:r>
      <w:r w:rsidRPr="00D234F3">
        <w:rPr>
          <w:rFonts w:ascii="Arial" w:hAnsi="Arial" w:cs="Arial"/>
        </w:rPr>
        <w:t xml:space="preserve"> </w:t>
      </w:r>
      <w:r w:rsidR="00FF7946">
        <w:rPr>
          <w:rFonts w:ascii="Arial" w:hAnsi="Arial" w:cs="Arial"/>
        </w:rPr>
        <w:t>superiore della media</w:t>
      </w:r>
      <w:r w:rsidRPr="00D234F3">
        <w:rPr>
          <w:rFonts w:ascii="Arial" w:hAnsi="Arial" w:cs="Arial"/>
        </w:rPr>
        <w:t xml:space="preserve"> regionale </w:t>
      </w:r>
      <w:r w:rsidR="00FF7946">
        <w:rPr>
          <w:rFonts w:ascii="Arial" w:hAnsi="Arial" w:cs="Arial"/>
        </w:rPr>
        <w:t>del</w:t>
      </w:r>
      <w:r w:rsidRPr="00D234F3">
        <w:rPr>
          <w:rFonts w:ascii="Arial" w:hAnsi="Arial" w:cs="Arial"/>
        </w:rPr>
        <w:t xml:space="preserve"> 73,3% e </w:t>
      </w:r>
      <w:r w:rsidR="00FF7946">
        <w:rPr>
          <w:rFonts w:ascii="Arial" w:hAnsi="Arial" w:cs="Arial"/>
        </w:rPr>
        <w:t>ben al di sopra di quella</w:t>
      </w:r>
      <w:r w:rsidRPr="00D234F3">
        <w:rPr>
          <w:rFonts w:ascii="Arial" w:hAnsi="Arial" w:cs="Arial"/>
        </w:rPr>
        <w:t xml:space="preserve"> nazionale</w:t>
      </w:r>
      <w:r w:rsidR="00FF7946">
        <w:rPr>
          <w:rFonts w:ascii="Arial" w:hAnsi="Arial" w:cs="Arial"/>
        </w:rPr>
        <w:t xml:space="preserve"> che si attesta</w:t>
      </w:r>
      <w:r w:rsidRPr="00D234F3">
        <w:rPr>
          <w:rFonts w:ascii="Arial" w:hAnsi="Arial" w:cs="Arial"/>
        </w:rPr>
        <w:t xml:space="preserve"> al 69,2%. La retribuzione è in media di </w:t>
      </w:r>
      <w:r w:rsidR="00FF7946">
        <w:rPr>
          <w:rFonts w:ascii="Arial" w:hAnsi="Arial" w:cs="Arial"/>
          <w:b/>
        </w:rPr>
        <w:t>1</w:t>
      </w:r>
      <w:r w:rsidRPr="00FF7946">
        <w:rPr>
          <w:rFonts w:ascii="Arial" w:hAnsi="Arial" w:cs="Arial"/>
          <w:b/>
        </w:rPr>
        <w:t>346 euro mensili</w:t>
      </w:r>
      <w:r w:rsidR="00FF7946">
        <w:rPr>
          <w:rFonts w:ascii="Arial" w:hAnsi="Arial" w:cs="Arial"/>
        </w:rPr>
        <w:t xml:space="preserve"> </w:t>
      </w:r>
      <w:r w:rsidR="00FF7946" w:rsidRPr="00FF7946">
        <w:rPr>
          <w:rFonts w:ascii="Arial" w:hAnsi="Arial" w:cs="Arial"/>
          <w:b/>
        </w:rPr>
        <w:t>netti</w:t>
      </w:r>
      <w:r w:rsidR="00FF7946">
        <w:rPr>
          <w:rFonts w:ascii="Arial" w:hAnsi="Arial" w:cs="Arial"/>
        </w:rPr>
        <w:t>, contro i 1279 euro a livello regionale e 1</w:t>
      </w:r>
      <w:r w:rsidRPr="00D234F3">
        <w:rPr>
          <w:rFonts w:ascii="Arial" w:hAnsi="Arial" w:cs="Arial"/>
        </w:rPr>
        <w:t>270</w:t>
      </w:r>
      <w:r w:rsidR="00FF7946">
        <w:rPr>
          <w:rFonts w:ascii="Arial" w:hAnsi="Arial" w:cs="Arial"/>
        </w:rPr>
        <w:t xml:space="preserve"> euro</w:t>
      </w:r>
      <w:r w:rsidRPr="00D234F3">
        <w:rPr>
          <w:rFonts w:ascii="Arial" w:hAnsi="Arial" w:cs="Arial"/>
        </w:rPr>
        <w:t xml:space="preserve"> a livello nazionale. Il 70% degli occupati </w:t>
      </w:r>
      <w:r w:rsidRPr="00D234F3">
        <w:rPr>
          <w:rFonts w:ascii="Arial" w:hAnsi="Arial" w:cs="Arial"/>
          <w:b/>
          <w:bCs/>
        </w:rPr>
        <w:t>considera il titolo molto efficace o efficace</w:t>
      </w:r>
      <w:r w:rsidRPr="00D234F3">
        <w:rPr>
          <w:rFonts w:ascii="Arial" w:hAnsi="Arial" w:cs="Arial"/>
        </w:rPr>
        <w:t xml:space="preserve"> per il lavoro svolto. Più nel dettaglio, il 62,4% dichiara di utilizzare in misura elevata, nel proprio lavoro, le competenze acquisite all’università.</w:t>
      </w:r>
    </w:p>
    <w:p w14:paraId="7FD90DED" w14:textId="77777777" w:rsidR="00A45544" w:rsidRPr="00D234F3" w:rsidRDefault="00A45544" w:rsidP="00A45544">
      <w:pPr>
        <w:spacing w:line="276" w:lineRule="auto"/>
        <w:jc w:val="both"/>
        <w:rPr>
          <w:rFonts w:ascii="Arial" w:hAnsi="Arial" w:cs="Arial"/>
        </w:rPr>
      </w:pPr>
    </w:p>
    <w:p w14:paraId="174C3583" w14:textId="0B1A03D9" w:rsidR="004E1C79" w:rsidRDefault="004E1C79" w:rsidP="00A4554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45544" w:rsidRPr="00D234F3">
        <w:rPr>
          <w:rFonts w:ascii="Arial" w:hAnsi="Arial" w:cs="Arial"/>
        </w:rPr>
        <w:t xml:space="preserve">ncora </w:t>
      </w:r>
      <w:r w:rsidR="00FF7946">
        <w:rPr>
          <w:rFonts w:ascii="Arial" w:hAnsi="Arial" w:cs="Arial"/>
        </w:rPr>
        <w:t xml:space="preserve">più soddisfacenti </w:t>
      </w:r>
      <w:r>
        <w:rPr>
          <w:rFonts w:ascii="Arial" w:hAnsi="Arial" w:cs="Arial"/>
        </w:rPr>
        <w:t>i dati che riguardano</w:t>
      </w:r>
      <w:r w:rsidR="00A45544" w:rsidRPr="00D234F3">
        <w:rPr>
          <w:rFonts w:ascii="Arial" w:hAnsi="Arial" w:cs="Arial"/>
        </w:rPr>
        <w:t xml:space="preserve"> </w:t>
      </w:r>
      <w:r w:rsidR="00A45544" w:rsidRPr="00D234F3">
        <w:rPr>
          <w:rFonts w:ascii="Arial" w:hAnsi="Arial" w:cs="Arial"/>
          <w:b/>
          <w:bCs/>
        </w:rPr>
        <w:t>i laureati e le laureate di secondo livello:</w:t>
      </w:r>
      <w:r w:rsidR="00A45544" w:rsidRPr="00D234F3">
        <w:rPr>
          <w:rFonts w:ascii="Arial" w:hAnsi="Arial" w:cs="Arial"/>
        </w:rPr>
        <w:t xml:space="preserve"> dopo un anno dalla laurea, il </w:t>
      </w:r>
      <w:r w:rsidR="00A45544" w:rsidRPr="004E1C79">
        <w:rPr>
          <w:rFonts w:ascii="Arial" w:hAnsi="Arial" w:cs="Arial"/>
          <w:b/>
        </w:rPr>
        <w:t xml:space="preserve">tasso di occupazione è pari </w:t>
      </w:r>
      <w:r w:rsidR="00A45544" w:rsidRPr="004E1C79">
        <w:rPr>
          <w:rFonts w:ascii="Arial" w:hAnsi="Arial" w:cs="Arial"/>
          <w:b/>
          <w:bCs/>
        </w:rPr>
        <w:t>all’80</w:t>
      </w:r>
      <w:r w:rsidR="00A45544" w:rsidRPr="00D234F3">
        <w:rPr>
          <w:rFonts w:ascii="Arial" w:hAnsi="Arial" w:cs="Arial"/>
          <w:b/>
          <w:bCs/>
        </w:rPr>
        <w:t>,2%</w:t>
      </w:r>
      <w:r w:rsidR="00A45544" w:rsidRPr="00D234F3">
        <w:rPr>
          <w:rFonts w:ascii="Arial" w:hAnsi="Arial" w:cs="Arial"/>
        </w:rPr>
        <w:t xml:space="preserve"> (82,9% tra i magistrali biennali e 72,2% </w:t>
      </w:r>
      <w:r>
        <w:rPr>
          <w:rFonts w:ascii="Arial" w:hAnsi="Arial" w:cs="Arial"/>
        </w:rPr>
        <w:t>tra i magistrali a ciclo unico). S</w:t>
      </w:r>
      <w:r w:rsidR="00A45544" w:rsidRPr="00D234F3">
        <w:rPr>
          <w:rFonts w:ascii="Arial" w:hAnsi="Arial" w:cs="Arial"/>
        </w:rPr>
        <w:t>i tratta</w:t>
      </w:r>
      <w:r>
        <w:rPr>
          <w:rFonts w:ascii="Arial" w:hAnsi="Arial" w:cs="Arial"/>
        </w:rPr>
        <w:t>,</w:t>
      </w:r>
      <w:r w:rsidR="00A45544" w:rsidRPr="00D234F3">
        <w:rPr>
          <w:rFonts w:ascii="Arial" w:hAnsi="Arial" w:cs="Arial"/>
        </w:rPr>
        <w:t xml:space="preserve"> anche in questo caso</w:t>
      </w:r>
      <w:r>
        <w:rPr>
          <w:rFonts w:ascii="Arial" w:hAnsi="Arial" w:cs="Arial"/>
        </w:rPr>
        <w:t>,</w:t>
      </w:r>
      <w:r w:rsidR="00A45544" w:rsidRPr="00D234F3">
        <w:rPr>
          <w:rFonts w:ascii="Arial" w:hAnsi="Arial" w:cs="Arial"/>
        </w:rPr>
        <w:t xml:space="preserve"> di una percentuale molto più </w:t>
      </w:r>
      <w:r w:rsidR="00E359BF">
        <w:rPr>
          <w:rFonts w:ascii="Arial" w:hAnsi="Arial" w:cs="Arial"/>
        </w:rPr>
        <w:t xml:space="preserve">alta </w:t>
      </w:r>
      <w:r>
        <w:rPr>
          <w:rFonts w:ascii="Arial" w:hAnsi="Arial" w:cs="Arial"/>
        </w:rPr>
        <w:t xml:space="preserve">di quella regionale del 74,5% e </w:t>
      </w:r>
      <w:r w:rsidR="00E359BF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 quella nazionale del 68,1%</w:t>
      </w:r>
      <w:r w:rsidR="00A45544" w:rsidRPr="00D234F3">
        <w:rPr>
          <w:rFonts w:ascii="Arial" w:hAnsi="Arial" w:cs="Arial"/>
        </w:rPr>
        <w:t xml:space="preserve">. </w:t>
      </w:r>
    </w:p>
    <w:p w14:paraId="3F591951" w14:textId="77777777" w:rsidR="004E1C79" w:rsidRDefault="004E1C79" w:rsidP="00A45544">
      <w:pPr>
        <w:spacing w:line="276" w:lineRule="auto"/>
        <w:jc w:val="both"/>
        <w:rPr>
          <w:rFonts w:ascii="Arial" w:hAnsi="Arial" w:cs="Arial"/>
        </w:rPr>
      </w:pPr>
    </w:p>
    <w:p w14:paraId="259B3F56" w14:textId="1829772D" w:rsidR="00A45544" w:rsidRDefault="00A45544" w:rsidP="00A45544">
      <w:pPr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D234F3">
        <w:rPr>
          <w:rFonts w:ascii="Arial" w:hAnsi="Arial" w:cs="Arial"/>
          <w:b/>
          <w:bCs/>
        </w:rPr>
        <w:t>A cinque anni dalla laurea, il da</w:t>
      </w:r>
      <w:r w:rsidR="004E1C79">
        <w:rPr>
          <w:rFonts w:ascii="Arial" w:hAnsi="Arial" w:cs="Arial"/>
          <w:b/>
          <w:bCs/>
        </w:rPr>
        <w:t>to migliora ancora, arrivando a</w:t>
      </w:r>
      <w:r w:rsidRPr="00D234F3">
        <w:rPr>
          <w:rFonts w:ascii="Arial" w:hAnsi="Arial" w:cs="Arial"/>
          <w:b/>
          <w:bCs/>
        </w:rPr>
        <w:t xml:space="preserve"> un tasso</w:t>
      </w:r>
      <w:r w:rsidR="00C63DDB">
        <w:rPr>
          <w:rFonts w:ascii="Arial" w:hAnsi="Arial" w:cs="Arial"/>
          <w:b/>
          <w:bCs/>
        </w:rPr>
        <w:t xml:space="preserve"> </w:t>
      </w:r>
      <w:r w:rsidRPr="00D234F3">
        <w:rPr>
          <w:rFonts w:ascii="Arial" w:hAnsi="Arial" w:cs="Arial"/>
          <w:b/>
          <w:bCs/>
        </w:rPr>
        <w:t>occupazionale del 91%</w:t>
      </w:r>
      <w:r w:rsidR="008A7091">
        <w:rPr>
          <w:rFonts w:ascii="Arial" w:hAnsi="Arial" w:cs="Arial"/>
          <w:b/>
          <w:bCs/>
        </w:rPr>
        <w:t>, incrementando il già ottimo dato dello scorso anno (89,6%)</w:t>
      </w:r>
      <w:r w:rsidRPr="00D234F3">
        <w:rPr>
          <w:rFonts w:ascii="Arial" w:hAnsi="Arial" w:cs="Arial"/>
          <w:b/>
          <w:bCs/>
        </w:rPr>
        <w:t>.</w:t>
      </w:r>
      <w:r w:rsidR="008A7091">
        <w:rPr>
          <w:rFonts w:ascii="Arial" w:hAnsi="Arial" w:cs="Arial"/>
          <w:b/>
          <w:bCs/>
        </w:rPr>
        <w:t xml:space="preserve"> </w:t>
      </w:r>
      <w:r w:rsidRPr="00D234F3">
        <w:rPr>
          <w:rFonts w:ascii="Arial" w:hAnsi="Arial" w:cs="Arial"/>
        </w:rPr>
        <w:t xml:space="preserve"> </w:t>
      </w:r>
      <w:r w:rsidR="008A7091">
        <w:rPr>
          <w:rFonts w:ascii="Arial" w:hAnsi="Arial" w:cs="Arial"/>
        </w:rPr>
        <w:t>Superiore ai dati regionali e nazionali anche</w:t>
      </w:r>
      <w:r w:rsidRPr="00D234F3">
        <w:rPr>
          <w:rFonts w:ascii="Arial" w:hAnsi="Arial" w:cs="Arial"/>
        </w:rPr>
        <w:t xml:space="preserve"> la retribuzione media: dopo un anno dalla laurea è di </w:t>
      </w:r>
      <w:r w:rsidRPr="00D234F3">
        <w:rPr>
          <w:rFonts w:ascii="Arial" w:eastAsia="Times New Roman" w:hAnsi="Arial" w:cs="Arial"/>
          <w:color w:val="000000"/>
        </w:rPr>
        <w:t xml:space="preserve">1421 euro mensili netti (contro i 1357 regionali e i 1364 nazionali), cifra che sale a 1587 euro dopo cinque anni dalla laurea. </w:t>
      </w:r>
    </w:p>
    <w:p w14:paraId="03AA9569" w14:textId="77777777" w:rsidR="00A45544" w:rsidRPr="00D234F3" w:rsidRDefault="00A45544" w:rsidP="00A45544">
      <w:pPr>
        <w:spacing w:line="276" w:lineRule="auto"/>
        <w:jc w:val="both"/>
        <w:rPr>
          <w:rFonts w:ascii="Arial" w:eastAsia="Times New Roman" w:hAnsi="Arial" w:cs="Arial"/>
          <w:color w:val="000000"/>
        </w:rPr>
      </w:pPr>
    </w:p>
    <w:p w14:paraId="2667B204" w14:textId="77777777" w:rsidR="00A45544" w:rsidRDefault="00A45544" w:rsidP="00A45544">
      <w:pPr>
        <w:spacing w:line="276" w:lineRule="auto"/>
        <w:jc w:val="both"/>
        <w:rPr>
          <w:rFonts w:ascii="Arial" w:hAnsi="Arial" w:cs="Arial"/>
        </w:rPr>
      </w:pPr>
      <w:r w:rsidRPr="00D234F3">
        <w:rPr>
          <w:rFonts w:ascii="Arial" w:hAnsi="Arial" w:cs="Arial"/>
        </w:rPr>
        <w:lastRenderedPageBreak/>
        <w:t xml:space="preserve">Il 63,9% dei laureati e delle laureate dell’ateneo termina l’università in corso: in particolare è il 62% tra i triennali e il 71,2% tra i magistrali biennali. Il voto medio di laurea è 102 su 110: 99,4 per i laureati e le laureate di primo livello e 107,3 per i magistrali biennali. </w:t>
      </w:r>
    </w:p>
    <w:p w14:paraId="705209E4" w14:textId="77777777" w:rsidR="00A45544" w:rsidRDefault="00A45544" w:rsidP="00A45544">
      <w:pPr>
        <w:spacing w:line="276" w:lineRule="auto"/>
        <w:jc w:val="both"/>
        <w:rPr>
          <w:rFonts w:ascii="Arial" w:hAnsi="Arial" w:cs="Arial"/>
        </w:rPr>
      </w:pPr>
    </w:p>
    <w:p w14:paraId="0ED7B944" w14:textId="77777777" w:rsidR="008A7091" w:rsidRDefault="00A45544" w:rsidP="00A45544">
      <w:pPr>
        <w:spacing w:line="276" w:lineRule="auto"/>
        <w:jc w:val="both"/>
        <w:rPr>
          <w:rFonts w:ascii="Arial" w:hAnsi="Arial" w:cs="Arial"/>
        </w:rPr>
      </w:pPr>
      <w:r w:rsidRPr="00D234F3">
        <w:rPr>
          <w:rFonts w:ascii="Arial" w:hAnsi="Arial" w:cs="Arial"/>
        </w:rPr>
        <w:t xml:space="preserve">Particolarmente interessante è il dato sui </w:t>
      </w:r>
      <w:r w:rsidRPr="00A45544">
        <w:rPr>
          <w:rFonts w:ascii="Arial" w:hAnsi="Arial" w:cs="Arial"/>
          <w:b/>
          <w:bCs/>
        </w:rPr>
        <w:t>tirocini curriculari</w:t>
      </w:r>
      <w:r w:rsidRPr="00D234F3">
        <w:rPr>
          <w:rFonts w:ascii="Arial" w:hAnsi="Arial" w:cs="Arial"/>
        </w:rPr>
        <w:t>: il 77% dei laureati e delle laureate ha svolto tirocini riconosciuti dal proprio corso di studi: è il 78,9% tra i laureati di primo livello e l’84,4% tra i magistrali biennali; si tratta di una percentuale particolarmente alta, considerando che a livello nazionale il dato è al 57,6% e a livello regionale al 65,6%. Inoltre, ha compiuto un’esperienza di studio all’estero riconosciuta dal corso di laurea il 12,5% dei laureati e delle laureate: il 10,8% per i triennali e il 15,8% per magistrali biennali.</w:t>
      </w:r>
    </w:p>
    <w:p w14:paraId="4ACA2487" w14:textId="77777777" w:rsidR="008A7091" w:rsidRDefault="008A7091" w:rsidP="00A45544">
      <w:pPr>
        <w:spacing w:line="276" w:lineRule="auto"/>
        <w:jc w:val="both"/>
        <w:rPr>
          <w:rFonts w:ascii="Arial" w:hAnsi="Arial" w:cs="Arial"/>
        </w:rPr>
      </w:pPr>
    </w:p>
    <w:p w14:paraId="4D3D3D1A" w14:textId="3D9A28E5" w:rsidR="008A7091" w:rsidRPr="00CC1D19" w:rsidRDefault="008A7091" w:rsidP="008A7091">
      <w:pPr>
        <w:rPr>
          <w:rFonts w:ascii="Arial" w:hAnsi="Arial" w:cs="Arial"/>
          <w:b/>
        </w:rPr>
      </w:pPr>
      <w:r w:rsidRPr="00CC1D19">
        <w:rPr>
          <w:rFonts w:ascii="Arial" w:hAnsi="Arial" w:cs="Arial"/>
          <w:b/>
        </w:rPr>
        <w:t xml:space="preserve">Per tutte queste ragioni l’università di Verona è stata promossa a </w:t>
      </w:r>
      <w:r w:rsidR="00CC1D19" w:rsidRPr="00CC1D19">
        <w:rPr>
          <w:rFonts w:ascii="Arial" w:hAnsi="Arial" w:cs="Arial"/>
          <w:b/>
        </w:rPr>
        <w:t>pieni voti dai suoi laureati: l’</w:t>
      </w:r>
      <w:r w:rsidRPr="00CC1D19">
        <w:rPr>
          <w:rFonts w:ascii="Arial" w:hAnsi="Arial" w:cs="Arial"/>
          <w:b/>
        </w:rPr>
        <w:t>89,5% di loro si dichiara soddisfatto dell’esperienza u</w:t>
      </w:r>
      <w:r w:rsidR="00CC1D19" w:rsidRPr="00CC1D19">
        <w:rPr>
          <w:rFonts w:ascii="Arial" w:hAnsi="Arial" w:cs="Arial"/>
          <w:b/>
        </w:rPr>
        <w:t>niversitaria nel suo complesso</w:t>
      </w:r>
      <w:r w:rsidRPr="00CC1D19">
        <w:rPr>
          <w:rFonts w:ascii="Arial" w:hAnsi="Arial" w:cs="Arial"/>
          <w:b/>
        </w:rPr>
        <w:t>.</w:t>
      </w:r>
    </w:p>
    <w:p w14:paraId="66D165FC" w14:textId="00125F0C" w:rsidR="00A45544" w:rsidRDefault="00A45544" w:rsidP="00A45544">
      <w:pPr>
        <w:spacing w:line="276" w:lineRule="auto"/>
        <w:jc w:val="both"/>
        <w:rPr>
          <w:rFonts w:ascii="Arial" w:hAnsi="Arial" w:cs="Arial"/>
          <w:b/>
        </w:rPr>
      </w:pPr>
    </w:p>
    <w:p w14:paraId="07E850A9" w14:textId="358548A2" w:rsidR="00E359BF" w:rsidRPr="00E359BF" w:rsidRDefault="00E359BF" w:rsidP="00E359BF">
      <w:pPr>
        <w:spacing w:line="276" w:lineRule="auto"/>
        <w:jc w:val="both"/>
        <w:rPr>
          <w:rFonts w:ascii="Arial" w:eastAsia="Times New Roman" w:hAnsi="Arial" w:cs="Arial"/>
        </w:rPr>
      </w:pPr>
      <w:r w:rsidRPr="00E359BF">
        <w:rPr>
          <w:rFonts w:ascii="Arial" w:eastAsia="Times New Roman" w:hAnsi="Arial" w:cs="Arial"/>
          <w:color w:val="201F1E"/>
          <w:shd w:val="clear" w:color="auto" w:fill="FFFFFF"/>
        </w:rPr>
        <w:t>“Esprimo grande soddisfazione per il risultato del nostro ateneo che ha ulteriormente migliorato le proprie performance in termini di occupabili</w:t>
      </w:r>
      <w:r w:rsidR="00C63DDB">
        <w:rPr>
          <w:rFonts w:ascii="Arial" w:eastAsia="Times New Roman" w:hAnsi="Arial" w:cs="Arial"/>
          <w:color w:val="201F1E"/>
          <w:shd w:val="clear" w:color="auto" w:fill="FFFFFF"/>
        </w:rPr>
        <w:t>tà</w:t>
      </w:r>
      <w:r w:rsidRPr="00E359BF">
        <w:rPr>
          <w:rFonts w:ascii="Arial" w:eastAsia="Times New Roman" w:hAnsi="Arial" w:cs="Arial"/>
          <w:color w:val="201F1E"/>
          <w:shd w:val="clear" w:color="auto" w:fill="FFFFFF"/>
        </w:rPr>
        <w:t xml:space="preserve"> dei propri laureati”, afferma il magnifico rettore, P</w:t>
      </w:r>
      <w:r w:rsidRPr="00E359BF">
        <w:rPr>
          <w:rFonts w:ascii="Arial" w:eastAsia="Times New Roman" w:hAnsi="Arial" w:cs="Arial"/>
          <w:b/>
          <w:bCs/>
          <w:color w:val="201F1E"/>
          <w:shd w:val="clear" w:color="auto" w:fill="FFFFFF"/>
        </w:rPr>
        <w:t>ier Francesco Nocini</w:t>
      </w:r>
      <w:r w:rsidRPr="00E359BF">
        <w:rPr>
          <w:rFonts w:ascii="Arial" w:eastAsia="Times New Roman" w:hAnsi="Arial" w:cs="Arial"/>
          <w:color w:val="201F1E"/>
          <w:shd w:val="clear" w:color="auto" w:fill="FFFFFF"/>
        </w:rPr>
        <w:t>. “È un segnale che ci stimola a proseguire con decisione sulla strada intrapresa volta a consolidare la già forte interconnessione della nostra offerta formativa con il sistema produttivo e imprenditoriale. I risultati ottenuti ci confortano inoltre per gli sforzi che l’ateneo sta facendo per migliorare i servizi di job placement, ai quali stiamo dedicando crescente attenzione proprio con l’obiettivo di accrescere l’occupabilità dei nostri laureati”.</w:t>
      </w:r>
    </w:p>
    <w:p w14:paraId="5BD50036" w14:textId="77777777" w:rsidR="00E359BF" w:rsidRPr="00CC1D19" w:rsidRDefault="00E359BF" w:rsidP="00A45544">
      <w:pPr>
        <w:spacing w:line="276" w:lineRule="auto"/>
        <w:jc w:val="both"/>
        <w:rPr>
          <w:rFonts w:ascii="Arial" w:hAnsi="Arial" w:cs="Arial"/>
          <w:b/>
        </w:rPr>
      </w:pPr>
    </w:p>
    <w:p w14:paraId="0A426BD6" w14:textId="77777777" w:rsidR="00A45544" w:rsidRPr="00A50090" w:rsidRDefault="00A45544" w:rsidP="00A4554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B8BEA3" w14:textId="77777777" w:rsidR="00A45544" w:rsidRPr="00D234F3" w:rsidRDefault="00A45544" w:rsidP="00A45544">
      <w:pPr>
        <w:spacing w:line="276" w:lineRule="auto"/>
        <w:jc w:val="both"/>
        <w:rPr>
          <w:rFonts w:ascii="Arial" w:hAnsi="Arial" w:cs="Arial"/>
        </w:rPr>
      </w:pPr>
    </w:p>
    <w:p w14:paraId="26763B39" w14:textId="77777777" w:rsidR="00A45544" w:rsidRPr="00D234F3" w:rsidRDefault="00A45544" w:rsidP="00A45544">
      <w:pPr>
        <w:spacing w:line="276" w:lineRule="auto"/>
        <w:jc w:val="both"/>
        <w:rPr>
          <w:rFonts w:ascii="Arial" w:hAnsi="Arial" w:cs="Arial"/>
        </w:rPr>
      </w:pPr>
    </w:p>
    <w:p w14:paraId="5371C0E7" w14:textId="20CAC28A" w:rsidR="000616A8" w:rsidRDefault="000616A8" w:rsidP="000616A8">
      <w:pPr>
        <w:pStyle w:val="NormaleWeb"/>
        <w:shd w:val="clear" w:color="auto" w:fill="FFFFFF"/>
        <w:spacing w:before="0" w:beforeAutospacing="0" w:after="0" w:afterAutospacing="0" w:line="257" w:lineRule="atLeast"/>
        <w:rPr>
          <w:color w:val="323130"/>
        </w:rPr>
      </w:pPr>
    </w:p>
    <w:p w14:paraId="55FB5CC4" w14:textId="77777777" w:rsidR="000616A8" w:rsidRDefault="000616A8" w:rsidP="000616A8">
      <w:pPr>
        <w:pStyle w:val="NormaleWeb"/>
        <w:shd w:val="clear" w:color="auto" w:fill="FFFFFF"/>
        <w:spacing w:before="0" w:beforeAutospacing="0" w:after="0" w:afterAutospacing="0" w:line="257" w:lineRule="atLeast"/>
        <w:rPr>
          <w:color w:val="323130"/>
        </w:rPr>
      </w:pPr>
      <w:r>
        <w:rPr>
          <w:rFonts w:ascii="inherit" w:hAnsi="inherit"/>
          <w:color w:val="000000"/>
          <w:bdr w:val="none" w:sz="0" w:space="0" w:color="auto" w:frame="1"/>
        </w:rPr>
        <w:t> </w:t>
      </w:r>
    </w:p>
    <w:p w14:paraId="667F72E6" w14:textId="77777777" w:rsidR="004625B8" w:rsidRDefault="004625B8" w:rsidP="004625B8">
      <w:pPr>
        <w:rPr>
          <w:rFonts w:ascii="Arial" w:hAnsi="Arial" w:cs="Arial"/>
          <w:spacing w:val="-1"/>
        </w:rPr>
      </w:pPr>
    </w:p>
    <w:p w14:paraId="4267C4AF" w14:textId="77777777" w:rsidR="004625B8" w:rsidRDefault="004625B8" w:rsidP="004625B8">
      <w:pPr>
        <w:rPr>
          <w:rFonts w:ascii="Arial" w:hAnsi="Arial" w:cs="Arial"/>
          <w:spacing w:val="-1"/>
        </w:rPr>
      </w:pPr>
    </w:p>
    <w:p w14:paraId="21F15354" w14:textId="77777777" w:rsidR="004625B8" w:rsidRPr="00E20EFB" w:rsidRDefault="004625B8" w:rsidP="004625B8">
      <w:pPr>
        <w:rPr>
          <w:rFonts w:ascii="Arial" w:hAnsi="Arial" w:cs="Arial"/>
          <w:color w:val="1F497D"/>
        </w:rPr>
      </w:pPr>
    </w:p>
    <w:p w14:paraId="75D0A5B6" w14:textId="6BBDDD87" w:rsidR="004625B8" w:rsidRDefault="004625B8" w:rsidP="004625B8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945B2B">
        <w:rPr>
          <w:rFonts w:ascii="Arial" w:hAnsi="Arial" w:cs="Arial"/>
          <w:b/>
          <w:bCs/>
          <w:color w:val="000000"/>
          <w:sz w:val="20"/>
          <w:szCs w:val="20"/>
        </w:rPr>
        <w:t>Area Comunicazione</w:t>
      </w:r>
      <w:r w:rsidR="00A45544">
        <w:rPr>
          <w:rFonts w:ascii="Arial" w:hAnsi="Arial" w:cs="Arial"/>
          <w:b/>
          <w:bCs/>
          <w:color w:val="000000"/>
          <w:sz w:val="20"/>
          <w:szCs w:val="20"/>
        </w:rPr>
        <w:t xml:space="preserve"> - </w:t>
      </w:r>
      <w:r w:rsidRPr="00945B2B">
        <w:rPr>
          <w:rFonts w:ascii="Arial" w:hAnsi="Arial" w:cs="Arial"/>
          <w:b/>
          <w:bCs/>
          <w:color w:val="000000"/>
          <w:sz w:val="20"/>
          <w:szCs w:val="20"/>
        </w:rPr>
        <w:t>Ufficio Stampa e Comunicazione istituzionale</w:t>
      </w:r>
    </w:p>
    <w:p w14:paraId="0A4B31BB" w14:textId="77777777" w:rsidR="00A45544" w:rsidRDefault="00A45544" w:rsidP="004625B8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Addette stampa:</w:t>
      </w:r>
    </w:p>
    <w:p w14:paraId="28BAD3B8" w14:textId="39158990" w:rsidR="00A45544" w:rsidRPr="00E44BDE" w:rsidRDefault="00A45544" w:rsidP="004625B8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Roberta Dini - Elisa Innocenti</w:t>
      </w:r>
    </w:p>
    <w:p w14:paraId="607240E9" w14:textId="425BA904" w:rsidR="004625B8" w:rsidRPr="00044DD0" w:rsidRDefault="004625B8" w:rsidP="004625B8">
      <w:pPr>
        <w:rPr>
          <w:lang w:val="en-US"/>
        </w:rPr>
      </w:pPr>
      <w:r w:rsidRPr="00044DD0">
        <w:rPr>
          <w:rFonts w:ascii="Arial" w:hAnsi="Arial" w:cs="Arial"/>
          <w:color w:val="000000"/>
          <w:sz w:val="20"/>
          <w:szCs w:val="20"/>
          <w:lang w:val="en-US"/>
        </w:rPr>
        <w:t>366 6188411</w:t>
      </w:r>
      <w:r w:rsidR="00A45544">
        <w:rPr>
          <w:rFonts w:ascii="Arial" w:hAnsi="Arial" w:cs="Arial"/>
          <w:color w:val="000000"/>
          <w:sz w:val="20"/>
          <w:szCs w:val="20"/>
          <w:lang w:val="en-US"/>
        </w:rPr>
        <w:t xml:space="preserve"> - </w:t>
      </w:r>
      <w:r w:rsidR="00A45544" w:rsidRPr="00044DD0">
        <w:rPr>
          <w:rFonts w:ascii="Arial" w:hAnsi="Arial" w:cs="Arial"/>
          <w:color w:val="000000"/>
          <w:sz w:val="20"/>
          <w:szCs w:val="20"/>
          <w:lang w:val="en-US"/>
        </w:rPr>
        <w:t>335 1593262</w:t>
      </w:r>
    </w:p>
    <w:p w14:paraId="1A3105FC" w14:textId="77777777" w:rsidR="004625B8" w:rsidRPr="00F52E82" w:rsidRDefault="004625B8" w:rsidP="004625B8">
      <w:pPr>
        <w:rPr>
          <w:rFonts w:ascii="Arial" w:hAnsi="Arial" w:cs="Arial"/>
          <w:color w:val="000000"/>
          <w:sz w:val="20"/>
          <w:szCs w:val="20"/>
          <w:lang w:val="en-GB"/>
        </w:rPr>
      </w:pPr>
      <w:r w:rsidRPr="00044DD0">
        <w:rPr>
          <w:rFonts w:ascii="Arial" w:hAnsi="Arial" w:cs="Arial"/>
          <w:color w:val="000000"/>
          <w:sz w:val="20"/>
          <w:szCs w:val="20"/>
          <w:lang w:val="en-US"/>
        </w:rPr>
        <w:t xml:space="preserve">Email: </w:t>
      </w:r>
      <w:hyperlink r:id="rId6" w:history="1">
        <w:r w:rsidRPr="00044DD0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ufficio.stampa@ateneo.univr.it</w:t>
        </w:r>
      </w:hyperlink>
    </w:p>
    <w:p w14:paraId="65BF5821" w14:textId="77777777" w:rsidR="004625B8" w:rsidRPr="00FB08F7" w:rsidRDefault="004625B8" w:rsidP="004625B8">
      <w:pPr>
        <w:rPr>
          <w:rFonts w:ascii="Arial" w:hAnsi="Arial" w:cs="Arial"/>
          <w:color w:val="000000"/>
          <w:sz w:val="20"/>
          <w:szCs w:val="20"/>
          <w:lang w:val="en-GB"/>
        </w:rPr>
      </w:pPr>
    </w:p>
    <w:p w14:paraId="78A4E40B" w14:textId="77777777" w:rsidR="008E2D8E" w:rsidRPr="00FB08F7" w:rsidRDefault="008E2D8E" w:rsidP="00F90D17">
      <w:pPr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8CD7613" w14:textId="77777777" w:rsidR="009F6F7A" w:rsidRPr="00FB08F7" w:rsidRDefault="009F6F7A" w:rsidP="00F90D17">
      <w:pPr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D37AF50" w14:textId="77777777" w:rsidR="009F6F7A" w:rsidRPr="00FB08F7" w:rsidRDefault="009F6F7A" w:rsidP="009F6F7A">
      <w:pPr>
        <w:rPr>
          <w:rFonts w:ascii="Arial" w:eastAsia="Times New Roman" w:hAnsi="Arial" w:cs="Arial"/>
          <w:sz w:val="16"/>
          <w:szCs w:val="16"/>
          <w:lang w:val="en-GB"/>
        </w:rPr>
      </w:pPr>
      <w:r w:rsidRPr="00FB08F7">
        <w:rPr>
          <w:rFonts w:ascii="Arial" w:eastAsia="Times New Roman" w:hAnsi="Arial" w:cs="Arial"/>
          <w:sz w:val="16"/>
          <w:szCs w:val="16"/>
          <w:lang w:val="en-GB"/>
        </w:rPr>
        <w:t xml:space="preserve"> </w:t>
      </w:r>
    </w:p>
    <w:p w14:paraId="4C4D65EE" w14:textId="77777777" w:rsidR="009F6F7A" w:rsidRPr="00FB08F7" w:rsidRDefault="009F6F7A" w:rsidP="009F6F7A">
      <w:pPr>
        <w:jc w:val="both"/>
        <w:rPr>
          <w:rFonts w:ascii="Arial" w:hAnsi="Arial" w:cs="Arial"/>
          <w:color w:val="000000"/>
          <w:sz w:val="32"/>
          <w:szCs w:val="20"/>
          <w:lang w:val="en-GB"/>
        </w:rPr>
      </w:pPr>
    </w:p>
    <w:sectPr w:rsidR="009F6F7A" w:rsidRPr="00FB08F7" w:rsidSect="008E2D8E">
      <w:headerReference w:type="default" r:id="rId7"/>
      <w:footerReference w:type="default" r:id="rId8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264CA" w14:textId="77777777" w:rsidR="00CF3A83" w:rsidRDefault="00CF3A83" w:rsidP="00D06FF2">
      <w:r>
        <w:separator/>
      </w:r>
    </w:p>
  </w:endnote>
  <w:endnote w:type="continuationSeparator" w:id="0">
    <w:p w14:paraId="65C54DDA" w14:textId="77777777" w:rsidR="00CF3A83" w:rsidRDefault="00CF3A83" w:rsidP="00D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AA0CB" w14:textId="77777777" w:rsidR="008F2CC6" w:rsidRPr="0078429B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  <w:lang w:val="en-US"/>
      </w:rPr>
    </w:pPr>
    <w:r w:rsidRPr="0078429B">
      <w:rPr>
        <w:rFonts w:ascii="Arial" w:hAnsi="Arial" w:cs="Arial"/>
        <w:b/>
        <w:noProof/>
        <w:lang w:val="en-US"/>
      </w:rPr>
      <w:t xml:space="preserve"> </w:t>
    </w:r>
  </w:p>
  <w:p w14:paraId="69E76462" w14:textId="77777777" w:rsidR="00552B3B" w:rsidRPr="0078429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  <w:lang w:val="en-US"/>
      </w:rPr>
    </w:pPr>
    <w:r w:rsidRPr="0078429B">
      <w:rPr>
        <w:rFonts w:ascii="Arial" w:eastAsia="Times New Roman" w:hAnsi="Arial" w:cs="Arial"/>
        <w:sz w:val="16"/>
        <w:szCs w:val="16"/>
        <w:lang w:val="en-US"/>
      </w:rPr>
      <w:tab/>
    </w:r>
  </w:p>
  <w:p w14:paraId="6D02FF3B" w14:textId="77777777" w:rsidR="008F2CC6" w:rsidRPr="0078429B" w:rsidRDefault="008F2CC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90A41" w14:textId="77777777" w:rsidR="00CF3A83" w:rsidRDefault="00CF3A83" w:rsidP="00D06FF2">
      <w:r>
        <w:separator/>
      </w:r>
    </w:p>
  </w:footnote>
  <w:footnote w:type="continuationSeparator" w:id="0">
    <w:p w14:paraId="6F8DC7E9" w14:textId="77777777" w:rsidR="00CF3A83" w:rsidRDefault="00CF3A83" w:rsidP="00D0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7DD45" w14:textId="77777777"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D30220" wp14:editId="61056442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04061DE8" w14:textId="77777777" w:rsidR="00266D6A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79B5F776" w14:textId="77777777" w:rsidR="000D2C05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Ufficio Stampa</w:t>
                          </w:r>
                          <w:r w:rsidR="000D2C0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</w:t>
                          </w:r>
                          <w:r w:rsidR="00EC3C70"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4E3742F" w14:textId="77777777" w:rsidR="00266D6A" w:rsidRPr="00EC3C70" w:rsidRDefault="00EC3C70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D3022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" filled="f" stroked="f">
              <v:textbox>
                <w:txbxContent>
                  <w:p w14:paraId="04061DE8" w14:textId="77777777" w:rsidR="00266D6A" w:rsidRDefault="00266D6A" w:rsidP="000D2C05">
                    <w:pPr>
                      <w:ind w:right="-7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79B5F776" w14:textId="77777777" w:rsidR="000D2C05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Ufficio Stampa</w:t>
                    </w:r>
                    <w:r w:rsidR="000D2C05">
                      <w:rPr>
                        <w:rFonts w:ascii="Arial" w:hAnsi="Arial"/>
                        <w:sz w:val="20"/>
                        <w:szCs w:val="20"/>
                      </w:rPr>
                      <w:t xml:space="preserve"> e</w:t>
                    </w:r>
                    <w:r w:rsidR="00EC3C70" w:rsidRPr="00EC3C70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</w:p>
                  <w:p w14:paraId="54E3742F" w14:textId="77777777" w:rsidR="00266D6A" w:rsidRPr="00EC3C70" w:rsidRDefault="00EC3C70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26E421A1" wp14:editId="18EAD550">
          <wp:extent cx="2264735" cy="809625"/>
          <wp:effectExtent l="0" t="0" r="2540" b="0"/>
          <wp:docPr id="4" name="Immagine 4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94"/>
    <w:rsid w:val="00000199"/>
    <w:rsid w:val="00010E11"/>
    <w:rsid w:val="000327C7"/>
    <w:rsid w:val="000616A8"/>
    <w:rsid w:val="000A5203"/>
    <w:rsid w:val="000D2C05"/>
    <w:rsid w:val="000F551E"/>
    <w:rsid w:val="00102277"/>
    <w:rsid w:val="00103FB6"/>
    <w:rsid w:val="001045C2"/>
    <w:rsid w:val="001359FC"/>
    <w:rsid w:val="001520CB"/>
    <w:rsid w:val="00176663"/>
    <w:rsid w:val="001974EB"/>
    <w:rsid w:val="001A2232"/>
    <w:rsid w:val="001A3601"/>
    <w:rsid w:val="001C25A9"/>
    <w:rsid w:val="001F76A9"/>
    <w:rsid w:val="00215FC7"/>
    <w:rsid w:val="00260D4A"/>
    <w:rsid w:val="00266D6A"/>
    <w:rsid w:val="00276BEC"/>
    <w:rsid w:val="00292CD6"/>
    <w:rsid w:val="002A3252"/>
    <w:rsid w:val="002C34B6"/>
    <w:rsid w:val="003A6FD5"/>
    <w:rsid w:val="003B4DD9"/>
    <w:rsid w:val="003C62B7"/>
    <w:rsid w:val="004124C3"/>
    <w:rsid w:val="004350C6"/>
    <w:rsid w:val="004625B8"/>
    <w:rsid w:val="00492699"/>
    <w:rsid w:val="004D2960"/>
    <w:rsid w:val="004E1C79"/>
    <w:rsid w:val="004E577B"/>
    <w:rsid w:val="004F095E"/>
    <w:rsid w:val="00500F42"/>
    <w:rsid w:val="0051418A"/>
    <w:rsid w:val="00552B3B"/>
    <w:rsid w:val="00592108"/>
    <w:rsid w:val="00631259"/>
    <w:rsid w:val="00677F53"/>
    <w:rsid w:val="006967C9"/>
    <w:rsid w:val="00724312"/>
    <w:rsid w:val="0078429B"/>
    <w:rsid w:val="007847D8"/>
    <w:rsid w:val="007951CC"/>
    <w:rsid w:val="007C255C"/>
    <w:rsid w:val="007C6B42"/>
    <w:rsid w:val="007E5A19"/>
    <w:rsid w:val="00805AD1"/>
    <w:rsid w:val="0087238F"/>
    <w:rsid w:val="00875FEF"/>
    <w:rsid w:val="008762B5"/>
    <w:rsid w:val="00882FA3"/>
    <w:rsid w:val="00887E48"/>
    <w:rsid w:val="008A7091"/>
    <w:rsid w:val="008E2D8E"/>
    <w:rsid w:val="008F2CC6"/>
    <w:rsid w:val="0092326B"/>
    <w:rsid w:val="00963194"/>
    <w:rsid w:val="00974CA0"/>
    <w:rsid w:val="00992499"/>
    <w:rsid w:val="009A295A"/>
    <w:rsid w:val="009F6F7A"/>
    <w:rsid w:val="00A21860"/>
    <w:rsid w:val="00A45544"/>
    <w:rsid w:val="00A50090"/>
    <w:rsid w:val="00A56CC9"/>
    <w:rsid w:val="00AC0D1E"/>
    <w:rsid w:val="00AE2E6E"/>
    <w:rsid w:val="00AE438A"/>
    <w:rsid w:val="00AF6801"/>
    <w:rsid w:val="00B01941"/>
    <w:rsid w:val="00B15B69"/>
    <w:rsid w:val="00B64835"/>
    <w:rsid w:val="00BF0DE5"/>
    <w:rsid w:val="00BF2E11"/>
    <w:rsid w:val="00BF7391"/>
    <w:rsid w:val="00C157B6"/>
    <w:rsid w:val="00C17FBC"/>
    <w:rsid w:val="00C323EE"/>
    <w:rsid w:val="00C622C1"/>
    <w:rsid w:val="00C63DDB"/>
    <w:rsid w:val="00C64CD9"/>
    <w:rsid w:val="00C723BC"/>
    <w:rsid w:val="00CC1D19"/>
    <w:rsid w:val="00CC6321"/>
    <w:rsid w:val="00CE1A7D"/>
    <w:rsid w:val="00CF3A83"/>
    <w:rsid w:val="00D06FF2"/>
    <w:rsid w:val="00D63A24"/>
    <w:rsid w:val="00D71555"/>
    <w:rsid w:val="00D85AC7"/>
    <w:rsid w:val="00DA41BF"/>
    <w:rsid w:val="00E359BF"/>
    <w:rsid w:val="00E45240"/>
    <w:rsid w:val="00E6497D"/>
    <w:rsid w:val="00E867DD"/>
    <w:rsid w:val="00EA31D4"/>
    <w:rsid w:val="00EC3C70"/>
    <w:rsid w:val="00EF75FA"/>
    <w:rsid w:val="00F2018F"/>
    <w:rsid w:val="00F277CB"/>
    <w:rsid w:val="00F62D47"/>
    <w:rsid w:val="00F861DC"/>
    <w:rsid w:val="00F8742F"/>
    <w:rsid w:val="00F90D17"/>
    <w:rsid w:val="00F910C8"/>
    <w:rsid w:val="00FB08F7"/>
    <w:rsid w:val="00FC75E4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5589C"/>
  <w15:docId w15:val="{61C865B4-143C-473F-A401-D4DC3321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10E11"/>
    <w:pPr>
      <w:keepNext/>
      <w:widowControl w:val="0"/>
      <w:suppressAutoHyphens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6F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Titolo2Carattere">
    <w:name w:val="Titolo 2 Carattere"/>
    <w:basedOn w:val="Carpredefinitoparagrafo"/>
    <w:link w:val="Titolo2"/>
    <w:uiPriority w:val="9"/>
    <w:rsid w:val="00010E11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Standard">
    <w:name w:val="Standard"/>
    <w:rsid w:val="00010E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6F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0616A8"/>
  </w:style>
  <w:style w:type="character" w:styleId="Enfasicorsivo">
    <w:name w:val="Emphasis"/>
    <w:basedOn w:val="Carpredefinitoparagrafo"/>
    <w:uiPriority w:val="20"/>
    <w:qFormat/>
    <w:rsid w:val="000616A8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A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7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3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7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68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fficio.stampa@ateneo.univr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ambroalice@gmail.com</cp:lastModifiedBy>
  <cp:revision>3</cp:revision>
  <cp:lastPrinted>2019-06-21T10:28:00Z</cp:lastPrinted>
  <dcterms:created xsi:type="dcterms:W3CDTF">2021-06-18T11:57:00Z</dcterms:created>
  <dcterms:modified xsi:type="dcterms:W3CDTF">2021-06-18T12:02:00Z</dcterms:modified>
</cp:coreProperties>
</file>