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Pr="00C8758E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758E">
        <w:rPr>
          <w:rFonts w:ascii="Arial" w:hAnsi="Arial" w:cs="Arial"/>
          <w:sz w:val="20"/>
          <w:szCs w:val="20"/>
        </w:rPr>
        <w:t xml:space="preserve"> a. 2019</w:t>
      </w:r>
    </w:p>
    <w:p w:rsidR="008E2D8E" w:rsidRPr="00141B21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758E">
        <w:rPr>
          <w:rFonts w:ascii="Arial" w:hAnsi="Arial" w:cs="Arial"/>
          <w:sz w:val="20"/>
          <w:szCs w:val="20"/>
        </w:rPr>
        <w:t>V</w:t>
      </w:r>
      <w:r w:rsidR="0078429B" w:rsidRPr="00C8758E">
        <w:rPr>
          <w:rFonts w:ascii="Arial" w:hAnsi="Arial" w:cs="Arial"/>
          <w:sz w:val="20"/>
          <w:szCs w:val="20"/>
        </w:rPr>
        <w:t>erona</w:t>
      </w:r>
      <w:r w:rsidRPr="00C8758E">
        <w:rPr>
          <w:rFonts w:ascii="Arial" w:hAnsi="Arial" w:cs="Arial"/>
          <w:sz w:val="20"/>
          <w:szCs w:val="20"/>
        </w:rPr>
        <w:t xml:space="preserve">, </w:t>
      </w:r>
      <w:r w:rsidR="00C8758E">
        <w:rPr>
          <w:rFonts w:ascii="Arial" w:hAnsi="Arial" w:cs="Arial"/>
          <w:sz w:val="20"/>
          <w:szCs w:val="20"/>
        </w:rPr>
        <w:t>4 dicembre</w:t>
      </w:r>
      <w:bookmarkStart w:id="0" w:name="_GoBack"/>
      <w:bookmarkEnd w:id="0"/>
      <w:r w:rsidR="00DA41BF" w:rsidRPr="00C8758E">
        <w:rPr>
          <w:rFonts w:ascii="Arial" w:hAnsi="Arial" w:cs="Arial"/>
          <w:sz w:val="20"/>
          <w:szCs w:val="20"/>
        </w:rPr>
        <w:t xml:space="preserve"> 2019</w:t>
      </w:r>
    </w:p>
    <w:p w:rsidR="00F90D17" w:rsidRPr="00141B21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141B21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141B21">
        <w:rPr>
          <w:rFonts w:ascii="Arial" w:hAnsi="Arial" w:cs="Arial"/>
          <w:sz w:val="28"/>
          <w:szCs w:val="36"/>
        </w:rPr>
        <w:t>Comunicato stampa</w:t>
      </w:r>
    </w:p>
    <w:p w:rsidR="009F6F7A" w:rsidRPr="00DF38B0" w:rsidRDefault="00DF38B0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 w:rsidRPr="00DF38B0">
        <w:rPr>
          <w:rFonts w:ascii="Arial" w:hAnsi="Arial" w:cs="Arial"/>
          <w:b/>
          <w:sz w:val="32"/>
          <w:szCs w:val="36"/>
        </w:rPr>
        <w:t xml:space="preserve">Nuove abitudini di consumo </w:t>
      </w:r>
      <w:r>
        <w:rPr>
          <w:rFonts w:ascii="Arial" w:hAnsi="Arial" w:cs="Arial"/>
          <w:b/>
          <w:sz w:val="32"/>
          <w:szCs w:val="36"/>
        </w:rPr>
        <w:t xml:space="preserve">per incentivare la produzione di </w:t>
      </w:r>
      <w:proofErr w:type="spellStart"/>
      <w:r>
        <w:rPr>
          <w:rFonts w:ascii="Arial" w:hAnsi="Arial" w:cs="Arial"/>
          <w:b/>
          <w:sz w:val="32"/>
          <w:szCs w:val="36"/>
        </w:rPr>
        <w:t>bio</w:t>
      </w:r>
      <w:proofErr w:type="spellEnd"/>
      <w:r w:rsidR="005A1000">
        <w:rPr>
          <w:rFonts w:ascii="Arial" w:hAnsi="Arial" w:cs="Arial"/>
          <w:b/>
          <w:sz w:val="32"/>
          <w:szCs w:val="36"/>
        </w:rPr>
        <w:t>-</w:t>
      </w:r>
      <w:r>
        <w:rPr>
          <w:rFonts w:ascii="Arial" w:hAnsi="Arial" w:cs="Arial"/>
          <w:b/>
          <w:sz w:val="32"/>
          <w:szCs w:val="36"/>
        </w:rPr>
        <w:t>plastiche da</w:t>
      </w:r>
      <w:r w:rsidR="007C6C16">
        <w:rPr>
          <w:rFonts w:ascii="Arial" w:hAnsi="Arial" w:cs="Arial"/>
          <w:b/>
          <w:sz w:val="32"/>
          <w:szCs w:val="36"/>
        </w:rPr>
        <w:t>i</w:t>
      </w:r>
      <w:r>
        <w:rPr>
          <w:rFonts w:ascii="Arial" w:hAnsi="Arial" w:cs="Arial"/>
          <w:b/>
          <w:sz w:val="32"/>
          <w:szCs w:val="36"/>
        </w:rPr>
        <w:t xml:space="preserve"> rifiuti organici</w:t>
      </w:r>
    </w:p>
    <w:p w:rsidR="00C233FC" w:rsidRDefault="00141B21" w:rsidP="00141B21">
      <w:pPr>
        <w:jc w:val="center"/>
        <w:rPr>
          <w:rFonts w:ascii="Arial" w:eastAsia="Times New Roman" w:hAnsi="Arial" w:cs="Arial"/>
          <w:sz w:val="22"/>
          <w:szCs w:val="22"/>
        </w:rPr>
      </w:pPr>
      <w:r w:rsidRPr="00141B21">
        <w:rPr>
          <w:rFonts w:ascii="Arial" w:eastAsia="Times New Roman" w:hAnsi="Arial" w:cs="Arial"/>
          <w:sz w:val="22"/>
          <w:szCs w:val="22"/>
        </w:rPr>
        <w:t xml:space="preserve">Pubblicata sulla rivista </w:t>
      </w:r>
      <w:r w:rsidRPr="00141B21">
        <w:rPr>
          <w:rFonts w:ascii="Arial" w:hAnsi="Arial" w:cs="Arial"/>
          <w:bCs/>
          <w:sz w:val="22"/>
        </w:rPr>
        <w:t>Science for Environment</w:t>
      </w:r>
      <w:r w:rsidRPr="00141B21">
        <w:rPr>
          <w:rFonts w:ascii="Arial" w:hAnsi="Arial" w:cs="Arial"/>
          <w:b/>
          <w:bCs/>
          <w:sz w:val="22"/>
        </w:rPr>
        <w:t xml:space="preserve"> </w:t>
      </w:r>
      <w:r w:rsidRPr="00141B21">
        <w:rPr>
          <w:rFonts w:ascii="Arial" w:hAnsi="Arial" w:cs="Arial"/>
          <w:bCs/>
          <w:sz w:val="22"/>
        </w:rPr>
        <w:t>Policy</w:t>
      </w:r>
      <w:r w:rsidRPr="00141B21">
        <w:rPr>
          <w:rFonts w:ascii="Arial" w:eastAsia="Times New Roman" w:hAnsi="Arial" w:cs="Arial"/>
          <w:sz w:val="22"/>
          <w:szCs w:val="22"/>
        </w:rPr>
        <w:t xml:space="preserve"> un</w:t>
      </w:r>
      <w:r w:rsidR="004B15EB" w:rsidRPr="00141B21">
        <w:rPr>
          <w:rFonts w:ascii="Arial" w:eastAsia="Times New Roman" w:hAnsi="Arial" w:cs="Arial"/>
          <w:sz w:val="22"/>
          <w:szCs w:val="22"/>
        </w:rPr>
        <w:t>a ricerca</w:t>
      </w:r>
      <w:r w:rsidRPr="00141B21">
        <w:rPr>
          <w:rFonts w:ascii="Arial" w:eastAsia="Times New Roman" w:hAnsi="Arial" w:cs="Arial"/>
          <w:sz w:val="22"/>
          <w:szCs w:val="22"/>
        </w:rPr>
        <w:t xml:space="preserve"> coordinata dall’ateneo scaligero</w:t>
      </w:r>
    </w:p>
    <w:p w:rsidR="00141B21" w:rsidRPr="00141B21" w:rsidRDefault="00141B21" w:rsidP="00141B2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141B21" w:rsidRDefault="00141B21" w:rsidP="00141B21">
      <w:pPr>
        <w:jc w:val="center"/>
        <w:rPr>
          <w:rFonts w:ascii="Arial" w:hAnsi="Arial" w:cs="Arial"/>
          <w:bCs/>
          <w:sz w:val="22"/>
          <w:szCs w:val="22"/>
        </w:rPr>
      </w:pPr>
    </w:p>
    <w:p w:rsidR="00141B21" w:rsidRDefault="001062C6" w:rsidP="0049156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consumatore</w:t>
      </w:r>
      <w:r w:rsidR="00857BE7">
        <w:rPr>
          <w:rFonts w:ascii="Arial" w:hAnsi="Arial" w:cs="Arial"/>
          <w:b/>
          <w:bCs/>
        </w:rPr>
        <w:t xml:space="preserve">, per incentivare un modello di </w:t>
      </w:r>
      <w:r w:rsidR="00141B21">
        <w:rPr>
          <w:rFonts w:ascii="Arial" w:hAnsi="Arial" w:cs="Arial"/>
          <w:b/>
          <w:bCs/>
        </w:rPr>
        <w:t>economia</w:t>
      </w:r>
      <w:r w:rsidR="00857BE7">
        <w:rPr>
          <w:rFonts w:ascii="Arial" w:hAnsi="Arial" w:cs="Arial"/>
          <w:b/>
          <w:bCs/>
        </w:rPr>
        <w:t xml:space="preserve"> circolare,</w:t>
      </w:r>
      <w:r>
        <w:rPr>
          <w:rFonts w:ascii="Arial" w:hAnsi="Arial" w:cs="Arial"/>
          <w:b/>
          <w:bCs/>
        </w:rPr>
        <w:t xml:space="preserve"> sarebbe favorevole all’acquisto di prodotti biologici derivanti da rifiuti alimentari</w:t>
      </w:r>
      <w:r w:rsidR="00857BE7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  <w:r w:rsidR="00141B21">
        <w:rPr>
          <w:rFonts w:ascii="Arial" w:hAnsi="Arial" w:cs="Arial"/>
          <w:b/>
          <w:bCs/>
        </w:rPr>
        <w:t>Questa</w:t>
      </w:r>
      <w:r w:rsidR="00DE0294">
        <w:rPr>
          <w:rFonts w:ascii="Arial" w:hAnsi="Arial" w:cs="Arial"/>
          <w:b/>
          <w:bCs/>
        </w:rPr>
        <w:t xml:space="preserve"> la domanda che il team della ricerca </w:t>
      </w:r>
      <w:r w:rsidR="00680DD4" w:rsidRPr="00680DD4">
        <w:rPr>
          <w:rFonts w:ascii="Arial" w:hAnsi="Arial" w:cs="Arial"/>
          <w:b/>
          <w:bCs/>
        </w:rPr>
        <w:t>“</w:t>
      </w:r>
      <w:proofErr w:type="spellStart"/>
      <w:r w:rsidR="00680DD4" w:rsidRPr="00680DD4">
        <w:rPr>
          <w:rFonts w:ascii="Arial" w:hAnsi="Arial" w:cs="Arial"/>
          <w:b/>
          <w:bCs/>
        </w:rPr>
        <w:t>Circular</w:t>
      </w:r>
      <w:proofErr w:type="spellEnd"/>
      <w:r w:rsidR="00680DD4" w:rsidRPr="00680DD4">
        <w:rPr>
          <w:rFonts w:ascii="Arial" w:hAnsi="Arial" w:cs="Arial"/>
          <w:b/>
          <w:bCs/>
        </w:rPr>
        <w:t xml:space="preserve"> economy: consumer </w:t>
      </w:r>
      <w:proofErr w:type="spellStart"/>
      <w:r w:rsidR="00680DD4" w:rsidRPr="00680DD4">
        <w:rPr>
          <w:rFonts w:ascii="Arial" w:hAnsi="Arial" w:cs="Arial"/>
          <w:b/>
          <w:bCs/>
        </w:rPr>
        <w:t>attitudes</w:t>
      </w:r>
      <w:proofErr w:type="spellEnd"/>
      <w:r w:rsidR="00680DD4" w:rsidRPr="00680DD4">
        <w:rPr>
          <w:rFonts w:ascii="Arial" w:hAnsi="Arial" w:cs="Arial"/>
          <w:b/>
          <w:bCs/>
        </w:rPr>
        <w:t xml:space="preserve"> to </w:t>
      </w:r>
      <w:proofErr w:type="spellStart"/>
      <w:r w:rsidR="00680DD4" w:rsidRPr="00680DD4">
        <w:rPr>
          <w:rFonts w:ascii="Arial" w:hAnsi="Arial" w:cs="Arial"/>
          <w:b/>
          <w:bCs/>
        </w:rPr>
        <w:t>prod</w:t>
      </w:r>
      <w:r w:rsidR="00680DD4">
        <w:rPr>
          <w:rFonts w:ascii="Arial" w:hAnsi="Arial" w:cs="Arial"/>
          <w:b/>
          <w:bCs/>
        </w:rPr>
        <w:t>ucts</w:t>
      </w:r>
      <w:proofErr w:type="spellEnd"/>
      <w:r w:rsidR="00680DD4">
        <w:rPr>
          <w:rFonts w:ascii="Arial" w:hAnsi="Arial" w:cs="Arial"/>
          <w:b/>
          <w:bCs/>
        </w:rPr>
        <w:t xml:space="preserve"> </w:t>
      </w:r>
      <w:r w:rsidR="00141B21">
        <w:rPr>
          <w:rFonts w:ascii="Arial" w:hAnsi="Arial" w:cs="Arial"/>
          <w:b/>
          <w:bCs/>
        </w:rPr>
        <w:t xml:space="preserve">made from </w:t>
      </w:r>
      <w:proofErr w:type="spellStart"/>
      <w:r w:rsidR="00141B21">
        <w:rPr>
          <w:rFonts w:ascii="Arial" w:hAnsi="Arial" w:cs="Arial"/>
          <w:b/>
          <w:bCs/>
        </w:rPr>
        <w:t>urban</w:t>
      </w:r>
      <w:proofErr w:type="spellEnd"/>
      <w:r w:rsidR="00141B21">
        <w:rPr>
          <w:rFonts w:ascii="Arial" w:hAnsi="Arial" w:cs="Arial"/>
          <w:b/>
          <w:bCs/>
        </w:rPr>
        <w:t xml:space="preserve"> </w:t>
      </w:r>
      <w:proofErr w:type="spellStart"/>
      <w:r w:rsidR="00141B21">
        <w:rPr>
          <w:rFonts w:ascii="Arial" w:hAnsi="Arial" w:cs="Arial"/>
          <w:b/>
          <w:bCs/>
        </w:rPr>
        <w:t>bio-waste</w:t>
      </w:r>
      <w:proofErr w:type="spellEnd"/>
      <w:r w:rsidR="00141B21">
        <w:rPr>
          <w:rFonts w:ascii="Arial" w:hAnsi="Arial" w:cs="Arial"/>
          <w:b/>
          <w:bCs/>
        </w:rPr>
        <w:t>” si è</w:t>
      </w:r>
      <w:r w:rsidR="00DE0294">
        <w:rPr>
          <w:rFonts w:ascii="Arial" w:hAnsi="Arial" w:cs="Arial"/>
          <w:b/>
          <w:bCs/>
        </w:rPr>
        <w:t xml:space="preserve"> posto. Lo studio, </w:t>
      </w:r>
      <w:r w:rsidR="00141B21">
        <w:rPr>
          <w:rFonts w:ascii="Arial" w:hAnsi="Arial" w:cs="Arial"/>
          <w:b/>
          <w:bCs/>
        </w:rPr>
        <w:t>coordinato</w:t>
      </w:r>
      <w:r w:rsidR="00680DD4">
        <w:rPr>
          <w:rFonts w:ascii="Arial" w:hAnsi="Arial" w:cs="Arial"/>
          <w:b/>
          <w:bCs/>
        </w:rPr>
        <w:t xml:space="preserve"> da Ivan Russo</w:t>
      </w:r>
      <w:r w:rsidR="00DE0294">
        <w:rPr>
          <w:rFonts w:ascii="Arial" w:hAnsi="Arial" w:cs="Arial"/>
          <w:b/>
          <w:bCs/>
        </w:rPr>
        <w:t xml:space="preserve"> e </w:t>
      </w:r>
      <w:r w:rsidR="00680DD4" w:rsidRPr="00680DD4">
        <w:rPr>
          <w:rFonts w:ascii="Arial" w:hAnsi="Arial" w:cs="Arial"/>
          <w:b/>
          <w:bCs/>
        </w:rPr>
        <w:t xml:space="preserve">Ilenia </w:t>
      </w:r>
      <w:proofErr w:type="spellStart"/>
      <w:r w:rsidR="00680DD4" w:rsidRPr="00680DD4">
        <w:rPr>
          <w:rFonts w:ascii="Arial" w:hAnsi="Arial" w:cs="Arial"/>
          <w:b/>
          <w:bCs/>
        </w:rPr>
        <w:t>Confente</w:t>
      </w:r>
      <w:proofErr w:type="spellEnd"/>
      <w:r w:rsidR="00680DD4" w:rsidRPr="00680DD4">
        <w:rPr>
          <w:rFonts w:ascii="Arial" w:hAnsi="Arial" w:cs="Arial"/>
          <w:b/>
          <w:bCs/>
        </w:rPr>
        <w:t xml:space="preserve">, </w:t>
      </w:r>
      <w:r w:rsidR="00DE0294">
        <w:rPr>
          <w:rFonts w:ascii="Arial" w:hAnsi="Arial" w:cs="Arial"/>
          <w:b/>
          <w:bCs/>
        </w:rPr>
        <w:t>del dipartimento di Economia aziendale,</w:t>
      </w:r>
      <w:r w:rsidR="006408A9">
        <w:rPr>
          <w:rFonts w:ascii="Arial" w:hAnsi="Arial" w:cs="Arial"/>
          <w:b/>
          <w:bCs/>
        </w:rPr>
        <w:t xml:space="preserve"> </w:t>
      </w:r>
      <w:r w:rsidR="00DE0294">
        <w:rPr>
          <w:rFonts w:ascii="Arial" w:hAnsi="Arial" w:cs="Arial"/>
          <w:b/>
          <w:bCs/>
        </w:rPr>
        <w:t xml:space="preserve">diretto da Federico Brunetti, insieme </w:t>
      </w:r>
      <w:r w:rsidR="00680DD4">
        <w:rPr>
          <w:rFonts w:ascii="Arial" w:hAnsi="Arial" w:cs="Arial"/>
          <w:b/>
          <w:bCs/>
        </w:rPr>
        <w:t>all’univer</w:t>
      </w:r>
      <w:r w:rsidR="00DE0294">
        <w:rPr>
          <w:rFonts w:ascii="Arial" w:hAnsi="Arial" w:cs="Arial"/>
          <w:b/>
          <w:bCs/>
        </w:rPr>
        <w:t xml:space="preserve">sità di Bologna e </w:t>
      </w:r>
      <w:r w:rsidR="00680DD4">
        <w:rPr>
          <w:rFonts w:ascii="Arial" w:hAnsi="Arial" w:cs="Arial"/>
          <w:b/>
          <w:bCs/>
        </w:rPr>
        <w:t>all’</w:t>
      </w:r>
      <w:proofErr w:type="spellStart"/>
      <w:r w:rsidR="00680DD4">
        <w:rPr>
          <w:rFonts w:ascii="Arial" w:hAnsi="Arial" w:cs="Arial"/>
          <w:b/>
          <w:bCs/>
        </w:rPr>
        <w:t>u</w:t>
      </w:r>
      <w:r w:rsidR="00680DD4" w:rsidRPr="00680DD4">
        <w:rPr>
          <w:rFonts w:ascii="Arial" w:hAnsi="Arial" w:cs="Arial"/>
          <w:b/>
          <w:bCs/>
        </w:rPr>
        <w:t>nivers</w:t>
      </w:r>
      <w:r w:rsidR="00680DD4">
        <w:rPr>
          <w:rFonts w:ascii="Arial" w:hAnsi="Arial" w:cs="Arial"/>
          <w:b/>
          <w:bCs/>
        </w:rPr>
        <w:t>ity</w:t>
      </w:r>
      <w:proofErr w:type="spellEnd"/>
      <w:r w:rsidR="00680DD4">
        <w:rPr>
          <w:rFonts w:ascii="Arial" w:hAnsi="Arial" w:cs="Arial"/>
          <w:b/>
          <w:bCs/>
        </w:rPr>
        <w:t xml:space="preserve"> of </w:t>
      </w:r>
      <w:proofErr w:type="spellStart"/>
      <w:r w:rsidR="00680DD4">
        <w:rPr>
          <w:rFonts w:ascii="Arial" w:hAnsi="Arial" w:cs="Arial"/>
          <w:b/>
          <w:bCs/>
        </w:rPr>
        <w:t>Applied</w:t>
      </w:r>
      <w:proofErr w:type="spellEnd"/>
      <w:r w:rsidR="00680DD4">
        <w:rPr>
          <w:rFonts w:ascii="Arial" w:hAnsi="Arial" w:cs="Arial"/>
          <w:b/>
          <w:bCs/>
        </w:rPr>
        <w:t xml:space="preserve"> </w:t>
      </w:r>
      <w:proofErr w:type="spellStart"/>
      <w:r w:rsidR="00680DD4">
        <w:rPr>
          <w:rFonts w:ascii="Arial" w:hAnsi="Arial" w:cs="Arial"/>
          <w:b/>
          <w:bCs/>
        </w:rPr>
        <w:t>sciences</w:t>
      </w:r>
      <w:proofErr w:type="spellEnd"/>
      <w:r w:rsidR="00680DD4">
        <w:rPr>
          <w:rFonts w:ascii="Arial" w:hAnsi="Arial" w:cs="Arial"/>
          <w:b/>
          <w:bCs/>
        </w:rPr>
        <w:t xml:space="preserve"> </w:t>
      </w:r>
      <w:proofErr w:type="spellStart"/>
      <w:r w:rsidR="00680DD4">
        <w:rPr>
          <w:rFonts w:ascii="Arial" w:hAnsi="Arial" w:cs="Arial"/>
          <w:b/>
          <w:bCs/>
        </w:rPr>
        <w:t>u</w:t>
      </w:r>
      <w:r w:rsidR="00680DD4" w:rsidRPr="00680DD4">
        <w:rPr>
          <w:rFonts w:ascii="Arial" w:hAnsi="Arial" w:cs="Arial"/>
          <w:b/>
          <w:bCs/>
        </w:rPr>
        <w:t>pper</w:t>
      </w:r>
      <w:proofErr w:type="spellEnd"/>
      <w:r w:rsidR="00680DD4" w:rsidRPr="00680DD4">
        <w:rPr>
          <w:rFonts w:ascii="Arial" w:hAnsi="Arial" w:cs="Arial"/>
          <w:b/>
          <w:bCs/>
        </w:rPr>
        <w:t xml:space="preserve"> </w:t>
      </w:r>
      <w:r w:rsidR="00DE0294">
        <w:rPr>
          <w:rFonts w:ascii="Arial" w:hAnsi="Arial" w:cs="Arial"/>
          <w:b/>
          <w:bCs/>
        </w:rPr>
        <w:t>in Austria, è stato</w:t>
      </w:r>
      <w:r w:rsidR="00680DD4" w:rsidRPr="00680DD4">
        <w:rPr>
          <w:rFonts w:ascii="Arial" w:hAnsi="Arial" w:cs="Arial"/>
          <w:b/>
          <w:bCs/>
        </w:rPr>
        <w:t xml:space="preserve"> </w:t>
      </w:r>
      <w:r w:rsidR="00DE0294">
        <w:rPr>
          <w:rFonts w:ascii="Arial" w:hAnsi="Arial" w:cs="Arial"/>
          <w:b/>
          <w:bCs/>
        </w:rPr>
        <w:t>pubblicato</w:t>
      </w:r>
      <w:r w:rsidR="00680DD4" w:rsidRPr="00680DD4">
        <w:rPr>
          <w:rFonts w:ascii="Arial" w:hAnsi="Arial" w:cs="Arial"/>
          <w:b/>
          <w:bCs/>
        </w:rPr>
        <w:t xml:space="preserve"> sulla rivista della Commissione Europea "Science f</w:t>
      </w:r>
      <w:r w:rsidR="00680DD4">
        <w:rPr>
          <w:rFonts w:ascii="Arial" w:hAnsi="Arial" w:cs="Arial"/>
          <w:b/>
          <w:bCs/>
        </w:rPr>
        <w:t xml:space="preserve">or Environment Policy". </w:t>
      </w:r>
      <w:r w:rsidR="00DE0294" w:rsidRPr="00DE0294">
        <w:rPr>
          <w:rFonts w:ascii="Arial" w:hAnsi="Arial" w:cs="Arial"/>
          <w:b/>
          <w:bCs/>
        </w:rPr>
        <w:t>Il progetto</w:t>
      </w:r>
      <w:r w:rsidR="00141B21">
        <w:rPr>
          <w:rFonts w:ascii="Arial" w:hAnsi="Arial" w:cs="Arial"/>
          <w:b/>
          <w:bCs/>
        </w:rPr>
        <w:t>, finanziato con fondi europei,</w:t>
      </w:r>
      <w:r w:rsidR="00DE0294" w:rsidRPr="00DE0294">
        <w:rPr>
          <w:rFonts w:ascii="Arial" w:hAnsi="Arial" w:cs="Arial"/>
          <w:b/>
          <w:bCs/>
        </w:rPr>
        <w:t xml:space="preserve"> è nato sulla base di una collaborazione </w:t>
      </w:r>
      <w:r w:rsidR="00E435C1">
        <w:rPr>
          <w:rFonts w:ascii="Arial" w:hAnsi="Arial" w:cs="Arial"/>
          <w:b/>
          <w:bCs/>
        </w:rPr>
        <w:t>con</w:t>
      </w:r>
      <w:r w:rsidR="00DE0294" w:rsidRPr="00DE0294">
        <w:rPr>
          <w:rFonts w:ascii="Arial" w:hAnsi="Arial" w:cs="Arial"/>
          <w:b/>
          <w:bCs/>
        </w:rPr>
        <w:t xml:space="preserve"> i colleghi del dipartimento di Biotecnologie dell’università di Verona, coordinati da David </w:t>
      </w:r>
      <w:proofErr w:type="spellStart"/>
      <w:r w:rsidR="00DE0294" w:rsidRPr="00DE0294">
        <w:rPr>
          <w:rFonts w:ascii="Arial" w:hAnsi="Arial" w:cs="Arial"/>
          <w:b/>
          <w:bCs/>
        </w:rPr>
        <w:t>Bolzonella</w:t>
      </w:r>
      <w:proofErr w:type="spellEnd"/>
      <w:r w:rsidR="00DE0294" w:rsidRPr="00DE0294">
        <w:rPr>
          <w:rFonts w:ascii="Arial" w:hAnsi="Arial" w:cs="Arial"/>
          <w:b/>
          <w:bCs/>
        </w:rPr>
        <w:t>, docente di dipartimento</w:t>
      </w:r>
      <w:r w:rsidR="00141B21">
        <w:rPr>
          <w:rFonts w:ascii="Arial" w:hAnsi="Arial" w:cs="Arial"/>
          <w:b/>
          <w:bCs/>
        </w:rPr>
        <w:t xml:space="preserve"> diretto da Paola Dominici</w:t>
      </w:r>
      <w:r w:rsidR="00DE0294" w:rsidRPr="00DE0294">
        <w:rPr>
          <w:rFonts w:ascii="Arial" w:hAnsi="Arial" w:cs="Arial"/>
          <w:b/>
          <w:bCs/>
        </w:rPr>
        <w:t xml:space="preserve">. </w:t>
      </w:r>
    </w:p>
    <w:p w:rsidR="00141B21" w:rsidRDefault="00141B21" w:rsidP="0049156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E0E48" w:rsidRPr="0042033B" w:rsidRDefault="0042033B" w:rsidP="00491561">
      <w:pPr>
        <w:spacing w:line="360" w:lineRule="auto"/>
        <w:jc w:val="both"/>
        <w:rPr>
          <w:rFonts w:ascii="Arial" w:hAnsi="Arial" w:cs="Arial"/>
          <w:bCs/>
        </w:rPr>
      </w:pPr>
      <w:r w:rsidRPr="0042033B">
        <w:rPr>
          <w:rFonts w:ascii="Arial" w:hAnsi="Arial" w:cs="Arial"/>
          <w:bCs/>
        </w:rPr>
        <w:t xml:space="preserve">Base della ricerca è stato un esperimento online su consumatori britannici, il cui intento era volto a comprendere la percezione dei prodotti derivanti da </w:t>
      </w:r>
      <w:proofErr w:type="spellStart"/>
      <w:r w:rsidRPr="0042033B">
        <w:rPr>
          <w:rFonts w:ascii="Arial" w:hAnsi="Arial" w:cs="Arial"/>
          <w:bCs/>
        </w:rPr>
        <w:t>bio</w:t>
      </w:r>
      <w:proofErr w:type="spellEnd"/>
      <w:r w:rsidRPr="0042033B">
        <w:rPr>
          <w:rFonts w:ascii="Arial" w:hAnsi="Arial" w:cs="Arial"/>
          <w:bCs/>
        </w:rPr>
        <w:t xml:space="preserve">-plastica e l’intenzione di acquisto. </w:t>
      </w:r>
      <w:r w:rsidR="006408A9" w:rsidRPr="0042033B">
        <w:rPr>
          <w:rFonts w:ascii="Arial" w:hAnsi="Arial" w:cs="Arial"/>
          <w:bCs/>
        </w:rPr>
        <w:t xml:space="preserve">La ricerca </w:t>
      </w:r>
      <w:r w:rsidR="00680DD4" w:rsidRPr="0042033B">
        <w:rPr>
          <w:rFonts w:ascii="Arial" w:hAnsi="Arial" w:cs="Arial"/>
          <w:bCs/>
        </w:rPr>
        <w:t>è stata</w:t>
      </w:r>
      <w:r w:rsidRPr="0042033B">
        <w:rPr>
          <w:rFonts w:ascii="Arial" w:hAnsi="Arial" w:cs="Arial"/>
          <w:bCs/>
        </w:rPr>
        <w:t>,</w:t>
      </w:r>
      <w:r w:rsidR="006408A9" w:rsidRPr="0042033B">
        <w:rPr>
          <w:rFonts w:ascii="Arial" w:hAnsi="Arial" w:cs="Arial"/>
          <w:bCs/>
        </w:rPr>
        <w:t xml:space="preserve"> inoltre</w:t>
      </w:r>
      <w:r w:rsidRPr="0042033B">
        <w:rPr>
          <w:rFonts w:ascii="Arial" w:hAnsi="Arial" w:cs="Arial"/>
          <w:bCs/>
        </w:rPr>
        <w:t>,</w:t>
      </w:r>
      <w:r w:rsidR="00680DD4" w:rsidRPr="0042033B">
        <w:rPr>
          <w:rFonts w:ascii="Arial" w:hAnsi="Arial" w:cs="Arial"/>
          <w:bCs/>
        </w:rPr>
        <w:t xml:space="preserve"> inviata a 22,000 </w:t>
      </w:r>
      <w:proofErr w:type="spellStart"/>
      <w:r w:rsidR="00680DD4" w:rsidRPr="0042033B">
        <w:rPr>
          <w:rFonts w:ascii="Arial" w:hAnsi="Arial" w:cs="Arial"/>
          <w:bCs/>
        </w:rPr>
        <w:t>policymakers</w:t>
      </w:r>
      <w:proofErr w:type="spellEnd"/>
      <w:r w:rsidR="00680DD4" w:rsidRPr="0042033B">
        <w:rPr>
          <w:rFonts w:ascii="Arial" w:hAnsi="Arial" w:cs="Arial"/>
          <w:bCs/>
        </w:rPr>
        <w:t xml:space="preserve">, accademici e </w:t>
      </w:r>
      <w:proofErr w:type="spellStart"/>
      <w:r w:rsidR="00680DD4" w:rsidRPr="0042033B">
        <w:rPr>
          <w:rFonts w:ascii="Arial" w:hAnsi="Arial" w:cs="Arial"/>
          <w:bCs/>
        </w:rPr>
        <w:t>managers</w:t>
      </w:r>
      <w:proofErr w:type="spellEnd"/>
      <w:r w:rsidR="00680DD4" w:rsidRPr="0042033B">
        <w:rPr>
          <w:rFonts w:ascii="Arial" w:hAnsi="Arial" w:cs="Arial"/>
          <w:bCs/>
        </w:rPr>
        <w:t xml:space="preserve"> in Europa per supportare lo sviluppo di politiche basate su evidenze sperimentali. </w:t>
      </w:r>
    </w:p>
    <w:p w:rsidR="00332294" w:rsidRPr="00332294" w:rsidRDefault="00332294" w:rsidP="00332294">
      <w:pPr>
        <w:spacing w:line="360" w:lineRule="auto"/>
        <w:jc w:val="both"/>
        <w:rPr>
          <w:rFonts w:ascii="Arial" w:hAnsi="Arial" w:cs="Arial"/>
          <w:bCs/>
        </w:rPr>
      </w:pPr>
    </w:p>
    <w:p w:rsidR="00332294" w:rsidRPr="000779FE" w:rsidRDefault="00332294" w:rsidP="0033229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risultato raggiunto fa parte </w:t>
      </w:r>
      <w:r w:rsidRPr="00332294"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  <w:bCs/>
        </w:rPr>
        <w:t>progetto</w:t>
      </w:r>
      <w:r w:rsidRPr="00332294">
        <w:rPr>
          <w:rFonts w:ascii="Arial" w:hAnsi="Arial" w:cs="Arial"/>
          <w:bCs/>
        </w:rPr>
        <w:t xml:space="preserve"> di </w:t>
      </w:r>
      <w:r>
        <w:rPr>
          <w:rFonts w:ascii="Arial" w:hAnsi="Arial" w:cs="Arial"/>
          <w:bCs/>
        </w:rPr>
        <w:t>ricerca</w:t>
      </w:r>
      <w:r w:rsidRPr="003322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europeo </w:t>
      </w:r>
      <w:r w:rsidRPr="00332294">
        <w:rPr>
          <w:rFonts w:ascii="Arial" w:hAnsi="Arial" w:cs="Arial"/>
          <w:b/>
          <w:bCs/>
        </w:rPr>
        <w:t xml:space="preserve">Res </w:t>
      </w:r>
      <w:proofErr w:type="spellStart"/>
      <w:r w:rsidRPr="00332294">
        <w:rPr>
          <w:rFonts w:ascii="Arial" w:hAnsi="Arial" w:cs="Arial"/>
          <w:b/>
          <w:bCs/>
        </w:rPr>
        <w:t>urbis</w:t>
      </w:r>
      <w:proofErr w:type="spellEnd"/>
      <w:r w:rsidRPr="00332294"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RE</w:t>
      </w:r>
      <w:r w:rsidR="0042033B">
        <w:rPr>
          <w:rFonts w:ascii="Arial" w:hAnsi="Arial" w:cs="Arial"/>
          <w:bCs/>
        </w:rPr>
        <w:t>sources</w:t>
      </w:r>
      <w:proofErr w:type="spellEnd"/>
      <w:r w:rsidR="0042033B">
        <w:rPr>
          <w:rFonts w:ascii="Arial" w:hAnsi="Arial" w:cs="Arial"/>
          <w:bCs/>
        </w:rPr>
        <w:t xml:space="preserve"> from </w:t>
      </w:r>
      <w:proofErr w:type="spellStart"/>
      <w:r w:rsidR="0042033B">
        <w:rPr>
          <w:rFonts w:ascii="Arial" w:hAnsi="Arial" w:cs="Arial"/>
          <w:bCs/>
        </w:rPr>
        <w:t>URban</w:t>
      </w:r>
      <w:proofErr w:type="spellEnd"/>
      <w:r w:rsidR="0042033B">
        <w:rPr>
          <w:rFonts w:ascii="Arial" w:hAnsi="Arial" w:cs="Arial"/>
          <w:bCs/>
        </w:rPr>
        <w:t xml:space="preserve"> </w:t>
      </w:r>
      <w:proofErr w:type="spellStart"/>
      <w:r w:rsidR="0042033B">
        <w:rPr>
          <w:rFonts w:ascii="Arial" w:hAnsi="Arial" w:cs="Arial"/>
          <w:bCs/>
        </w:rPr>
        <w:t>Bio</w:t>
      </w:r>
      <w:proofErr w:type="spellEnd"/>
      <w:r w:rsidR="0042033B">
        <w:rPr>
          <w:rFonts w:ascii="Arial" w:hAnsi="Arial" w:cs="Arial"/>
          <w:bCs/>
        </w:rPr>
        <w:t>-Waste), u</w:t>
      </w:r>
      <w:r>
        <w:rPr>
          <w:rFonts w:ascii="Arial" w:hAnsi="Arial" w:cs="Arial"/>
          <w:bCs/>
        </w:rPr>
        <w:t>n</w:t>
      </w:r>
      <w:r w:rsidRPr="00332294">
        <w:rPr>
          <w:rFonts w:ascii="Arial" w:hAnsi="Arial" w:cs="Arial"/>
          <w:bCs/>
        </w:rPr>
        <w:t xml:space="preserve"> programma di ricerca e innovazione finalizzato a sviluppare una filiera innovativa per la valorizzazione integrata dei diversi sca</w:t>
      </w:r>
      <w:r>
        <w:rPr>
          <w:rFonts w:ascii="Arial" w:hAnsi="Arial" w:cs="Arial"/>
          <w:bCs/>
        </w:rPr>
        <w:t>rti organici di origine urbana, come</w:t>
      </w:r>
      <w:r w:rsidRPr="00332294">
        <w:rPr>
          <w:rFonts w:ascii="Arial" w:hAnsi="Arial" w:cs="Arial"/>
          <w:bCs/>
        </w:rPr>
        <w:t xml:space="preserve"> i rifiuti </w:t>
      </w:r>
      <w:r>
        <w:rPr>
          <w:rFonts w:ascii="Arial" w:hAnsi="Arial" w:cs="Arial"/>
          <w:bCs/>
        </w:rPr>
        <w:t>municipali, il rifiuto organico,</w:t>
      </w:r>
      <w:r w:rsidRPr="00332294">
        <w:rPr>
          <w:rFonts w:ascii="Arial" w:hAnsi="Arial" w:cs="Arial"/>
          <w:bCs/>
        </w:rPr>
        <w:t xml:space="preserve"> e contribuire al piano di riduzione avanzato dalla Comunità Europea nel settore della </w:t>
      </w:r>
      <w:proofErr w:type="spellStart"/>
      <w:r w:rsidRPr="00332294">
        <w:rPr>
          <w:rFonts w:ascii="Arial" w:hAnsi="Arial" w:cs="Arial"/>
          <w:bCs/>
        </w:rPr>
        <w:t>bio</w:t>
      </w:r>
      <w:proofErr w:type="spellEnd"/>
      <w:r w:rsidRPr="00332294">
        <w:rPr>
          <w:rFonts w:ascii="Arial" w:hAnsi="Arial" w:cs="Arial"/>
          <w:bCs/>
        </w:rPr>
        <w:t>-plastica e dell’economia circolare.</w:t>
      </w:r>
    </w:p>
    <w:p w:rsidR="002E0E48" w:rsidRPr="000779FE" w:rsidRDefault="002E0E48" w:rsidP="00491561">
      <w:pPr>
        <w:spacing w:line="360" w:lineRule="auto"/>
        <w:jc w:val="both"/>
        <w:rPr>
          <w:rFonts w:ascii="Arial" w:hAnsi="Arial" w:cs="Arial"/>
          <w:bCs/>
        </w:rPr>
      </w:pPr>
    </w:p>
    <w:p w:rsidR="00C233FC" w:rsidRPr="000779FE" w:rsidRDefault="00460170" w:rsidP="0049156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“</w:t>
      </w:r>
      <w:r w:rsidR="00332294">
        <w:rPr>
          <w:rFonts w:ascii="Arial" w:hAnsi="Arial" w:cs="Arial"/>
          <w:bCs/>
        </w:rPr>
        <w:t xml:space="preserve">Premessa della ricerca </w:t>
      </w:r>
      <w:r w:rsidR="0042033B">
        <w:rPr>
          <w:rFonts w:ascii="Arial" w:hAnsi="Arial" w:cs="Arial"/>
          <w:bCs/>
        </w:rPr>
        <w:t>– spiega</w:t>
      </w:r>
      <w:r>
        <w:rPr>
          <w:rFonts w:ascii="Arial" w:hAnsi="Arial" w:cs="Arial"/>
          <w:bCs/>
        </w:rPr>
        <w:t xml:space="preserve"> </w:t>
      </w:r>
      <w:r w:rsidRPr="0042033B">
        <w:rPr>
          <w:rFonts w:ascii="Arial" w:hAnsi="Arial" w:cs="Arial"/>
          <w:b/>
          <w:bCs/>
        </w:rPr>
        <w:t>Russo</w:t>
      </w:r>
      <w:r>
        <w:rPr>
          <w:rFonts w:ascii="Arial" w:hAnsi="Arial" w:cs="Arial"/>
          <w:bCs/>
        </w:rPr>
        <w:t xml:space="preserve"> - </w:t>
      </w:r>
      <w:r w:rsidR="008E009F">
        <w:rPr>
          <w:rFonts w:ascii="Arial" w:hAnsi="Arial" w:cs="Arial"/>
          <w:bCs/>
        </w:rPr>
        <w:t xml:space="preserve">è stata la concentrazione di </w:t>
      </w:r>
      <w:r w:rsidR="008E009F" w:rsidRPr="00901E92">
        <w:rPr>
          <w:rFonts w:ascii="Arial" w:hAnsi="Arial" w:cs="Arial"/>
          <w:b/>
          <w:bCs/>
        </w:rPr>
        <w:t>rifiuti organici</w:t>
      </w:r>
      <w:r w:rsidR="008E009F">
        <w:rPr>
          <w:rFonts w:ascii="Arial" w:hAnsi="Arial" w:cs="Arial"/>
          <w:bCs/>
        </w:rPr>
        <w:t xml:space="preserve"> nella produzione annuale di </w:t>
      </w:r>
      <w:r w:rsidR="00332294" w:rsidRPr="00332294">
        <w:rPr>
          <w:rFonts w:ascii="Arial" w:hAnsi="Arial" w:cs="Arial"/>
          <w:bCs/>
        </w:rPr>
        <w:t xml:space="preserve">300 milioni di </w:t>
      </w:r>
      <w:r w:rsidR="008E009F">
        <w:rPr>
          <w:rFonts w:ascii="Arial" w:hAnsi="Arial" w:cs="Arial"/>
          <w:bCs/>
        </w:rPr>
        <w:t xml:space="preserve">tonnellate di spreco alimentare, </w:t>
      </w:r>
      <w:r w:rsidR="00332294" w:rsidRPr="00332294">
        <w:rPr>
          <w:rFonts w:ascii="Arial" w:hAnsi="Arial" w:cs="Arial"/>
          <w:bCs/>
        </w:rPr>
        <w:t>con particolare concentrazione nelle città metropolitane a più alta densità urban</w:t>
      </w:r>
      <w:r w:rsidR="008E009F">
        <w:rPr>
          <w:rFonts w:ascii="Arial" w:hAnsi="Arial" w:cs="Arial"/>
          <w:bCs/>
        </w:rPr>
        <w:t>a. S</w:t>
      </w:r>
      <w:r w:rsidR="00332294" w:rsidRPr="00332294">
        <w:rPr>
          <w:rFonts w:ascii="Arial" w:hAnsi="Arial" w:cs="Arial"/>
          <w:bCs/>
        </w:rPr>
        <w:t xml:space="preserve">i tratta, per esempio, di circa 107 kg pro-capite per l’Italia di rifiuti organici recuperati che provengono da rifiuti e scarti alimentari solidi (ad esempio provenienti da abitazioni private, ristoranti, aziende di catering, punti vendita al dettaglio, ecc.). L’ambizione del progetto Res </w:t>
      </w:r>
      <w:proofErr w:type="spellStart"/>
      <w:r w:rsidR="00332294" w:rsidRPr="00332294">
        <w:rPr>
          <w:rFonts w:ascii="Arial" w:hAnsi="Arial" w:cs="Arial"/>
          <w:bCs/>
        </w:rPr>
        <w:t>Urbis</w:t>
      </w:r>
      <w:proofErr w:type="spellEnd"/>
      <w:r w:rsidR="00332294" w:rsidRPr="00332294">
        <w:rPr>
          <w:rFonts w:ascii="Arial" w:hAnsi="Arial" w:cs="Arial"/>
          <w:bCs/>
        </w:rPr>
        <w:t xml:space="preserve"> dal quale poi deriva la ricerca pubblicata, </w:t>
      </w:r>
      <w:r w:rsidR="008E009F">
        <w:rPr>
          <w:rFonts w:ascii="Arial" w:hAnsi="Arial" w:cs="Arial"/>
          <w:bCs/>
        </w:rPr>
        <w:t>è risultata</w:t>
      </w:r>
      <w:r w:rsidR="00332294" w:rsidRPr="00332294">
        <w:rPr>
          <w:rFonts w:ascii="Arial" w:hAnsi="Arial" w:cs="Arial"/>
          <w:bCs/>
        </w:rPr>
        <w:t xml:space="preserve"> quella di poter processare e trasformare in </w:t>
      </w:r>
      <w:proofErr w:type="spellStart"/>
      <w:r w:rsidR="00332294" w:rsidRPr="00332294">
        <w:rPr>
          <w:rFonts w:ascii="Arial" w:hAnsi="Arial" w:cs="Arial"/>
          <w:bCs/>
        </w:rPr>
        <w:t>bio</w:t>
      </w:r>
      <w:proofErr w:type="spellEnd"/>
      <w:r w:rsidR="00332294" w:rsidRPr="00332294">
        <w:rPr>
          <w:rFonts w:ascii="Arial" w:hAnsi="Arial" w:cs="Arial"/>
          <w:bCs/>
        </w:rPr>
        <w:t>-plastica biodegradabile il rifiuto organico alimentare, quindi dallo spreco, al recupero, trasformazione e produzione di un nuovo prodotto biodegradabile</w:t>
      </w:r>
      <w:r>
        <w:rPr>
          <w:rFonts w:ascii="Arial" w:hAnsi="Arial" w:cs="Arial"/>
          <w:bCs/>
        </w:rPr>
        <w:t>”</w:t>
      </w:r>
      <w:r w:rsidR="00332294" w:rsidRPr="00332294">
        <w:rPr>
          <w:rFonts w:ascii="Arial" w:hAnsi="Arial" w:cs="Arial"/>
          <w:bCs/>
        </w:rPr>
        <w:t xml:space="preserve">. </w:t>
      </w:r>
    </w:p>
    <w:p w:rsidR="001C7445" w:rsidRPr="000779FE" w:rsidRDefault="008E009F" w:rsidP="00491561">
      <w:pPr>
        <w:pStyle w:val="NormaleWeb"/>
        <w:spacing w:line="360" w:lineRule="auto"/>
        <w:jc w:val="both"/>
        <w:rPr>
          <w:rFonts w:ascii="Arial" w:hAnsi="Arial" w:cs="Arial"/>
        </w:rPr>
      </w:pPr>
      <w:r w:rsidRPr="00105836">
        <w:rPr>
          <w:rFonts w:ascii="Arial" w:hAnsi="Arial" w:cs="Arial"/>
        </w:rPr>
        <w:t xml:space="preserve">L’intento dei ricercatori era chiedersi se fosse possibile far diventare lo scarto e spreco alimentare il nuovo petrolio di domani per produrre </w:t>
      </w:r>
      <w:r w:rsidRPr="00105836">
        <w:rPr>
          <w:rFonts w:ascii="Arial" w:hAnsi="Arial" w:cs="Arial"/>
          <w:b/>
        </w:rPr>
        <w:t xml:space="preserve">prodotti in </w:t>
      </w:r>
      <w:proofErr w:type="spellStart"/>
      <w:r w:rsidRPr="00105836">
        <w:rPr>
          <w:rFonts w:ascii="Arial" w:hAnsi="Arial" w:cs="Arial"/>
          <w:b/>
        </w:rPr>
        <w:t>bioplastica</w:t>
      </w:r>
      <w:proofErr w:type="spellEnd"/>
      <w:r w:rsidRPr="00105836">
        <w:rPr>
          <w:rFonts w:ascii="Arial" w:hAnsi="Arial" w:cs="Arial"/>
        </w:rPr>
        <w:t xml:space="preserve">. La possibilità di sostituire gli attuali prodotti a base fossile, come i prodotti in plastica, in prodotti in </w:t>
      </w:r>
      <w:proofErr w:type="spellStart"/>
      <w:r w:rsidRPr="00105836">
        <w:rPr>
          <w:rFonts w:ascii="Arial" w:hAnsi="Arial" w:cs="Arial"/>
        </w:rPr>
        <w:t>bioplastica</w:t>
      </w:r>
      <w:proofErr w:type="spellEnd"/>
      <w:r w:rsidRPr="00105836">
        <w:rPr>
          <w:rFonts w:ascii="Arial" w:hAnsi="Arial" w:cs="Arial"/>
        </w:rPr>
        <w:t xml:space="preserve"> derivanti dal scarto alimentare e organico sarebbe estremamente coerente con </w:t>
      </w:r>
      <w:r w:rsidRPr="008E009F">
        <w:rPr>
          <w:rFonts w:ascii="Arial" w:hAnsi="Arial" w:cs="Arial"/>
        </w:rPr>
        <w:t>il recente progetto della Commissione Eu</w:t>
      </w:r>
      <w:r>
        <w:rPr>
          <w:rFonts w:ascii="Arial" w:hAnsi="Arial" w:cs="Arial"/>
        </w:rPr>
        <w:t>ropea, la cosiddetta “</w:t>
      </w:r>
      <w:proofErr w:type="spellStart"/>
      <w:r w:rsidRPr="004B407B">
        <w:rPr>
          <w:rFonts w:ascii="Arial" w:hAnsi="Arial" w:cs="Arial"/>
          <w:b/>
        </w:rPr>
        <w:t>European</w:t>
      </w:r>
      <w:proofErr w:type="spellEnd"/>
      <w:r w:rsidRPr="004B407B">
        <w:rPr>
          <w:rFonts w:ascii="Arial" w:hAnsi="Arial" w:cs="Arial"/>
          <w:b/>
        </w:rPr>
        <w:t xml:space="preserve"> </w:t>
      </w:r>
      <w:proofErr w:type="spellStart"/>
      <w:r w:rsidRPr="004B407B">
        <w:rPr>
          <w:rFonts w:ascii="Arial" w:hAnsi="Arial" w:cs="Arial"/>
          <w:b/>
        </w:rPr>
        <w:t>plastic</w:t>
      </w:r>
      <w:proofErr w:type="spellEnd"/>
      <w:r w:rsidRPr="004B407B">
        <w:rPr>
          <w:rFonts w:ascii="Arial" w:hAnsi="Arial" w:cs="Arial"/>
          <w:b/>
        </w:rPr>
        <w:t xml:space="preserve"> </w:t>
      </w:r>
      <w:proofErr w:type="spellStart"/>
      <w:r w:rsidRPr="004B407B">
        <w:rPr>
          <w:rFonts w:ascii="Arial" w:hAnsi="Arial" w:cs="Arial"/>
          <w:b/>
        </w:rPr>
        <w:t>strategy</w:t>
      </w:r>
      <w:proofErr w:type="spellEnd"/>
      <w:r w:rsidRPr="008E009F">
        <w:rPr>
          <w:rFonts w:ascii="Arial" w:hAnsi="Arial" w:cs="Arial"/>
        </w:rPr>
        <w:t xml:space="preserve">”, che definisce dettagliatamente il percorso lungo cui muoversi per individuare delle soluzioni a questo urgente tema. </w:t>
      </w:r>
      <w:r w:rsidR="0042033B">
        <w:rPr>
          <w:rFonts w:ascii="Arial" w:hAnsi="Arial" w:cs="Arial"/>
        </w:rPr>
        <w:t>“</w:t>
      </w:r>
      <w:r w:rsidRPr="008E009F">
        <w:rPr>
          <w:rFonts w:ascii="Arial" w:hAnsi="Arial" w:cs="Arial"/>
        </w:rPr>
        <w:t>I possibili benefici sarebbero molto rilevanti per la sostenibilità ambientale</w:t>
      </w:r>
      <w:r w:rsidR="0042033B">
        <w:rPr>
          <w:rFonts w:ascii="Arial" w:hAnsi="Arial" w:cs="Arial"/>
        </w:rPr>
        <w:t xml:space="preserve"> – prosegue Russo</w:t>
      </w:r>
      <w:r w:rsidRPr="008E009F">
        <w:rPr>
          <w:rFonts w:ascii="Arial" w:hAnsi="Arial" w:cs="Arial"/>
        </w:rPr>
        <w:t xml:space="preserve"> </w:t>
      </w:r>
      <w:r w:rsidR="0042033B">
        <w:rPr>
          <w:rFonts w:ascii="Arial" w:hAnsi="Arial" w:cs="Arial"/>
        </w:rPr>
        <w:t xml:space="preserve">- </w:t>
      </w:r>
      <w:r w:rsidRPr="008E009F">
        <w:rPr>
          <w:rFonts w:ascii="Arial" w:hAnsi="Arial" w:cs="Arial"/>
        </w:rPr>
        <w:t>dato che oggi sono circa 350 milioni le tonnellate di plastica prodotte nel mondo e purtroppo, tale produzione su larga scala e il relativo smaltimento dei materiali plastici non sono a somma zero per l’ambiente in cui viviamo. Utilizzare i rifiuti organici per produrre plastica ecocompatibile certamente aiuterebbe a minimizzare i noti problemi legati in particolare al fine vita dove, per esempio, in Europa solamente il 14% circa di questi materiali, a fine vita, è raccolto separatamente e riciclato in qualche forma mentre il resto viene disperso, smaltito in discarica o incenerito, generando ulteriori emissioni di CO2</w:t>
      </w:r>
      <w:r w:rsidR="0042033B">
        <w:rPr>
          <w:rFonts w:ascii="Arial" w:hAnsi="Arial" w:cs="Arial"/>
        </w:rPr>
        <w:t>”</w:t>
      </w:r>
      <w:r w:rsidRPr="008E009F">
        <w:rPr>
          <w:rFonts w:ascii="Arial" w:hAnsi="Arial" w:cs="Arial"/>
        </w:rPr>
        <w:t>.</w:t>
      </w:r>
    </w:p>
    <w:p w:rsidR="00563620" w:rsidRPr="00563620" w:rsidRDefault="00563620" w:rsidP="00563620">
      <w:pPr>
        <w:pStyle w:val="Normale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fine di rendere utili i risultati della ricerca è risultato indispensabile</w:t>
      </w:r>
      <w:r w:rsidRPr="00563620">
        <w:rPr>
          <w:rFonts w:ascii="Arial" w:hAnsi="Arial" w:cs="Arial"/>
        </w:rPr>
        <w:t xml:space="preserve"> verificare se i clienti finali </w:t>
      </w:r>
      <w:r>
        <w:rPr>
          <w:rFonts w:ascii="Arial" w:hAnsi="Arial" w:cs="Arial"/>
        </w:rPr>
        <w:t>fossero</w:t>
      </w:r>
      <w:r w:rsidRPr="00563620">
        <w:rPr>
          <w:rFonts w:ascii="Arial" w:hAnsi="Arial" w:cs="Arial"/>
        </w:rPr>
        <w:t xml:space="preserve"> effettivamente disponibili ad acquistare prodotti derivanti dal recupero e trasformazione dello spreco di cibo in </w:t>
      </w:r>
      <w:proofErr w:type="spellStart"/>
      <w:r w:rsidRPr="00563620">
        <w:rPr>
          <w:rFonts w:ascii="Arial" w:hAnsi="Arial" w:cs="Arial"/>
        </w:rPr>
        <w:t>bioplastiche</w:t>
      </w:r>
      <w:proofErr w:type="spellEnd"/>
      <w:r w:rsidRPr="00563620">
        <w:rPr>
          <w:rFonts w:ascii="Arial" w:hAnsi="Arial" w:cs="Arial"/>
        </w:rPr>
        <w:t xml:space="preserve"> oppure li </w:t>
      </w:r>
      <w:r>
        <w:rPr>
          <w:rFonts w:ascii="Arial" w:hAnsi="Arial" w:cs="Arial"/>
        </w:rPr>
        <w:t>percepissero</w:t>
      </w:r>
      <w:r w:rsidRPr="00563620">
        <w:rPr>
          <w:rFonts w:ascii="Arial" w:hAnsi="Arial" w:cs="Arial"/>
        </w:rPr>
        <w:t xml:space="preserve"> disgustosi, pericolosi o poco affidabili. </w:t>
      </w:r>
    </w:p>
    <w:p w:rsidR="00C233FC" w:rsidRPr="002E0E48" w:rsidRDefault="00460170" w:rsidP="0020467A">
      <w:pPr>
        <w:pStyle w:val="NormaleWeb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“</w:t>
      </w:r>
      <w:r w:rsidR="0020467A">
        <w:rPr>
          <w:rFonts w:ascii="Arial" w:hAnsi="Arial" w:cs="Arial"/>
        </w:rPr>
        <w:t xml:space="preserve">I </w:t>
      </w:r>
      <w:r w:rsidR="0020467A" w:rsidRPr="004B15EB">
        <w:rPr>
          <w:rFonts w:ascii="Arial" w:hAnsi="Arial" w:cs="Arial"/>
          <w:b/>
        </w:rPr>
        <w:t>risultati</w:t>
      </w:r>
      <w:r w:rsidR="0020467A">
        <w:rPr>
          <w:rFonts w:ascii="Arial" w:hAnsi="Arial" w:cs="Arial"/>
        </w:rPr>
        <w:t xml:space="preserve"> </w:t>
      </w:r>
      <w:r w:rsidR="00563620" w:rsidRPr="00563620">
        <w:rPr>
          <w:rFonts w:ascii="Arial" w:hAnsi="Arial" w:cs="Arial"/>
        </w:rPr>
        <w:t>emersi</w:t>
      </w:r>
      <w:r>
        <w:rPr>
          <w:rFonts w:ascii="Arial" w:hAnsi="Arial" w:cs="Arial"/>
        </w:rPr>
        <w:t xml:space="preserve"> – </w:t>
      </w:r>
      <w:r w:rsidR="0042033B">
        <w:rPr>
          <w:rFonts w:ascii="Arial" w:hAnsi="Arial" w:cs="Arial"/>
        </w:rPr>
        <w:t xml:space="preserve">conclude </w:t>
      </w:r>
      <w:r>
        <w:rPr>
          <w:rFonts w:ascii="Arial" w:hAnsi="Arial" w:cs="Arial"/>
        </w:rPr>
        <w:t>Russo -</w:t>
      </w:r>
      <w:r w:rsidR="00563620" w:rsidRPr="00563620">
        <w:rPr>
          <w:rFonts w:ascii="Arial" w:hAnsi="Arial" w:cs="Arial"/>
        </w:rPr>
        <w:t xml:space="preserve"> sono estremamente incoraggianti nell’intenzione di cambiare abitudini di consumo da parte dei consumatori verso prodotti derivanti da rifiuto </w:t>
      </w:r>
      <w:r w:rsidR="00563620" w:rsidRPr="00563620">
        <w:rPr>
          <w:rFonts w:ascii="Arial" w:hAnsi="Arial" w:cs="Arial"/>
        </w:rPr>
        <w:lastRenderedPageBreak/>
        <w:t>organico. Alcuni segmenti, in particolare i senior attenti all’ambiente, si sono dimostrati particolarmente disponibili verso questi nuovi prodotti; è stata</w:t>
      </w:r>
      <w:r w:rsidR="0042033B">
        <w:rPr>
          <w:rFonts w:ascii="Arial" w:hAnsi="Arial" w:cs="Arial"/>
        </w:rPr>
        <w:t xml:space="preserve"> anche</w:t>
      </w:r>
      <w:r w:rsidR="00563620" w:rsidRPr="00563620">
        <w:rPr>
          <w:rFonts w:ascii="Arial" w:hAnsi="Arial" w:cs="Arial"/>
        </w:rPr>
        <w:t xml:space="preserve"> verificata la disponibilità a corrispondere un premium </w:t>
      </w:r>
      <w:proofErr w:type="spellStart"/>
      <w:r w:rsidR="00563620" w:rsidRPr="00563620">
        <w:rPr>
          <w:rFonts w:ascii="Arial" w:hAnsi="Arial" w:cs="Arial"/>
        </w:rPr>
        <w:t>price</w:t>
      </w:r>
      <w:proofErr w:type="spellEnd"/>
      <w:r w:rsidR="00563620" w:rsidRPr="00563620">
        <w:rPr>
          <w:rFonts w:ascii="Arial" w:hAnsi="Arial" w:cs="Arial"/>
        </w:rPr>
        <w:t xml:space="preserve"> per l’acquisto di questa tipologia di prodotti derivanti da rifiuto organico. Data la buona predisposizione del consumatore finale all’acquisto di prodotti in </w:t>
      </w:r>
      <w:proofErr w:type="spellStart"/>
      <w:r w:rsidR="00563620" w:rsidRPr="00563620">
        <w:rPr>
          <w:rFonts w:ascii="Arial" w:hAnsi="Arial" w:cs="Arial"/>
        </w:rPr>
        <w:t>bio</w:t>
      </w:r>
      <w:proofErr w:type="spellEnd"/>
      <w:r w:rsidR="00563620" w:rsidRPr="00563620">
        <w:rPr>
          <w:rFonts w:ascii="Arial" w:hAnsi="Arial" w:cs="Arial"/>
        </w:rPr>
        <w:t xml:space="preserve">-plastica è necessario attivare dei modelli organizzativi e di </w:t>
      </w:r>
      <w:proofErr w:type="spellStart"/>
      <w:r w:rsidR="00563620" w:rsidRPr="00563620">
        <w:rPr>
          <w:rFonts w:ascii="Arial" w:hAnsi="Arial" w:cs="Arial"/>
        </w:rPr>
        <w:t>supply</w:t>
      </w:r>
      <w:proofErr w:type="spellEnd"/>
      <w:r w:rsidR="00563620" w:rsidRPr="00563620">
        <w:rPr>
          <w:rFonts w:ascii="Arial" w:hAnsi="Arial" w:cs="Arial"/>
        </w:rPr>
        <w:t xml:space="preserve"> </w:t>
      </w:r>
      <w:proofErr w:type="spellStart"/>
      <w:r w:rsidR="00563620" w:rsidRPr="00563620">
        <w:rPr>
          <w:rFonts w:ascii="Arial" w:hAnsi="Arial" w:cs="Arial"/>
        </w:rPr>
        <w:t>chain</w:t>
      </w:r>
      <w:proofErr w:type="spellEnd"/>
      <w:r w:rsidR="00563620" w:rsidRPr="00563620">
        <w:rPr>
          <w:rFonts w:ascii="Arial" w:hAnsi="Arial" w:cs="Arial"/>
        </w:rPr>
        <w:t xml:space="preserve"> di tipo circolare (</w:t>
      </w:r>
      <w:proofErr w:type="spellStart"/>
      <w:r w:rsidR="00563620" w:rsidRPr="00563620">
        <w:rPr>
          <w:rFonts w:ascii="Arial" w:hAnsi="Arial" w:cs="Arial"/>
        </w:rPr>
        <w:t>closed</w:t>
      </w:r>
      <w:proofErr w:type="spellEnd"/>
      <w:r w:rsidR="00563620" w:rsidRPr="00563620">
        <w:rPr>
          <w:rFonts w:ascii="Arial" w:hAnsi="Arial" w:cs="Arial"/>
        </w:rPr>
        <w:t xml:space="preserve"> </w:t>
      </w:r>
      <w:proofErr w:type="spellStart"/>
      <w:r w:rsidR="00563620" w:rsidRPr="00563620">
        <w:rPr>
          <w:rFonts w:ascii="Arial" w:hAnsi="Arial" w:cs="Arial"/>
        </w:rPr>
        <w:t>loop</w:t>
      </w:r>
      <w:proofErr w:type="spellEnd"/>
      <w:r w:rsidR="00563620" w:rsidRPr="00563620">
        <w:rPr>
          <w:rFonts w:ascii="Arial" w:hAnsi="Arial" w:cs="Arial"/>
        </w:rPr>
        <w:t xml:space="preserve"> </w:t>
      </w:r>
      <w:proofErr w:type="spellStart"/>
      <w:r w:rsidR="00563620" w:rsidRPr="00563620">
        <w:rPr>
          <w:rFonts w:ascii="Arial" w:hAnsi="Arial" w:cs="Arial"/>
        </w:rPr>
        <w:t>supply</w:t>
      </w:r>
      <w:proofErr w:type="spellEnd"/>
      <w:r w:rsidR="00563620" w:rsidRPr="00563620">
        <w:rPr>
          <w:rFonts w:ascii="Arial" w:hAnsi="Arial" w:cs="Arial"/>
        </w:rPr>
        <w:t xml:space="preserve"> </w:t>
      </w:r>
      <w:proofErr w:type="spellStart"/>
      <w:r w:rsidR="00563620" w:rsidRPr="00563620">
        <w:rPr>
          <w:rFonts w:ascii="Arial" w:hAnsi="Arial" w:cs="Arial"/>
        </w:rPr>
        <w:t>chain</w:t>
      </w:r>
      <w:proofErr w:type="spellEnd"/>
      <w:r w:rsidR="00563620" w:rsidRPr="00563620">
        <w:rPr>
          <w:rFonts w:ascii="Arial" w:hAnsi="Arial" w:cs="Arial"/>
        </w:rPr>
        <w:t>) dove lo spreco (in questo caso, il rifiuto organico) diventa la materia prima per dare vita a nuovi prodotti e riducendo l’utilizzo di materie prime a base fossile. Queste evidenze sono di buon auspicio per imprese e policy maker per proseguire verso un percorso di innovazione dei modelli di business</w:t>
      </w:r>
      <w:r>
        <w:rPr>
          <w:rFonts w:ascii="Arial" w:hAnsi="Arial" w:cs="Arial"/>
        </w:rPr>
        <w:t>”</w:t>
      </w:r>
      <w:r w:rsidR="0020467A">
        <w:rPr>
          <w:rFonts w:ascii="Arial" w:hAnsi="Arial" w:cs="Arial"/>
        </w:rPr>
        <w:t xml:space="preserve">. </w:t>
      </w:r>
    </w:p>
    <w:p w:rsidR="003C62B7" w:rsidRPr="009F6F7A" w:rsidRDefault="003C62B7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A2A43" w:rsidRDefault="005A2A4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history="1">
        <w:r w:rsidR="001C7445" w:rsidRPr="00D45C9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9F6F7A" w:rsidRPr="00C70543" w:rsidRDefault="009F6F7A" w:rsidP="00C70543">
      <w:pPr>
        <w:rPr>
          <w:rFonts w:ascii="Arial" w:eastAsia="Times New Roman" w:hAnsi="Arial" w:cs="Arial"/>
          <w:sz w:val="16"/>
          <w:szCs w:val="16"/>
        </w:rPr>
      </w:pPr>
    </w:p>
    <w:sectPr w:rsidR="009F6F7A" w:rsidRPr="00C70543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58" w:rsidRDefault="00A75C58" w:rsidP="00D06FF2">
      <w:r>
        <w:separator/>
      </w:r>
    </w:p>
  </w:endnote>
  <w:endnote w:type="continuationSeparator" w:id="0">
    <w:p w:rsidR="00A75C58" w:rsidRDefault="00A75C5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58" w:rsidRDefault="00A75C58" w:rsidP="00D06FF2">
      <w:r>
        <w:separator/>
      </w:r>
    </w:p>
  </w:footnote>
  <w:footnote w:type="continuationSeparator" w:id="0">
    <w:p w:rsidR="00A75C58" w:rsidRDefault="00A75C5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66ABC"/>
    <w:rsid w:val="000779FE"/>
    <w:rsid w:val="000A5203"/>
    <w:rsid w:val="000D2C05"/>
    <w:rsid w:val="00102277"/>
    <w:rsid w:val="00103FB6"/>
    <w:rsid w:val="001045C2"/>
    <w:rsid w:val="00105836"/>
    <w:rsid w:val="001062C6"/>
    <w:rsid w:val="00141B21"/>
    <w:rsid w:val="00176663"/>
    <w:rsid w:val="001974EB"/>
    <w:rsid w:val="001A3601"/>
    <w:rsid w:val="001C7445"/>
    <w:rsid w:val="001F76A9"/>
    <w:rsid w:val="0020467A"/>
    <w:rsid w:val="00256E30"/>
    <w:rsid w:val="00260D4A"/>
    <w:rsid w:val="00266D6A"/>
    <w:rsid w:val="00276BEC"/>
    <w:rsid w:val="00292CD6"/>
    <w:rsid w:val="002A3252"/>
    <w:rsid w:val="002E0E48"/>
    <w:rsid w:val="00332294"/>
    <w:rsid w:val="003A6FD5"/>
    <w:rsid w:val="003C62B7"/>
    <w:rsid w:val="004124C3"/>
    <w:rsid w:val="0042033B"/>
    <w:rsid w:val="00426150"/>
    <w:rsid w:val="00460170"/>
    <w:rsid w:val="00491561"/>
    <w:rsid w:val="00492699"/>
    <w:rsid w:val="004B15EB"/>
    <w:rsid w:val="004B407B"/>
    <w:rsid w:val="004D2960"/>
    <w:rsid w:val="004E577B"/>
    <w:rsid w:val="004F095E"/>
    <w:rsid w:val="00552B3B"/>
    <w:rsid w:val="00563620"/>
    <w:rsid w:val="00564A25"/>
    <w:rsid w:val="00592108"/>
    <w:rsid w:val="005A1000"/>
    <w:rsid w:val="005A2A43"/>
    <w:rsid w:val="00631259"/>
    <w:rsid w:val="006408A9"/>
    <w:rsid w:val="00677F53"/>
    <w:rsid w:val="00680DD4"/>
    <w:rsid w:val="006967C9"/>
    <w:rsid w:val="006E17DB"/>
    <w:rsid w:val="00724312"/>
    <w:rsid w:val="0078429B"/>
    <w:rsid w:val="007847D8"/>
    <w:rsid w:val="007951CC"/>
    <w:rsid w:val="007C255C"/>
    <w:rsid w:val="007C6B42"/>
    <w:rsid w:val="007C6C16"/>
    <w:rsid w:val="007E5A19"/>
    <w:rsid w:val="00805AD1"/>
    <w:rsid w:val="00857BE7"/>
    <w:rsid w:val="0087238F"/>
    <w:rsid w:val="00875FEF"/>
    <w:rsid w:val="008762B5"/>
    <w:rsid w:val="00882FA3"/>
    <w:rsid w:val="008E009F"/>
    <w:rsid w:val="008E2D8E"/>
    <w:rsid w:val="008F2CC6"/>
    <w:rsid w:val="00901E92"/>
    <w:rsid w:val="0092326B"/>
    <w:rsid w:val="00963194"/>
    <w:rsid w:val="009643C7"/>
    <w:rsid w:val="00974CA0"/>
    <w:rsid w:val="009A295A"/>
    <w:rsid w:val="009F6F7A"/>
    <w:rsid w:val="00A21860"/>
    <w:rsid w:val="00A75C58"/>
    <w:rsid w:val="00AE2E6E"/>
    <w:rsid w:val="00AF6801"/>
    <w:rsid w:val="00B01941"/>
    <w:rsid w:val="00B15B69"/>
    <w:rsid w:val="00B64835"/>
    <w:rsid w:val="00B93EC4"/>
    <w:rsid w:val="00BF0DE5"/>
    <w:rsid w:val="00BF7391"/>
    <w:rsid w:val="00C157B6"/>
    <w:rsid w:val="00C17FBC"/>
    <w:rsid w:val="00C233FC"/>
    <w:rsid w:val="00C323EE"/>
    <w:rsid w:val="00C32FC3"/>
    <w:rsid w:val="00C622C1"/>
    <w:rsid w:val="00C64CD9"/>
    <w:rsid w:val="00C70543"/>
    <w:rsid w:val="00C723BC"/>
    <w:rsid w:val="00C8758E"/>
    <w:rsid w:val="00CC6321"/>
    <w:rsid w:val="00D06FF2"/>
    <w:rsid w:val="00D45C99"/>
    <w:rsid w:val="00D63A24"/>
    <w:rsid w:val="00D71555"/>
    <w:rsid w:val="00D85AC7"/>
    <w:rsid w:val="00DA41BF"/>
    <w:rsid w:val="00DE0294"/>
    <w:rsid w:val="00DF38B0"/>
    <w:rsid w:val="00E435C1"/>
    <w:rsid w:val="00E45240"/>
    <w:rsid w:val="00E6497D"/>
    <w:rsid w:val="00E867DD"/>
    <w:rsid w:val="00EC3C70"/>
    <w:rsid w:val="00EF75FA"/>
    <w:rsid w:val="00F06D4C"/>
    <w:rsid w:val="00F12C91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21958"/>
  <w15:docId w15:val="{D817B5C7-E283-432A-9E9D-51B50CCE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3</cp:revision>
  <cp:lastPrinted>2019-11-19T11:16:00Z</cp:lastPrinted>
  <dcterms:created xsi:type="dcterms:W3CDTF">2019-11-19T12:42:00Z</dcterms:created>
  <dcterms:modified xsi:type="dcterms:W3CDTF">2019-12-04T11:38:00Z</dcterms:modified>
</cp:coreProperties>
</file>