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4B182" w14:textId="68A66762" w:rsidR="00F72343" w:rsidRPr="00DB0640" w:rsidRDefault="00B91960" w:rsidP="00B9196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6A6C5C">
        <w:rPr>
          <w:rFonts w:ascii="Arial" w:eastAsia="Arial" w:hAnsi="Arial" w:cs="Arial"/>
          <w:b/>
        </w:rPr>
        <w:tab/>
      </w:r>
      <w:r w:rsidR="00F72343">
        <w:rPr>
          <w:rFonts w:ascii="Arial" w:eastAsia="Arial" w:hAnsi="Arial" w:cs="Arial"/>
          <w:b/>
        </w:rPr>
        <w:tab/>
      </w:r>
      <w:r w:rsidR="00F72343">
        <w:rPr>
          <w:rFonts w:ascii="Arial" w:eastAsia="Arial" w:hAnsi="Arial" w:cs="Arial"/>
          <w:b/>
        </w:rPr>
        <w:tab/>
      </w:r>
      <w:r w:rsidR="00F72343">
        <w:rPr>
          <w:rFonts w:ascii="Arial" w:eastAsia="Arial" w:hAnsi="Arial" w:cs="Arial"/>
          <w:b/>
        </w:rPr>
        <w:tab/>
      </w:r>
      <w:r w:rsidR="00F72343">
        <w:rPr>
          <w:rFonts w:ascii="Arial" w:eastAsia="Arial" w:hAnsi="Arial" w:cs="Arial"/>
          <w:b/>
        </w:rPr>
        <w:tab/>
      </w:r>
      <w:r w:rsidR="00F72343">
        <w:rPr>
          <w:rFonts w:ascii="Arial" w:eastAsia="Arial" w:hAnsi="Arial" w:cs="Arial"/>
          <w:b/>
        </w:rPr>
        <w:tab/>
      </w:r>
    </w:p>
    <w:p w14:paraId="6D78E76B" w14:textId="0FA0E7E7" w:rsidR="00B91960" w:rsidRDefault="00B91960" w:rsidP="001D154A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102 a2021</w:t>
      </w:r>
    </w:p>
    <w:p w14:paraId="65AAE7E3" w14:textId="5D720E96" w:rsidR="00F72343" w:rsidRPr="00DB0640" w:rsidRDefault="00F72343" w:rsidP="001D154A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DB0640">
        <w:rPr>
          <w:rFonts w:ascii="Arial" w:eastAsia="Arial" w:hAnsi="Arial" w:cs="Arial"/>
          <w:sz w:val="20"/>
          <w:szCs w:val="20"/>
        </w:rPr>
        <w:t>Verona</w:t>
      </w:r>
      <w:r w:rsidR="00B91960">
        <w:rPr>
          <w:rFonts w:ascii="Arial" w:eastAsia="Arial" w:hAnsi="Arial" w:cs="Arial"/>
          <w:sz w:val="20"/>
          <w:szCs w:val="20"/>
        </w:rPr>
        <w:t>,</w:t>
      </w:r>
      <w:r w:rsidRPr="00DB0640">
        <w:rPr>
          <w:rFonts w:ascii="Arial" w:eastAsia="Arial" w:hAnsi="Arial" w:cs="Arial"/>
          <w:sz w:val="20"/>
          <w:szCs w:val="20"/>
        </w:rPr>
        <w:t xml:space="preserve"> </w:t>
      </w:r>
      <w:r w:rsidR="00765AE9">
        <w:rPr>
          <w:rFonts w:ascii="Arial" w:eastAsia="Arial" w:hAnsi="Arial" w:cs="Arial"/>
          <w:sz w:val="20"/>
          <w:szCs w:val="20"/>
        </w:rPr>
        <w:t>2</w:t>
      </w:r>
      <w:r w:rsidRPr="00DB0640">
        <w:rPr>
          <w:rFonts w:ascii="Arial" w:eastAsia="Arial" w:hAnsi="Arial" w:cs="Arial"/>
          <w:sz w:val="20"/>
          <w:szCs w:val="20"/>
        </w:rPr>
        <w:t xml:space="preserve"> </w:t>
      </w:r>
      <w:r w:rsidR="00B91960">
        <w:rPr>
          <w:rFonts w:ascii="Arial" w:eastAsia="Arial" w:hAnsi="Arial" w:cs="Arial"/>
          <w:sz w:val="20"/>
          <w:szCs w:val="20"/>
        </w:rPr>
        <w:t>novem</w:t>
      </w:r>
      <w:r w:rsidRPr="00DB0640">
        <w:rPr>
          <w:rFonts w:ascii="Arial" w:eastAsia="Arial" w:hAnsi="Arial" w:cs="Arial"/>
          <w:sz w:val="20"/>
          <w:szCs w:val="20"/>
        </w:rPr>
        <w:t>bre 2021</w:t>
      </w:r>
    </w:p>
    <w:p w14:paraId="42135A67" w14:textId="6600B9CD" w:rsidR="009174B9" w:rsidRPr="00DB0640" w:rsidRDefault="006A6C5C" w:rsidP="00DB0640">
      <w:pPr>
        <w:spacing w:line="276" w:lineRule="auto"/>
        <w:rPr>
          <w:rFonts w:ascii="Arial" w:eastAsia="Arial" w:hAnsi="Arial" w:cs="Arial"/>
          <w:b/>
        </w:rPr>
      </w:pPr>
      <w:r w:rsidRPr="00DB0640">
        <w:rPr>
          <w:rFonts w:ascii="Arial" w:eastAsia="Arial" w:hAnsi="Arial" w:cs="Arial"/>
          <w:b/>
        </w:rPr>
        <w:tab/>
      </w:r>
      <w:r w:rsidRPr="00DB0640">
        <w:rPr>
          <w:rFonts w:ascii="Arial" w:eastAsia="Arial" w:hAnsi="Arial" w:cs="Arial"/>
          <w:b/>
        </w:rPr>
        <w:tab/>
      </w:r>
      <w:r w:rsidRPr="00DB0640">
        <w:rPr>
          <w:rFonts w:ascii="Arial" w:eastAsia="Arial" w:hAnsi="Arial" w:cs="Arial"/>
          <w:b/>
        </w:rPr>
        <w:tab/>
      </w:r>
    </w:p>
    <w:p w14:paraId="29C65E0A" w14:textId="6DE07818" w:rsidR="009174B9" w:rsidRPr="00E10C7E" w:rsidRDefault="006A6C5C" w:rsidP="009174B9">
      <w:pPr>
        <w:spacing w:line="360" w:lineRule="auto"/>
        <w:jc w:val="center"/>
        <w:rPr>
          <w:rFonts w:ascii="Arial" w:eastAsia="Arial" w:hAnsi="Arial" w:cs="Arial"/>
        </w:rPr>
      </w:pPr>
      <w:r w:rsidRPr="00E10C7E">
        <w:rPr>
          <w:rFonts w:ascii="Arial" w:eastAsia="Arial" w:hAnsi="Arial" w:cs="Arial"/>
        </w:rPr>
        <w:t>Comunicato stampa</w:t>
      </w:r>
    </w:p>
    <w:p w14:paraId="576C1D83" w14:textId="77777777" w:rsidR="000E06B1" w:rsidRPr="00DB0640" w:rsidRDefault="000E06B1" w:rsidP="009174B9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5829425" w14:textId="4EAAA56F" w:rsidR="00765AE9" w:rsidRPr="00F605F5" w:rsidRDefault="00F53C43" w:rsidP="000E06B1">
      <w:pPr>
        <w:pStyle w:val="Normale1"/>
        <w:jc w:val="center"/>
        <w:rPr>
          <w:b/>
          <w:sz w:val="24"/>
          <w:szCs w:val="24"/>
        </w:rPr>
      </w:pPr>
      <w:r w:rsidRPr="00F605F5">
        <w:rPr>
          <w:b/>
          <w:sz w:val="28"/>
          <w:szCs w:val="28"/>
        </w:rPr>
        <w:t>Come l’ambiente in cui viviamo influisce sulla nostra salute mentale</w:t>
      </w:r>
    </w:p>
    <w:p w14:paraId="015A793C" w14:textId="77777777" w:rsidR="00F605F5" w:rsidRPr="00765AE9" w:rsidRDefault="00F605F5" w:rsidP="000E06B1">
      <w:pPr>
        <w:pStyle w:val="Normale1"/>
        <w:jc w:val="center"/>
        <w:rPr>
          <w:b/>
        </w:rPr>
      </w:pPr>
    </w:p>
    <w:p w14:paraId="5D7A48C0" w14:textId="46C3C1B5" w:rsidR="00765AE9" w:rsidRPr="00F605F5" w:rsidRDefault="00765AE9" w:rsidP="000E06B1">
      <w:pPr>
        <w:pStyle w:val="Normale1"/>
        <w:jc w:val="center"/>
        <w:rPr>
          <w:bCs/>
          <w:sz w:val="24"/>
          <w:szCs w:val="24"/>
        </w:rPr>
      </w:pPr>
      <w:r w:rsidRPr="00F605F5">
        <w:rPr>
          <w:bCs/>
          <w:sz w:val="24"/>
          <w:szCs w:val="24"/>
        </w:rPr>
        <w:t>L</w:t>
      </w:r>
      <w:r w:rsidR="00F53C43" w:rsidRPr="00F605F5">
        <w:rPr>
          <w:bCs/>
          <w:sz w:val="24"/>
          <w:szCs w:val="24"/>
        </w:rPr>
        <w:t xml:space="preserve">ectio </w:t>
      </w:r>
      <w:proofErr w:type="spellStart"/>
      <w:r w:rsidR="00F53C43" w:rsidRPr="00F605F5">
        <w:rPr>
          <w:bCs/>
          <w:sz w:val="24"/>
          <w:szCs w:val="24"/>
        </w:rPr>
        <w:t>magistralis</w:t>
      </w:r>
      <w:proofErr w:type="spellEnd"/>
      <w:r w:rsidR="006F03A4" w:rsidRPr="00F605F5">
        <w:rPr>
          <w:bCs/>
          <w:sz w:val="24"/>
          <w:szCs w:val="24"/>
        </w:rPr>
        <w:t xml:space="preserve"> del professor</w:t>
      </w:r>
      <w:r w:rsidR="00F53C43" w:rsidRPr="00F605F5">
        <w:rPr>
          <w:bCs/>
          <w:sz w:val="24"/>
          <w:szCs w:val="24"/>
        </w:rPr>
        <w:t xml:space="preserve"> Vittorino </w:t>
      </w:r>
      <w:proofErr w:type="spellStart"/>
      <w:r w:rsidR="00F53C43" w:rsidRPr="00F605F5">
        <w:rPr>
          <w:bCs/>
          <w:sz w:val="24"/>
          <w:szCs w:val="24"/>
        </w:rPr>
        <w:t>Andreoli</w:t>
      </w:r>
      <w:proofErr w:type="spellEnd"/>
    </w:p>
    <w:p w14:paraId="7121889A" w14:textId="7DB31667" w:rsidR="009174B9" w:rsidRPr="00F605F5" w:rsidRDefault="00F605F5" w:rsidP="000E06B1">
      <w:pPr>
        <w:pStyle w:val="Normale1"/>
        <w:jc w:val="center"/>
        <w:rPr>
          <w:bCs/>
          <w:sz w:val="24"/>
          <w:szCs w:val="24"/>
        </w:rPr>
      </w:pPr>
      <w:r w:rsidRPr="00F605F5">
        <w:rPr>
          <w:bCs/>
          <w:sz w:val="24"/>
          <w:szCs w:val="24"/>
        </w:rPr>
        <w:t>Sabato 6 novembre, ore 9, aula T2 Polo Zanotto</w:t>
      </w:r>
    </w:p>
    <w:p w14:paraId="2E827914" w14:textId="77777777" w:rsidR="009174B9" w:rsidRPr="00DB0640" w:rsidRDefault="009174B9" w:rsidP="000E06B1">
      <w:pPr>
        <w:pStyle w:val="Normale1"/>
        <w:jc w:val="both"/>
        <w:rPr>
          <w:b/>
          <w:i/>
        </w:rPr>
      </w:pPr>
      <w:r w:rsidRPr="00DB0640">
        <w:rPr>
          <w:b/>
          <w:i/>
        </w:rPr>
        <w:t xml:space="preserve"> </w:t>
      </w:r>
    </w:p>
    <w:p w14:paraId="01A27EA8" w14:textId="7D9D2903" w:rsidR="00DB0640" w:rsidRPr="000E06B1" w:rsidRDefault="00765AE9" w:rsidP="00F53C43">
      <w:pPr>
        <w:pStyle w:val="Normale1"/>
        <w:jc w:val="both"/>
        <w:rPr>
          <w:b/>
          <w:sz w:val="24"/>
          <w:szCs w:val="24"/>
        </w:rPr>
      </w:pPr>
      <w:r w:rsidRPr="000E06B1">
        <w:rPr>
          <w:b/>
          <w:sz w:val="24"/>
          <w:szCs w:val="24"/>
        </w:rPr>
        <w:t xml:space="preserve">Il gruppo ʺRadici dei Dirittiʺ dell’ateneo veronese e l’associazione Il Carpino, con il patrocinio dell’università di Verona, </w:t>
      </w:r>
      <w:r w:rsidR="00BA148C">
        <w:rPr>
          <w:b/>
          <w:sz w:val="24"/>
          <w:szCs w:val="24"/>
        </w:rPr>
        <w:t>promuovono</w:t>
      </w:r>
      <w:r w:rsidRPr="000E06B1">
        <w:rPr>
          <w:b/>
          <w:sz w:val="24"/>
          <w:szCs w:val="24"/>
        </w:rPr>
        <w:t xml:space="preserve">, nell’ambito del progetto Fondo Alto </w:t>
      </w:r>
      <w:proofErr w:type="spellStart"/>
      <w:r w:rsidRPr="000E06B1">
        <w:rPr>
          <w:b/>
          <w:sz w:val="24"/>
          <w:szCs w:val="24"/>
        </w:rPr>
        <w:t>Borago</w:t>
      </w:r>
      <w:proofErr w:type="spellEnd"/>
      <w:r w:rsidRPr="000E06B1">
        <w:rPr>
          <w:b/>
          <w:sz w:val="24"/>
          <w:szCs w:val="24"/>
        </w:rPr>
        <w:t xml:space="preserve"> e della difesa dell’ambiente del territorio veronese, u</w:t>
      </w:r>
      <w:r w:rsidR="005E3784">
        <w:rPr>
          <w:b/>
          <w:sz w:val="24"/>
          <w:szCs w:val="24"/>
        </w:rPr>
        <w:t xml:space="preserve">na Lectio </w:t>
      </w:r>
      <w:proofErr w:type="spellStart"/>
      <w:r w:rsidR="00F605F5">
        <w:rPr>
          <w:b/>
          <w:sz w:val="24"/>
          <w:szCs w:val="24"/>
        </w:rPr>
        <w:t>m</w:t>
      </w:r>
      <w:r w:rsidR="005E3784">
        <w:rPr>
          <w:b/>
          <w:sz w:val="24"/>
          <w:szCs w:val="24"/>
        </w:rPr>
        <w:t>agistralis</w:t>
      </w:r>
      <w:proofErr w:type="spellEnd"/>
      <w:r w:rsidR="005E3784">
        <w:rPr>
          <w:b/>
          <w:sz w:val="24"/>
          <w:szCs w:val="24"/>
        </w:rPr>
        <w:t xml:space="preserve"> di </w:t>
      </w:r>
      <w:r w:rsidRPr="000E06B1">
        <w:rPr>
          <w:b/>
          <w:sz w:val="24"/>
          <w:szCs w:val="24"/>
        </w:rPr>
        <w:t xml:space="preserve">Vittorino </w:t>
      </w:r>
      <w:proofErr w:type="spellStart"/>
      <w:r w:rsidRPr="000E06B1">
        <w:rPr>
          <w:b/>
          <w:sz w:val="24"/>
          <w:szCs w:val="24"/>
        </w:rPr>
        <w:t>Andreoli</w:t>
      </w:r>
      <w:proofErr w:type="spellEnd"/>
      <w:r w:rsidRPr="000E06B1">
        <w:rPr>
          <w:b/>
          <w:sz w:val="24"/>
          <w:szCs w:val="24"/>
        </w:rPr>
        <w:t>, noto psichiatra e scrittore veronese. La lezione avrà inizio alle 9</w:t>
      </w:r>
      <w:r w:rsidR="00BA148C">
        <w:rPr>
          <w:b/>
          <w:sz w:val="24"/>
          <w:szCs w:val="24"/>
        </w:rPr>
        <w:t xml:space="preserve"> </w:t>
      </w:r>
      <w:r w:rsidRPr="000E06B1">
        <w:rPr>
          <w:b/>
          <w:sz w:val="24"/>
          <w:szCs w:val="24"/>
        </w:rPr>
        <w:t>di sabato 6 novembre e si terrà nell'aula T2 del Polo Zanotto.</w:t>
      </w:r>
    </w:p>
    <w:p w14:paraId="58B98CB5" w14:textId="77777777" w:rsidR="000E06B1" w:rsidRDefault="000E06B1" w:rsidP="000E06B1">
      <w:pPr>
        <w:pStyle w:val="Normale1"/>
        <w:ind w:firstLine="720"/>
        <w:jc w:val="both"/>
        <w:rPr>
          <w:sz w:val="24"/>
          <w:szCs w:val="24"/>
        </w:rPr>
      </w:pPr>
    </w:p>
    <w:p w14:paraId="2339110A" w14:textId="7E7971F2" w:rsidR="00765AE9" w:rsidRPr="00765AE9" w:rsidRDefault="00765AE9" w:rsidP="00F53C43">
      <w:pPr>
        <w:pStyle w:val="Normale1"/>
        <w:jc w:val="both"/>
        <w:rPr>
          <w:sz w:val="24"/>
          <w:szCs w:val="24"/>
        </w:rPr>
      </w:pPr>
      <w:r w:rsidRPr="00765AE9">
        <w:rPr>
          <w:sz w:val="24"/>
          <w:szCs w:val="24"/>
        </w:rPr>
        <w:t xml:space="preserve">Dopo i saluti di </w:t>
      </w:r>
      <w:r w:rsidRPr="00765AE9">
        <w:rPr>
          <w:b/>
          <w:sz w:val="24"/>
          <w:szCs w:val="24"/>
        </w:rPr>
        <w:t xml:space="preserve">Matteo </w:t>
      </w:r>
      <w:proofErr w:type="spellStart"/>
      <w:r w:rsidRPr="00765AE9">
        <w:rPr>
          <w:b/>
          <w:sz w:val="24"/>
          <w:szCs w:val="24"/>
        </w:rPr>
        <w:t>Nicolini</w:t>
      </w:r>
      <w:proofErr w:type="spellEnd"/>
      <w:r w:rsidRPr="00765AE9">
        <w:rPr>
          <w:sz w:val="24"/>
          <w:szCs w:val="24"/>
        </w:rPr>
        <w:t>, referente del Magnifico Rettore per la sostenibilità ambientale</w:t>
      </w:r>
      <w:r w:rsidR="00F605F5">
        <w:rPr>
          <w:sz w:val="24"/>
          <w:szCs w:val="24"/>
        </w:rPr>
        <w:t>,</w:t>
      </w:r>
      <w:r w:rsidRPr="00765AE9">
        <w:rPr>
          <w:sz w:val="24"/>
          <w:szCs w:val="24"/>
        </w:rPr>
        <w:t xml:space="preserve"> e di </w:t>
      </w:r>
      <w:r w:rsidRPr="00765AE9">
        <w:rPr>
          <w:b/>
          <w:sz w:val="24"/>
          <w:szCs w:val="24"/>
        </w:rPr>
        <w:t xml:space="preserve">Carlo </w:t>
      </w:r>
      <w:proofErr w:type="spellStart"/>
      <w:r w:rsidRPr="00765AE9">
        <w:rPr>
          <w:b/>
          <w:sz w:val="24"/>
          <w:szCs w:val="24"/>
        </w:rPr>
        <w:t>Rugiu</w:t>
      </w:r>
      <w:proofErr w:type="spellEnd"/>
      <w:r w:rsidRPr="00765AE9">
        <w:rPr>
          <w:sz w:val="24"/>
          <w:szCs w:val="24"/>
        </w:rPr>
        <w:t xml:space="preserve">, presidente dell’Ordine dei medici veronesi, verrà introdotta da </w:t>
      </w:r>
      <w:r w:rsidRPr="00765AE9">
        <w:rPr>
          <w:b/>
          <w:sz w:val="24"/>
          <w:szCs w:val="24"/>
        </w:rPr>
        <w:t>Mario Spezia</w:t>
      </w:r>
      <w:r w:rsidRPr="00765AE9">
        <w:rPr>
          <w:sz w:val="24"/>
          <w:szCs w:val="24"/>
        </w:rPr>
        <w:t>, presidente dell'Associazione promozione sociale "Il Carpino", una conferenza sul rapporto fra ambiente e salute mentale, tema raramente trattato nonostante incida pesantemente nella nostra vita di tutti i giorni.</w:t>
      </w:r>
    </w:p>
    <w:p w14:paraId="5F4F8293" w14:textId="77777777" w:rsidR="00765AE9" w:rsidRPr="00765AE9" w:rsidRDefault="00765AE9" w:rsidP="000E06B1">
      <w:pPr>
        <w:pStyle w:val="Normale1"/>
        <w:ind w:firstLine="720"/>
        <w:jc w:val="both"/>
        <w:rPr>
          <w:sz w:val="24"/>
          <w:szCs w:val="24"/>
        </w:rPr>
      </w:pPr>
    </w:p>
    <w:p w14:paraId="0851285C" w14:textId="77777777" w:rsidR="00765AE9" w:rsidRPr="00765AE9" w:rsidRDefault="00765AE9" w:rsidP="00F53C43">
      <w:pPr>
        <w:pStyle w:val="Normale1"/>
        <w:jc w:val="both"/>
        <w:rPr>
          <w:sz w:val="24"/>
          <w:szCs w:val="24"/>
        </w:rPr>
      </w:pPr>
      <w:r w:rsidRPr="00765AE9">
        <w:rPr>
          <w:sz w:val="24"/>
          <w:szCs w:val="24"/>
        </w:rPr>
        <w:t>Riflettere sul rapporto che esiste fra il nostro stare bene, sia fisico che mentale, e l’ambiente in cui viviamo, apre delle prospettive alle quali raramente si pensa. Spesso, infatti, si tende a limitare il contatto con l’ambiente alla gita domenicale o alle ferie estive, rischiando di trascorrere quasi tutta la vita in un contesto ambientale artificiale, cioè costruito dall’uomo, un contesto che non ha quasi più nulla di “naturale”.</w:t>
      </w:r>
    </w:p>
    <w:p w14:paraId="2C85F491" w14:textId="77777777" w:rsidR="00765AE9" w:rsidRPr="00765AE9" w:rsidRDefault="00765AE9" w:rsidP="000E06B1">
      <w:pPr>
        <w:pStyle w:val="Normale1"/>
        <w:ind w:firstLine="720"/>
        <w:jc w:val="both"/>
        <w:rPr>
          <w:sz w:val="24"/>
          <w:szCs w:val="24"/>
        </w:rPr>
      </w:pPr>
    </w:p>
    <w:p w14:paraId="2A04196C" w14:textId="6AC21E54" w:rsidR="00765AE9" w:rsidRPr="00765AE9" w:rsidRDefault="00F605F5" w:rsidP="00F53C43">
      <w:pPr>
        <w:pStyle w:val="Normale1"/>
        <w:jc w:val="both"/>
        <w:rPr>
          <w:i/>
          <w:sz w:val="24"/>
          <w:szCs w:val="24"/>
        </w:rPr>
      </w:pPr>
      <w:r>
        <w:rPr>
          <w:sz w:val="24"/>
          <w:szCs w:val="24"/>
        </w:rPr>
        <w:t>“</w:t>
      </w:r>
      <w:r w:rsidR="00765AE9" w:rsidRPr="00765AE9">
        <w:rPr>
          <w:sz w:val="24"/>
          <w:szCs w:val="24"/>
        </w:rPr>
        <w:t>Questo modello di vita sta portando sempre più velocemente verso conseguenze che tutti gli scienziati definiscono catastrofiche</w:t>
      </w:r>
      <w:r>
        <w:rPr>
          <w:sz w:val="24"/>
          <w:szCs w:val="24"/>
        </w:rPr>
        <w:t xml:space="preserve">”, spiega </w:t>
      </w:r>
      <w:r w:rsidRPr="00F605F5">
        <w:rPr>
          <w:b/>
          <w:bCs/>
          <w:sz w:val="24"/>
          <w:szCs w:val="24"/>
        </w:rPr>
        <w:t>Roberto Leone</w:t>
      </w:r>
      <w:r>
        <w:rPr>
          <w:sz w:val="24"/>
          <w:szCs w:val="24"/>
        </w:rPr>
        <w:t>, del gruppo Radici dei diritti e già docente di ateneo</w:t>
      </w:r>
      <w:r w:rsidR="00765AE9" w:rsidRPr="00765AE9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="00765AE9" w:rsidRPr="00765AE9">
        <w:rPr>
          <w:sz w:val="24"/>
          <w:szCs w:val="24"/>
        </w:rPr>
        <w:t>Il problema è che si tende a porre l’attenzione sui danni che i cambiamenti climatici stanno provocando al pianeta, non prendendo in considerazione l'urgenza dei danni percepiti dall'umanità stessa. La prospettiva cambia se pensiamo che a determinate conseguenze dovremo far fronte noi in prima persona e soprattutto che questo deterioramento irreversibile avrà un impatto molto forte sulla vita dei nostri figli e delle generazioni future</w:t>
      </w:r>
      <w:r>
        <w:rPr>
          <w:sz w:val="24"/>
          <w:szCs w:val="24"/>
        </w:rPr>
        <w:t>”</w:t>
      </w:r>
      <w:r w:rsidR="00765AE9" w:rsidRPr="00765AE9">
        <w:rPr>
          <w:sz w:val="24"/>
          <w:szCs w:val="24"/>
        </w:rPr>
        <w:t>.</w:t>
      </w:r>
    </w:p>
    <w:p w14:paraId="7A50074B" w14:textId="77777777" w:rsidR="00765AE9" w:rsidRPr="00765AE9" w:rsidRDefault="00765AE9" w:rsidP="000E06B1">
      <w:pPr>
        <w:pStyle w:val="Normale1"/>
        <w:ind w:firstLine="720"/>
        <w:jc w:val="both"/>
        <w:rPr>
          <w:i/>
          <w:sz w:val="24"/>
          <w:szCs w:val="24"/>
        </w:rPr>
      </w:pPr>
    </w:p>
    <w:p w14:paraId="21DDF468" w14:textId="77777777" w:rsidR="00C4654E" w:rsidRDefault="00BA148C" w:rsidP="00F53C43">
      <w:pPr>
        <w:pStyle w:val="Normale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Vittorino </w:t>
      </w:r>
      <w:proofErr w:type="spellStart"/>
      <w:r w:rsidR="00765AE9" w:rsidRPr="00765AE9">
        <w:rPr>
          <w:b/>
          <w:sz w:val="24"/>
          <w:szCs w:val="24"/>
        </w:rPr>
        <w:t>Andreoli</w:t>
      </w:r>
      <w:proofErr w:type="spellEnd"/>
      <w:r w:rsidRPr="00BA148C">
        <w:rPr>
          <w:bCs/>
          <w:sz w:val="24"/>
          <w:szCs w:val="24"/>
        </w:rPr>
        <w:t>, nella sua lectio,</w:t>
      </w:r>
      <w:r w:rsidR="00765AE9" w:rsidRPr="00765AE9">
        <w:rPr>
          <w:sz w:val="24"/>
          <w:szCs w:val="24"/>
        </w:rPr>
        <w:t xml:space="preserve"> riporterà l’attenzione sull’essere umano, su come la vita, la salute mentale, e</w:t>
      </w:r>
      <w:r w:rsidR="00765AE9">
        <w:rPr>
          <w:sz w:val="24"/>
          <w:szCs w:val="24"/>
        </w:rPr>
        <w:t xml:space="preserve"> ʺla gioia di vivereʺ </w:t>
      </w:r>
      <w:r w:rsidR="00765AE9" w:rsidRPr="00765AE9">
        <w:rPr>
          <w:sz w:val="24"/>
          <w:szCs w:val="24"/>
        </w:rPr>
        <w:t>siano intimamente connesse con l’ambiente in cui viviamo e, proprio per questo</w:t>
      </w:r>
      <w:r w:rsidR="00765AE9">
        <w:rPr>
          <w:sz w:val="24"/>
          <w:szCs w:val="24"/>
        </w:rPr>
        <w:t>,</w:t>
      </w:r>
      <w:r w:rsidR="00765AE9" w:rsidRPr="00765AE9">
        <w:rPr>
          <w:sz w:val="24"/>
          <w:szCs w:val="24"/>
        </w:rPr>
        <w:t xml:space="preserve"> sia necessario salvaguardarlo.</w:t>
      </w:r>
    </w:p>
    <w:p w14:paraId="7F942A5F" w14:textId="5A34423D" w:rsidR="00FE31F6" w:rsidRDefault="00FE31F6" w:rsidP="00F53C43">
      <w:pPr>
        <w:pStyle w:val="Normale1"/>
        <w:jc w:val="both"/>
        <w:rPr>
          <w:sz w:val="24"/>
          <w:szCs w:val="24"/>
        </w:rPr>
      </w:pPr>
      <w:r w:rsidRPr="00FE31F6">
        <w:rPr>
          <w:sz w:val="24"/>
          <w:szCs w:val="24"/>
        </w:rPr>
        <w:lastRenderedPageBreak/>
        <w:t>Il secondo appuntamento</w:t>
      </w:r>
      <w:r w:rsidR="00BA148C">
        <w:rPr>
          <w:sz w:val="24"/>
          <w:szCs w:val="24"/>
        </w:rPr>
        <w:t xml:space="preserve">, sempre nell’ambito </w:t>
      </w:r>
      <w:r w:rsidR="00BA148C" w:rsidRPr="00BA148C">
        <w:rPr>
          <w:bCs/>
          <w:sz w:val="24"/>
          <w:szCs w:val="24"/>
        </w:rPr>
        <w:t xml:space="preserve">del progetto Fondo Alto </w:t>
      </w:r>
      <w:proofErr w:type="spellStart"/>
      <w:r w:rsidR="00BA148C" w:rsidRPr="00BA148C">
        <w:rPr>
          <w:bCs/>
          <w:sz w:val="24"/>
          <w:szCs w:val="24"/>
        </w:rPr>
        <w:t>Borago</w:t>
      </w:r>
      <w:proofErr w:type="spellEnd"/>
      <w:r w:rsidR="00BA148C" w:rsidRPr="00BA148C">
        <w:rPr>
          <w:bCs/>
          <w:sz w:val="24"/>
          <w:szCs w:val="24"/>
        </w:rPr>
        <w:t>,</w:t>
      </w:r>
      <w:r w:rsidRPr="00FE31F6">
        <w:rPr>
          <w:sz w:val="24"/>
          <w:szCs w:val="24"/>
        </w:rPr>
        <w:t xml:space="preserve"> </w:t>
      </w:r>
      <w:r w:rsidR="001B1A2F">
        <w:rPr>
          <w:sz w:val="24"/>
          <w:szCs w:val="24"/>
        </w:rPr>
        <w:t>è in programma per</w:t>
      </w:r>
      <w:r w:rsidRPr="00FE31F6">
        <w:rPr>
          <w:sz w:val="24"/>
          <w:szCs w:val="24"/>
        </w:rPr>
        <w:t xml:space="preserve"> </w:t>
      </w:r>
      <w:r w:rsidRPr="00FE31F6">
        <w:rPr>
          <w:b/>
          <w:bCs/>
          <w:sz w:val="24"/>
          <w:szCs w:val="24"/>
        </w:rPr>
        <w:t>sabato 20 novembre</w:t>
      </w:r>
      <w:r w:rsidRPr="00FE31F6">
        <w:rPr>
          <w:sz w:val="24"/>
          <w:szCs w:val="24"/>
        </w:rPr>
        <w:t xml:space="preserve">, con un </w:t>
      </w:r>
      <w:r w:rsidRPr="00FE31F6">
        <w:rPr>
          <w:b/>
          <w:bCs/>
          <w:sz w:val="24"/>
          <w:szCs w:val="24"/>
        </w:rPr>
        <w:t xml:space="preserve">gemellaggio con gli indios della riserva </w:t>
      </w:r>
      <w:proofErr w:type="spellStart"/>
      <w:r w:rsidRPr="00FE31F6">
        <w:rPr>
          <w:b/>
          <w:bCs/>
          <w:sz w:val="24"/>
          <w:szCs w:val="24"/>
        </w:rPr>
        <w:t>Ukumari</w:t>
      </w:r>
      <w:proofErr w:type="spellEnd"/>
      <w:r w:rsidRPr="00FE31F6">
        <w:rPr>
          <w:b/>
          <w:bCs/>
          <w:sz w:val="24"/>
          <w:szCs w:val="24"/>
        </w:rPr>
        <w:t xml:space="preserve"> </w:t>
      </w:r>
      <w:proofErr w:type="spellStart"/>
      <w:r w:rsidRPr="00FE31F6">
        <w:rPr>
          <w:b/>
          <w:bCs/>
          <w:sz w:val="24"/>
          <w:szCs w:val="24"/>
        </w:rPr>
        <w:t>Kankhe</w:t>
      </w:r>
      <w:proofErr w:type="spellEnd"/>
      <w:r w:rsidR="00BA148C">
        <w:rPr>
          <w:b/>
          <w:bCs/>
          <w:sz w:val="24"/>
          <w:szCs w:val="24"/>
        </w:rPr>
        <w:t xml:space="preserve">. </w:t>
      </w:r>
      <w:r w:rsidR="00BA148C">
        <w:rPr>
          <w:sz w:val="24"/>
          <w:szCs w:val="24"/>
        </w:rPr>
        <w:t>L</w:t>
      </w:r>
      <w:r w:rsidRPr="00FE31F6">
        <w:rPr>
          <w:sz w:val="24"/>
          <w:szCs w:val="24"/>
        </w:rPr>
        <w:t>'iniziativa si concluderà</w:t>
      </w:r>
      <w:r w:rsidR="001B1A2F">
        <w:rPr>
          <w:sz w:val="24"/>
          <w:szCs w:val="24"/>
        </w:rPr>
        <w:t xml:space="preserve"> poi</w:t>
      </w:r>
      <w:r w:rsidRPr="00FE31F6">
        <w:rPr>
          <w:sz w:val="24"/>
          <w:szCs w:val="24"/>
        </w:rPr>
        <w:t xml:space="preserve"> </w:t>
      </w:r>
      <w:r w:rsidR="001B1A2F" w:rsidRPr="00FE31F6">
        <w:rPr>
          <w:b/>
          <w:bCs/>
          <w:sz w:val="24"/>
          <w:szCs w:val="24"/>
        </w:rPr>
        <w:t>sabato 27 novembre</w:t>
      </w:r>
      <w:r w:rsidR="001B1A2F" w:rsidRPr="00FE31F6">
        <w:rPr>
          <w:sz w:val="24"/>
          <w:szCs w:val="24"/>
        </w:rPr>
        <w:t xml:space="preserve"> </w:t>
      </w:r>
      <w:r w:rsidRPr="00FE31F6">
        <w:rPr>
          <w:sz w:val="24"/>
          <w:szCs w:val="24"/>
        </w:rPr>
        <w:t xml:space="preserve">con l'incontro </w:t>
      </w:r>
      <w:r w:rsidRPr="00FE31F6">
        <w:rPr>
          <w:b/>
          <w:bCs/>
          <w:sz w:val="24"/>
          <w:szCs w:val="24"/>
        </w:rPr>
        <w:t xml:space="preserve">"Storia, prospettive e valorizzazione del Fondo Alto </w:t>
      </w:r>
      <w:proofErr w:type="spellStart"/>
      <w:r w:rsidRPr="00FE31F6">
        <w:rPr>
          <w:b/>
          <w:bCs/>
          <w:sz w:val="24"/>
          <w:szCs w:val="24"/>
        </w:rPr>
        <w:t>Borago</w:t>
      </w:r>
      <w:proofErr w:type="spellEnd"/>
      <w:r w:rsidRPr="00FE31F6">
        <w:rPr>
          <w:b/>
          <w:bCs/>
          <w:sz w:val="24"/>
          <w:szCs w:val="24"/>
        </w:rPr>
        <w:t>"</w:t>
      </w:r>
      <w:r w:rsidRPr="00FE31F6">
        <w:rPr>
          <w:sz w:val="24"/>
          <w:szCs w:val="24"/>
        </w:rPr>
        <w:t>.</w:t>
      </w:r>
    </w:p>
    <w:p w14:paraId="494674B0" w14:textId="5ABAB610" w:rsidR="00765AE9" w:rsidRDefault="00765AE9" w:rsidP="000E06B1">
      <w:pPr>
        <w:pStyle w:val="Normale1"/>
        <w:spacing w:line="360" w:lineRule="auto"/>
        <w:ind w:firstLine="720"/>
        <w:jc w:val="both"/>
        <w:rPr>
          <w:sz w:val="24"/>
          <w:szCs w:val="24"/>
        </w:rPr>
      </w:pPr>
    </w:p>
    <w:p w14:paraId="47E76778" w14:textId="77777777" w:rsidR="00FE31F6" w:rsidRPr="00765AE9" w:rsidRDefault="00FE31F6" w:rsidP="000E06B1">
      <w:pPr>
        <w:pStyle w:val="Normale1"/>
        <w:spacing w:line="360" w:lineRule="auto"/>
        <w:ind w:firstLine="720"/>
        <w:jc w:val="both"/>
        <w:rPr>
          <w:sz w:val="24"/>
          <w:szCs w:val="24"/>
        </w:rPr>
      </w:pPr>
    </w:p>
    <w:p w14:paraId="59F8D2F9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76A07A80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5D6B716B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38CA0CFD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39FDA694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501B674A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7B8AC88C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2CF28976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0B362AA2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13AC0585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7CE00E11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26687962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19CAF27E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4D13795B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0DC13723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1458D38C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71A5CACA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3BF707CB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5E389B1D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67A7118B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6491C279" w14:textId="77777777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55E5808D" w14:textId="3B5435FF" w:rsidR="00B06195" w:rsidRDefault="00B06195" w:rsidP="000E06B1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</w:pPr>
    </w:p>
    <w:p w14:paraId="77718C7A" w14:textId="114728A2" w:rsidR="000E06B1" w:rsidRPr="000E06B1" w:rsidRDefault="000E06B1" w:rsidP="000E06B1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0E06B1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  <w:t>Area Comunicazione - Ufficio Stampa e Comunicazione istituzionale </w:t>
      </w:r>
    </w:p>
    <w:p w14:paraId="5A2724F9" w14:textId="77777777" w:rsidR="000E06B1" w:rsidRPr="000E06B1" w:rsidRDefault="000E06B1" w:rsidP="000E06B1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0E06B1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  <w:t>Addette stampa: </w:t>
      </w:r>
    </w:p>
    <w:p w14:paraId="2AC239A7" w14:textId="77777777" w:rsidR="000E06B1" w:rsidRPr="000E06B1" w:rsidRDefault="000E06B1" w:rsidP="000E06B1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0E06B1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bdr w:val="none" w:sz="0" w:space="0" w:color="auto" w:frame="1"/>
        </w:rPr>
        <w:t>Roberta Dini – Elisa Innocenti </w:t>
      </w:r>
    </w:p>
    <w:p w14:paraId="782A834C" w14:textId="77777777" w:rsidR="000E06B1" w:rsidRPr="000E06B1" w:rsidRDefault="000E06B1" w:rsidP="000E06B1">
      <w:pPr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0E06B1">
        <w:rPr>
          <w:rFonts w:ascii="Arial" w:eastAsia="Times New Roman" w:hAnsi="Arial" w:cs="Arial"/>
          <w:color w:val="000000"/>
          <w:sz w:val="20"/>
          <w:szCs w:val="20"/>
          <w:u w:color="000000"/>
          <w:bdr w:val="none" w:sz="0" w:space="0" w:color="auto" w:frame="1"/>
        </w:rPr>
        <w:t>366 6188411 - 335 1593262 </w:t>
      </w:r>
    </w:p>
    <w:p w14:paraId="11FBED54" w14:textId="77777777" w:rsidR="000E06B1" w:rsidRPr="000E06B1" w:rsidRDefault="000E06B1" w:rsidP="000E06B1">
      <w:pPr>
        <w:rPr>
          <w:rFonts w:ascii="Arial" w:eastAsia="Times New Roman" w:hAnsi="Arial" w:cs="Arial"/>
          <w:color w:val="000000"/>
          <w:sz w:val="20"/>
          <w:szCs w:val="20"/>
          <w:u w:color="000000"/>
          <w:bdr w:val="none" w:sz="0" w:space="0" w:color="auto" w:frame="1"/>
        </w:rPr>
      </w:pPr>
      <w:r w:rsidRPr="000E06B1">
        <w:rPr>
          <w:rFonts w:ascii="Arial" w:eastAsia="Times New Roman" w:hAnsi="Arial" w:cs="Arial"/>
          <w:color w:val="000000"/>
          <w:sz w:val="20"/>
          <w:szCs w:val="20"/>
          <w:u w:color="000000"/>
          <w:bdr w:val="none" w:sz="0" w:space="0" w:color="auto" w:frame="1"/>
        </w:rPr>
        <w:t>Email: </w:t>
      </w:r>
      <w:bookmarkStart w:id="0" w:name="_Hlk84845301"/>
      <w:r w:rsidRPr="000E06B1">
        <w:rPr>
          <w:rFonts w:ascii="Times New Roman" w:eastAsia="Times New Roman" w:hAnsi="Times New Roman" w:cs="Times New Roman"/>
          <w:u w:color="000000"/>
        </w:rPr>
        <w:fldChar w:fldCharType="begin"/>
      </w:r>
      <w:r w:rsidRPr="000E06B1">
        <w:rPr>
          <w:rFonts w:ascii="Times New Roman" w:eastAsia="Times New Roman" w:hAnsi="Times New Roman" w:cs="Times New Roman"/>
          <w:u w:color="000000"/>
        </w:rPr>
        <w:instrText xml:space="preserve"> HYPERLINK "mailto:ufficio.stampa@ateneo.univr.it" \t "_blank" </w:instrText>
      </w:r>
      <w:r w:rsidRPr="000E06B1">
        <w:rPr>
          <w:rFonts w:ascii="Times New Roman" w:eastAsia="Times New Roman" w:hAnsi="Times New Roman" w:cs="Times New Roman"/>
          <w:u w:color="000000"/>
        </w:rPr>
        <w:fldChar w:fldCharType="separate"/>
      </w:r>
      <w:r w:rsidRPr="000E06B1">
        <w:rPr>
          <w:rFonts w:ascii="Arial" w:eastAsia="Times New Roman" w:hAnsi="Arial" w:cs="Arial"/>
          <w:b/>
          <w:bCs/>
          <w:color w:val="0000FF"/>
          <w:sz w:val="20"/>
          <w:szCs w:val="20"/>
          <w:u w:val="single" w:color="000000"/>
          <w:bdr w:val="none" w:sz="0" w:space="0" w:color="auto" w:frame="1"/>
        </w:rPr>
        <w:t>ufficio.stampa@ateneo.univr.it</w:t>
      </w:r>
      <w:r w:rsidRPr="000E06B1">
        <w:rPr>
          <w:rFonts w:ascii="Arial" w:eastAsia="Times New Roman" w:hAnsi="Arial" w:cs="Arial"/>
          <w:b/>
          <w:bCs/>
          <w:color w:val="0000FF"/>
          <w:sz w:val="20"/>
          <w:szCs w:val="20"/>
          <w:u w:val="single" w:color="000000"/>
          <w:bdr w:val="none" w:sz="0" w:space="0" w:color="auto" w:frame="1"/>
        </w:rPr>
        <w:fldChar w:fldCharType="end"/>
      </w:r>
      <w:r w:rsidRPr="000E06B1">
        <w:rPr>
          <w:rFonts w:ascii="Arial" w:eastAsia="Times New Roman" w:hAnsi="Arial" w:cs="Arial"/>
          <w:color w:val="000000"/>
          <w:sz w:val="20"/>
          <w:szCs w:val="20"/>
          <w:u w:color="000000"/>
          <w:bdr w:val="none" w:sz="0" w:space="0" w:color="auto" w:frame="1"/>
        </w:rPr>
        <w:t> </w:t>
      </w:r>
      <w:bookmarkEnd w:id="0"/>
    </w:p>
    <w:p w14:paraId="6137B066" w14:textId="30772BFF" w:rsidR="000E06B1" w:rsidRDefault="000E06B1" w:rsidP="000E06B1">
      <w:pPr>
        <w:spacing w:line="240" w:lineRule="atLeast"/>
        <w:jc w:val="both"/>
        <w:rPr>
          <w:rFonts w:ascii="Arial" w:eastAsia="Times New Roman" w:hAnsi="Arial" w:cs="Arial"/>
          <w:b/>
          <w:bCs/>
          <w:iCs/>
          <w:kern w:val="1"/>
          <w:sz w:val="20"/>
          <w:szCs w:val="20"/>
          <w:lang w:eastAsia="hi-IN" w:bidi="hi-IN"/>
        </w:rPr>
      </w:pPr>
    </w:p>
    <w:p w14:paraId="66DFA189" w14:textId="2C45050C" w:rsidR="000E06B1" w:rsidRDefault="000E06B1" w:rsidP="000E06B1">
      <w:pPr>
        <w:spacing w:line="240" w:lineRule="atLeast"/>
        <w:jc w:val="both"/>
        <w:rPr>
          <w:rFonts w:ascii="Arial" w:eastAsia="Times New Roman" w:hAnsi="Arial" w:cs="Arial"/>
          <w:b/>
          <w:bCs/>
          <w:iCs/>
          <w:kern w:val="1"/>
          <w:sz w:val="20"/>
          <w:szCs w:val="20"/>
          <w:lang w:eastAsia="hi-IN" w:bidi="hi-IN"/>
        </w:rPr>
      </w:pPr>
    </w:p>
    <w:p w14:paraId="529176FA" w14:textId="5507A9A0" w:rsidR="008E2D8E" w:rsidRPr="00765AE9" w:rsidRDefault="008E2D8E" w:rsidP="00DB0640">
      <w:pPr>
        <w:spacing w:line="240" w:lineRule="atLeast"/>
        <w:jc w:val="both"/>
        <w:rPr>
          <w:rFonts w:ascii="Arial" w:eastAsia="Times New Roman" w:hAnsi="Arial" w:cs="Arial"/>
          <w:bCs/>
          <w:iCs/>
          <w:kern w:val="1"/>
          <w:sz w:val="20"/>
          <w:szCs w:val="20"/>
          <w:lang w:eastAsia="hi-IN" w:bidi="hi-IN"/>
        </w:rPr>
      </w:pPr>
    </w:p>
    <w:sectPr w:rsidR="008E2D8E" w:rsidRPr="00765AE9" w:rsidSect="008E2D8E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A4C0" w14:textId="77777777" w:rsidR="00E33283" w:rsidRDefault="00E33283" w:rsidP="00D06FF2">
      <w:r>
        <w:separator/>
      </w:r>
    </w:p>
  </w:endnote>
  <w:endnote w:type="continuationSeparator" w:id="0">
    <w:p w14:paraId="4DE975D9" w14:textId="77777777" w:rsidR="00E33283" w:rsidRDefault="00E33283" w:rsidP="00D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Credit">
    <w:altName w:val="Franklin Gothic Medium Cond"/>
    <w:panose1 w:val="020B0604020202020204"/>
    <w:charset w:val="00"/>
    <w:family w:val="auto"/>
    <w:pitch w:val="variable"/>
    <w:sig w:usb0="00000001" w:usb1="5000A06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B0FCE" w14:textId="77777777" w:rsidR="008F2CC6" w:rsidRPr="0078429B" w:rsidRDefault="008F2CC6" w:rsidP="008F2CC6">
    <w:pPr>
      <w:pStyle w:val="Pidipagina"/>
      <w:spacing w:line="240" w:lineRule="atLeast"/>
      <w:rPr>
        <w:rFonts w:ascii="Arial" w:hAnsi="Arial" w:cs="Arial"/>
        <w:b/>
        <w:noProof/>
        <w:sz w:val="18"/>
        <w:lang w:val="en-US"/>
      </w:rPr>
    </w:pPr>
    <w:r w:rsidRPr="0078429B">
      <w:rPr>
        <w:rFonts w:ascii="Arial" w:hAnsi="Arial" w:cs="Arial"/>
        <w:b/>
        <w:noProof/>
        <w:lang w:val="en-US"/>
      </w:rPr>
      <w:t xml:space="preserve"> </w:t>
    </w:r>
  </w:p>
  <w:p w14:paraId="25CA0623" w14:textId="77777777" w:rsidR="00552B3B" w:rsidRPr="0078429B" w:rsidRDefault="00EC3C70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  <w:lang w:val="en-US"/>
      </w:rPr>
    </w:pPr>
    <w:r w:rsidRPr="0078429B">
      <w:rPr>
        <w:rFonts w:ascii="Arial" w:eastAsia="Times New Roman" w:hAnsi="Arial" w:cs="Arial"/>
        <w:sz w:val="16"/>
        <w:szCs w:val="16"/>
        <w:lang w:val="en-US"/>
      </w:rPr>
      <w:tab/>
    </w:r>
  </w:p>
  <w:p w14:paraId="525A3E50" w14:textId="77777777" w:rsidR="008F2CC6" w:rsidRPr="0078429B" w:rsidRDefault="008F2CC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A5D19" w14:textId="77777777" w:rsidR="00E33283" w:rsidRDefault="00E33283" w:rsidP="00D06FF2">
      <w:r>
        <w:separator/>
      </w:r>
    </w:p>
  </w:footnote>
  <w:footnote w:type="continuationSeparator" w:id="0">
    <w:p w14:paraId="67446B50" w14:textId="77777777" w:rsidR="00E33283" w:rsidRDefault="00E33283" w:rsidP="00D0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18B0" w14:textId="77777777" w:rsidR="00D06FF2" w:rsidRDefault="00EC3C70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4F1625" wp14:editId="2B19A107">
              <wp:simplePos x="0" y="0"/>
              <wp:positionH relativeFrom="column">
                <wp:posOffset>4850130</wp:posOffset>
              </wp:positionH>
              <wp:positionV relativeFrom="paragraph">
                <wp:posOffset>7620</wp:posOffset>
              </wp:positionV>
              <wp:extent cx="1877060" cy="626745"/>
              <wp:effectExtent l="0" t="0" r="0" b="190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06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  </a:ext>
                      </a:extLst>
                    </wps:spPr>
                    <wps:txbx>
                      <w:txbxContent>
                        <w:p w14:paraId="4C9723BB" w14:textId="77777777" w:rsidR="00E10C7E" w:rsidRPr="00E10C7E" w:rsidRDefault="00E10C7E" w:rsidP="00E10C7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  <w:bar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  <w:u w:color="000000"/>
                              <w:bdr w:val="nil"/>
                            </w:rPr>
                          </w:pPr>
                          <w:r w:rsidRPr="00E10C7E">
                            <w:rPr>
                              <w:rFonts w:ascii="Arial" w:eastAsia="Calibri" w:hAnsi="Arial" w:cs="Calibri"/>
                              <w:color w:val="000000"/>
                              <w:sz w:val="20"/>
                              <w:szCs w:val="20"/>
                              <w:u w:color="000000"/>
                              <w:bdr w:val="nil"/>
                            </w:rPr>
                            <w:t xml:space="preserve">Ufficio Stampa e </w:t>
                          </w:r>
                        </w:p>
                        <w:p w14:paraId="5D42A3F5" w14:textId="77777777" w:rsidR="00E10C7E" w:rsidRPr="00E10C7E" w:rsidRDefault="00E10C7E" w:rsidP="00E10C7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  <w:bar w:val="nil"/>
                            </w:pBdr>
                            <w:rPr>
                              <w:rFonts w:ascii="Calibri" w:eastAsia="Calibri" w:hAnsi="Calibri" w:cs="Calibri"/>
                              <w:color w:val="000000"/>
                              <w:u w:color="000000"/>
                              <w:bdr w:val="nil"/>
                            </w:rPr>
                          </w:pPr>
                          <w:r w:rsidRPr="00E10C7E">
                            <w:rPr>
                              <w:rFonts w:ascii="Arial" w:eastAsia="Calibri" w:hAnsi="Arial" w:cs="Calibri"/>
                              <w:color w:val="000000"/>
                              <w:sz w:val="20"/>
                              <w:szCs w:val="20"/>
                              <w:u w:color="000000"/>
                              <w:bdr w:val="nil"/>
                            </w:rPr>
                            <w:t>Comunicazione Istituzionale</w:t>
                          </w:r>
                        </w:p>
                        <w:p w14:paraId="420252E2" w14:textId="77777777" w:rsidR="00266D6A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21540A42" w14:textId="141136A7" w:rsidR="00266D6A" w:rsidRPr="00EC3C70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D4F16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81.9pt;margin-top:.6pt;width:147.8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" filled="f" stroked="f">
              <v:textbox>
                <w:txbxContent>
                  <w:p w14:paraId="4C9723BB" w14:textId="77777777" w:rsidR="00E10C7E" w:rsidRPr="00E10C7E" w:rsidRDefault="00E10C7E" w:rsidP="00E10C7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  <w:u w:color="000000"/>
                        <w:bdr w:val="nil"/>
                      </w:rPr>
                    </w:pPr>
                    <w:r w:rsidRPr="00E10C7E">
                      <w:rPr>
                        <w:rFonts w:ascii="Arial" w:eastAsia="Calibri" w:hAnsi="Arial" w:cs="Calibri"/>
                        <w:color w:val="000000"/>
                        <w:sz w:val="20"/>
                        <w:szCs w:val="20"/>
                        <w:u w:color="000000"/>
                        <w:bdr w:val="nil"/>
                      </w:rPr>
                      <w:t xml:space="preserve">Ufficio Stampa e </w:t>
                    </w:r>
                  </w:p>
                  <w:p w14:paraId="5D42A3F5" w14:textId="77777777" w:rsidR="00E10C7E" w:rsidRPr="00E10C7E" w:rsidRDefault="00E10C7E" w:rsidP="00E10C7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rPr>
                        <w:rFonts w:ascii="Calibri" w:eastAsia="Calibri" w:hAnsi="Calibri" w:cs="Calibri"/>
                        <w:color w:val="000000"/>
                        <w:u w:color="000000"/>
                        <w:bdr w:val="nil"/>
                      </w:rPr>
                    </w:pPr>
                    <w:r w:rsidRPr="00E10C7E">
                      <w:rPr>
                        <w:rFonts w:ascii="Arial" w:eastAsia="Calibri" w:hAnsi="Arial" w:cs="Calibri"/>
                        <w:color w:val="000000"/>
                        <w:sz w:val="20"/>
                        <w:szCs w:val="20"/>
                        <w:u w:color="000000"/>
                        <w:bdr w:val="nil"/>
                      </w:rPr>
                      <w:t>Comunicazione Istituzionale</w:t>
                    </w:r>
                  </w:p>
                  <w:p w14:paraId="420252E2" w14:textId="77777777" w:rsidR="00266D6A" w:rsidRDefault="00266D6A" w:rsidP="000D2C05">
                    <w:pPr>
                      <w:ind w:right="-7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21540A42" w14:textId="141136A7" w:rsidR="00266D6A" w:rsidRPr="00EC3C70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3B9938A6" wp14:editId="001F0B54">
          <wp:extent cx="2264735" cy="809625"/>
          <wp:effectExtent l="0" t="0" r="2540" b="0"/>
          <wp:docPr id="4" name="Immagine 4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D5A59"/>
    <w:multiLevelType w:val="multilevel"/>
    <w:tmpl w:val="A9F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A49A5"/>
    <w:multiLevelType w:val="hybridMultilevel"/>
    <w:tmpl w:val="29E6E4F6"/>
    <w:lvl w:ilvl="0" w:tplc="994A12F2">
      <w:numFmt w:val="bullet"/>
      <w:lvlText w:val="-"/>
      <w:lvlJc w:val="left"/>
      <w:pPr>
        <w:ind w:left="720" w:hanging="360"/>
      </w:pPr>
      <w:rPr>
        <w:rFonts w:ascii="UniCredit" w:eastAsia="Arial" w:hAnsi="UniCred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00199"/>
    <w:rsid w:val="00010E11"/>
    <w:rsid w:val="0001348C"/>
    <w:rsid w:val="000264E4"/>
    <w:rsid w:val="00056535"/>
    <w:rsid w:val="0006337B"/>
    <w:rsid w:val="000903B6"/>
    <w:rsid w:val="000A5203"/>
    <w:rsid w:val="000B3252"/>
    <w:rsid w:val="000B6DCE"/>
    <w:rsid w:val="000C5071"/>
    <w:rsid w:val="000C6DBE"/>
    <w:rsid w:val="000D2C05"/>
    <w:rsid w:val="000E06B1"/>
    <w:rsid w:val="000F4202"/>
    <w:rsid w:val="00102277"/>
    <w:rsid w:val="00103FB6"/>
    <w:rsid w:val="001045C2"/>
    <w:rsid w:val="001110F0"/>
    <w:rsid w:val="001162A8"/>
    <w:rsid w:val="001251EE"/>
    <w:rsid w:val="0012547E"/>
    <w:rsid w:val="00145AF3"/>
    <w:rsid w:val="00176663"/>
    <w:rsid w:val="00190D23"/>
    <w:rsid w:val="001974EB"/>
    <w:rsid w:val="00197FCE"/>
    <w:rsid w:val="001A3601"/>
    <w:rsid w:val="001B1A2F"/>
    <w:rsid w:val="001B4A91"/>
    <w:rsid w:val="001C0A48"/>
    <w:rsid w:val="001D154A"/>
    <w:rsid w:val="001D2842"/>
    <w:rsid w:val="001F5151"/>
    <w:rsid w:val="001F76A9"/>
    <w:rsid w:val="00205BD5"/>
    <w:rsid w:val="0021300A"/>
    <w:rsid w:val="00213C08"/>
    <w:rsid w:val="002261ED"/>
    <w:rsid w:val="00235E1E"/>
    <w:rsid w:val="002375FC"/>
    <w:rsid w:val="0025264F"/>
    <w:rsid w:val="00260D4A"/>
    <w:rsid w:val="00266D6A"/>
    <w:rsid w:val="00276BEC"/>
    <w:rsid w:val="00281810"/>
    <w:rsid w:val="002905C4"/>
    <w:rsid w:val="00292CD6"/>
    <w:rsid w:val="00296DCD"/>
    <w:rsid w:val="00296F36"/>
    <w:rsid w:val="002A3252"/>
    <w:rsid w:val="002D5FC2"/>
    <w:rsid w:val="002D6A1B"/>
    <w:rsid w:val="002E4ABA"/>
    <w:rsid w:val="002F2989"/>
    <w:rsid w:val="002F4F86"/>
    <w:rsid w:val="0030574D"/>
    <w:rsid w:val="003136F3"/>
    <w:rsid w:val="00344CB0"/>
    <w:rsid w:val="0035025B"/>
    <w:rsid w:val="00382C31"/>
    <w:rsid w:val="003A6FD5"/>
    <w:rsid w:val="003B5751"/>
    <w:rsid w:val="003C02F7"/>
    <w:rsid w:val="003C12A6"/>
    <w:rsid w:val="003C62B7"/>
    <w:rsid w:val="004124C3"/>
    <w:rsid w:val="00423BC4"/>
    <w:rsid w:val="00426C2E"/>
    <w:rsid w:val="004334E9"/>
    <w:rsid w:val="00433ED7"/>
    <w:rsid w:val="00450AD9"/>
    <w:rsid w:val="00450CE8"/>
    <w:rsid w:val="00473622"/>
    <w:rsid w:val="0047687D"/>
    <w:rsid w:val="00492699"/>
    <w:rsid w:val="004B1D7C"/>
    <w:rsid w:val="004C3EEA"/>
    <w:rsid w:val="004C611D"/>
    <w:rsid w:val="004C6A9B"/>
    <w:rsid w:val="004D0D17"/>
    <w:rsid w:val="004D1445"/>
    <w:rsid w:val="004D2960"/>
    <w:rsid w:val="004E3106"/>
    <w:rsid w:val="004E577B"/>
    <w:rsid w:val="004F095E"/>
    <w:rsid w:val="004F1D6C"/>
    <w:rsid w:val="004F4B56"/>
    <w:rsid w:val="005101C2"/>
    <w:rsid w:val="00512C2F"/>
    <w:rsid w:val="005160A1"/>
    <w:rsid w:val="0052386A"/>
    <w:rsid w:val="0053149C"/>
    <w:rsid w:val="00533525"/>
    <w:rsid w:val="00534CFE"/>
    <w:rsid w:val="0054016F"/>
    <w:rsid w:val="00552B3B"/>
    <w:rsid w:val="005532CB"/>
    <w:rsid w:val="00560F0F"/>
    <w:rsid w:val="00574DAD"/>
    <w:rsid w:val="0058085A"/>
    <w:rsid w:val="00584FEB"/>
    <w:rsid w:val="00592108"/>
    <w:rsid w:val="005A2B05"/>
    <w:rsid w:val="005E3784"/>
    <w:rsid w:val="005F2220"/>
    <w:rsid w:val="00601134"/>
    <w:rsid w:val="006025B8"/>
    <w:rsid w:val="00623C46"/>
    <w:rsid w:val="00626189"/>
    <w:rsid w:val="00631259"/>
    <w:rsid w:val="00641BC1"/>
    <w:rsid w:val="006444CA"/>
    <w:rsid w:val="006449AB"/>
    <w:rsid w:val="00651068"/>
    <w:rsid w:val="00670337"/>
    <w:rsid w:val="0067088C"/>
    <w:rsid w:val="00677F53"/>
    <w:rsid w:val="00681262"/>
    <w:rsid w:val="00695F02"/>
    <w:rsid w:val="006967C9"/>
    <w:rsid w:val="006A6C5C"/>
    <w:rsid w:val="006B1E7F"/>
    <w:rsid w:val="006C036A"/>
    <w:rsid w:val="006D241B"/>
    <w:rsid w:val="006E0ABF"/>
    <w:rsid w:val="006F03A4"/>
    <w:rsid w:val="0070097D"/>
    <w:rsid w:val="007025F8"/>
    <w:rsid w:val="00715412"/>
    <w:rsid w:val="00721F81"/>
    <w:rsid w:val="00726ED8"/>
    <w:rsid w:val="00754216"/>
    <w:rsid w:val="00763C3C"/>
    <w:rsid w:val="00765AE9"/>
    <w:rsid w:val="0078429B"/>
    <w:rsid w:val="00786BF6"/>
    <w:rsid w:val="00791371"/>
    <w:rsid w:val="007951CC"/>
    <w:rsid w:val="007A0388"/>
    <w:rsid w:val="007B1E8A"/>
    <w:rsid w:val="007B4FD7"/>
    <w:rsid w:val="007B72E0"/>
    <w:rsid w:val="007C255C"/>
    <w:rsid w:val="007C6A87"/>
    <w:rsid w:val="007C6B42"/>
    <w:rsid w:val="007D0139"/>
    <w:rsid w:val="007D4D5A"/>
    <w:rsid w:val="007E5A19"/>
    <w:rsid w:val="007F153F"/>
    <w:rsid w:val="00805AD1"/>
    <w:rsid w:val="0081237D"/>
    <w:rsid w:val="008134B5"/>
    <w:rsid w:val="008214D3"/>
    <w:rsid w:val="00840E9A"/>
    <w:rsid w:val="008461B1"/>
    <w:rsid w:val="00847CFC"/>
    <w:rsid w:val="0087238F"/>
    <w:rsid w:val="008755F0"/>
    <w:rsid w:val="00875FEF"/>
    <w:rsid w:val="008762B5"/>
    <w:rsid w:val="00882FA3"/>
    <w:rsid w:val="00883B43"/>
    <w:rsid w:val="008950F5"/>
    <w:rsid w:val="008B6700"/>
    <w:rsid w:val="008C3F03"/>
    <w:rsid w:val="008D1833"/>
    <w:rsid w:val="008D6250"/>
    <w:rsid w:val="008E2D8E"/>
    <w:rsid w:val="008F2CC6"/>
    <w:rsid w:val="008F328D"/>
    <w:rsid w:val="00901891"/>
    <w:rsid w:val="0090312B"/>
    <w:rsid w:val="0090559C"/>
    <w:rsid w:val="009152CD"/>
    <w:rsid w:val="00915968"/>
    <w:rsid w:val="009174B9"/>
    <w:rsid w:val="0092326B"/>
    <w:rsid w:val="00932F4E"/>
    <w:rsid w:val="00941994"/>
    <w:rsid w:val="00942682"/>
    <w:rsid w:val="009548DA"/>
    <w:rsid w:val="00963194"/>
    <w:rsid w:val="00964980"/>
    <w:rsid w:val="00970501"/>
    <w:rsid w:val="00974CA0"/>
    <w:rsid w:val="009A295A"/>
    <w:rsid w:val="009A38A5"/>
    <w:rsid w:val="009A4CB3"/>
    <w:rsid w:val="009D3D71"/>
    <w:rsid w:val="009E09F9"/>
    <w:rsid w:val="009E1514"/>
    <w:rsid w:val="009E54B1"/>
    <w:rsid w:val="00A21860"/>
    <w:rsid w:val="00A25749"/>
    <w:rsid w:val="00A618BA"/>
    <w:rsid w:val="00A61B15"/>
    <w:rsid w:val="00A62AA9"/>
    <w:rsid w:val="00A8194A"/>
    <w:rsid w:val="00A84C51"/>
    <w:rsid w:val="00A97316"/>
    <w:rsid w:val="00A97C7B"/>
    <w:rsid w:val="00AC5448"/>
    <w:rsid w:val="00AD1865"/>
    <w:rsid w:val="00AD4325"/>
    <w:rsid w:val="00AD7132"/>
    <w:rsid w:val="00AE1E30"/>
    <w:rsid w:val="00AE2E6E"/>
    <w:rsid w:val="00AE6968"/>
    <w:rsid w:val="00AE6A1E"/>
    <w:rsid w:val="00AF6801"/>
    <w:rsid w:val="00AF77A9"/>
    <w:rsid w:val="00B01941"/>
    <w:rsid w:val="00B06195"/>
    <w:rsid w:val="00B15B69"/>
    <w:rsid w:val="00B327AA"/>
    <w:rsid w:val="00B64835"/>
    <w:rsid w:val="00B73D05"/>
    <w:rsid w:val="00B91960"/>
    <w:rsid w:val="00B93805"/>
    <w:rsid w:val="00BA148C"/>
    <w:rsid w:val="00BC3DDC"/>
    <w:rsid w:val="00BD0D7F"/>
    <w:rsid w:val="00BD1EB9"/>
    <w:rsid w:val="00BD4FF4"/>
    <w:rsid w:val="00BE3D5B"/>
    <w:rsid w:val="00BE3EFE"/>
    <w:rsid w:val="00BF0DE5"/>
    <w:rsid w:val="00BF7391"/>
    <w:rsid w:val="00C05AC8"/>
    <w:rsid w:val="00C157B6"/>
    <w:rsid w:val="00C17FBC"/>
    <w:rsid w:val="00C203CB"/>
    <w:rsid w:val="00C24CFE"/>
    <w:rsid w:val="00C323EE"/>
    <w:rsid w:val="00C4654E"/>
    <w:rsid w:val="00C47A3A"/>
    <w:rsid w:val="00C622C1"/>
    <w:rsid w:val="00C6466E"/>
    <w:rsid w:val="00C64CD9"/>
    <w:rsid w:val="00C723BC"/>
    <w:rsid w:val="00C76B29"/>
    <w:rsid w:val="00C83500"/>
    <w:rsid w:val="00C85A10"/>
    <w:rsid w:val="00C87E85"/>
    <w:rsid w:val="00C94027"/>
    <w:rsid w:val="00C973CC"/>
    <w:rsid w:val="00CA003B"/>
    <w:rsid w:val="00CA6910"/>
    <w:rsid w:val="00CC1D93"/>
    <w:rsid w:val="00CC37F6"/>
    <w:rsid w:val="00CC42BF"/>
    <w:rsid w:val="00CC5B45"/>
    <w:rsid w:val="00CC6321"/>
    <w:rsid w:val="00CD181C"/>
    <w:rsid w:val="00CD2049"/>
    <w:rsid w:val="00CD585B"/>
    <w:rsid w:val="00CE57E2"/>
    <w:rsid w:val="00CF7DAC"/>
    <w:rsid w:val="00D06FF2"/>
    <w:rsid w:val="00D118F9"/>
    <w:rsid w:val="00D55972"/>
    <w:rsid w:val="00D559A4"/>
    <w:rsid w:val="00D63A24"/>
    <w:rsid w:val="00D71555"/>
    <w:rsid w:val="00D73329"/>
    <w:rsid w:val="00D77B5C"/>
    <w:rsid w:val="00D85AC7"/>
    <w:rsid w:val="00D909AC"/>
    <w:rsid w:val="00DA41BF"/>
    <w:rsid w:val="00DB0640"/>
    <w:rsid w:val="00DD5543"/>
    <w:rsid w:val="00DF6693"/>
    <w:rsid w:val="00E02926"/>
    <w:rsid w:val="00E10C7E"/>
    <w:rsid w:val="00E33283"/>
    <w:rsid w:val="00E37E7E"/>
    <w:rsid w:val="00E45240"/>
    <w:rsid w:val="00E607D1"/>
    <w:rsid w:val="00E620B0"/>
    <w:rsid w:val="00E6497D"/>
    <w:rsid w:val="00E67103"/>
    <w:rsid w:val="00E67950"/>
    <w:rsid w:val="00E837BD"/>
    <w:rsid w:val="00E8518E"/>
    <w:rsid w:val="00E867DD"/>
    <w:rsid w:val="00E90DAA"/>
    <w:rsid w:val="00EA73B3"/>
    <w:rsid w:val="00EC3C70"/>
    <w:rsid w:val="00EC47BD"/>
    <w:rsid w:val="00ED5F7C"/>
    <w:rsid w:val="00EE72AE"/>
    <w:rsid w:val="00EF75FA"/>
    <w:rsid w:val="00EF7E92"/>
    <w:rsid w:val="00F2018F"/>
    <w:rsid w:val="00F277CB"/>
    <w:rsid w:val="00F304F5"/>
    <w:rsid w:val="00F51A26"/>
    <w:rsid w:val="00F53C43"/>
    <w:rsid w:val="00F542B0"/>
    <w:rsid w:val="00F56891"/>
    <w:rsid w:val="00F605F5"/>
    <w:rsid w:val="00F62D47"/>
    <w:rsid w:val="00F64FDB"/>
    <w:rsid w:val="00F72343"/>
    <w:rsid w:val="00F73DEC"/>
    <w:rsid w:val="00F861DC"/>
    <w:rsid w:val="00F8742F"/>
    <w:rsid w:val="00F90D17"/>
    <w:rsid w:val="00F910C8"/>
    <w:rsid w:val="00F96595"/>
    <w:rsid w:val="00FB7FF3"/>
    <w:rsid w:val="00FC1132"/>
    <w:rsid w:val="00FC6062"/>
    <w:rsid w:val="00FC75E4"/>
    <w:rsid w:val="00FE31F6"/>
    <w:rsid w:val="00FE5352"/>
    <w:rsid w:val="00FE5721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17490"/>
  <w15:docId w15:val="{914E0B6F-2742-4BE4-86CD-0588AFB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BC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0E11"/>
    <w:pPr>
      <w:keepNext/>
      <w:widowControl w:val="0"/>
      <w:suppressAutoHyphens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851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Titolo2Carattere">
    <w:name w:val="Titolo 2 Carattere"/>
    <w:basedOn w:val="Carpredefinitoparagrafo"/>
    <w:link w:val="Titolo2"/>
    <w:uiPriority w:val="9"/>
    <w:rsid w:val="00010E11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Standard">
    <w:name w:val="Standard"/>
    <w:rsid w:val="00010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Enfasicorsivo">
    <w:name w:val="Emphasis"/>
    <w:uiPriority w:val="20"/>
    <w:qFormat/>
    <w:rsid w:val="006A6C5C"/>
    <w:rPr>
      <w:i/>
      <w:iCs/>
    </w:rPr>
  </w:style>
  <w:style w:type="paragraph" w:customStyle="1" w:styleId="xmsonormal">
    <w:name w:val="x_msonormal"/>
    <w:basedOn w:val="Normale"/>
    <w:rsid w:val="006A6C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e"/>
    <w:rsid w:val="006A6C5C"/>
    <w:rPr>
      <w:rFonts w:ascii="Times New Roman" w:eastAsiaTheme="minorHAnsi" w:hAnsi="Times New Roman" w:cs="Times New Roman"/>
    </w:rPr>
  </w:style>
  <w:style w:type="paragraph" w:customStyle="1" w:styleId="xxxmsonormal">
    <w:name w:val="x_x_x_msonormal"/>
    <w:basedOn w:val="Normale"/>
    <w:rsid w:val="006A6C5C"/>
    <w:rPr>
      <w:rFonts w:ascii="Times New Roman" w:eastAsiaTheme="minorHAnsi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F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F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F03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F03"/>
    <w:rPr>
      <w:rFonts w:eastAsiaTheme="minorEastAsia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A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851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condensedparent">
    <w:name w:val="condensedparent"/>
    <w:basedOn w:val="Carpredefinitoparagrafo"/>
    <w:rsid w:val="003C02F7"/>
  </w:style>
  <w:style w:type="character" w:customStyle="1" w:styleId="Menzionenonrisolta2">
    <w:name w:val="Menzione non risolta2"/>
    <w:basedOn w:val="Carpredefinitoparagrafo"/>
    <w:uiPriority w:val="99"/>
    <w:rsid w:val="000565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F222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0559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E3D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134B5"/>
  </w:style>
  <w:style w:type="character" w:customStyle="1" w:styleId="testo">
    <w:name w:val="testo"/>
    <w:uiPriority w:val="1"/>
    <w:qFormat/>
    <w:rsid w:val="00721F81"/>
    <w:rPr>
      <w:rFonts w:ascii="Arial" w:hAnsi="Arial"/>
      <w:sz w:val="22"/>
    </w:rPr>
  </w:style>
  <w:style w:type="paragraph" w:customStyle="1" w:styleId="Normale1">
    <w:name w:val="Normale1"/>
    <w:uiPriority w:val="99"/>
    <w:rsid w:val="009174B9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AEEF-9EC9-4308-9A3A-02F84BD2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Microsoft Office User</cp:lastModifiedBy>
  <cp:revision>2</cp:revision>
  <cp:lastPrinted>2020-05-28T07:39:00Z</cp:lastPrinted>
  <dcterms:created xsi:type="dcterms:W3CDTF">2021-11-23T09:59:00Z</dcterms:created>
  <dcterms:modified xsi:type="dcterms:W3CDTF">2021-11-23T09:59:00Z</dcterms:modified>
</cp:coreProperties>
</file>