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D0660" w14:textId="088DE099" w:rsidR="00D30E0B" w:rsidRDefault="0012319E" w:rsidP="00EA1790">
      <w:pPr>
        <w:spacing w:line="360" w:lineRule="auto"/>
        <w:jc w:val="right"/>
        <w:rPr>
          <w:rFonts w:ascii="Arial" w:hAnsi="Arial" w:cs="Arial"/>
          <w:sz w:val="20"/>
          <w:szCs w:val="20"/>
        </w:rPr>
      </w:pPr>
      <w:r>
        <w:rPr>
          <w:rFonts w:ascii="Arial" w:hAnsi="Arial" w:cs="Arial"/>
          <w:sz w:val="20"/>
          <w:szCs w:val="20"/>
        </w:rPr>
        <w:t>a.2020</w:t>
      </w:r>
    </w:p>
    <w:p w14:paraId="1B81432F" w14:textId="2A3569EE" w:rsidR="00455E04" w:rsidRDefault="004057F4" w:rsidP="004057F4">
      <w:pPr>
        <w:spacing w:line="360" w:lineRule="auto"/>
        <w:jc w:val="right"/>
        <w:rPr>
          <w:rFonts w:ascii="Arial" w:hAnsi="Arial" w:cs="Arial"/>
          <w:sz w:val="20"/>
          <w:szCs w:val="20"/>
        </w:rPr>
      </w:pPr>
      <w:r w:rsidRPr="00E74AD8">
        <w:rPr>
          <w:rFonts w:ascii="Arial" w:hAnsi="Arial" w:cs="Arial"/>
          <w:sz w:val="20"/>
          <w:szCs w:val="20"/>
        </w:rPr>
        <w:t xml:space="preserve">Verona, </w:t>
      </w:r>
      <w:r w:rsidR="00F95B9F">
        <w:rPr>
          <w:rFonts w:ascii="Arial" w:hAnsi="Arial" w:cs="Arial"/>
          <w:sz w:val="20"/>
          <w:szCs w:val="20"/>
        </w:rPr>
        <w:t>10</w:t>
      </w:r>
      <w:r w:rsidR="00E70D11">
        <w:rPr>
          <w:rFonts w:ascii="Arial" w:hAnsi="Arial" w:cs="Arial"/>
          <w:sz w:val="20"/>
          <w:szCs w:val="20"/>
        </w:rPr>
        <w:t xml:space="preserve"> aprile </w:t>
      </w:r>
      <w:r w:rsidRPr="00E74AD8">
        <w:rPr>
          <w:rFonts w:ascii="Arial" w:hAnsi="Arial" w:cs="Arial"/>
          <w:sz w:val="20"/>
          <w:szCs w:val="20"/>
        </w:rPr>
        <w:t>2020</w:t>
      </w:r>
    </w:p>
    <w:p w14:paraId="58A9DF8D" w14:textId="07F2161E" w:rsidR="00342DE6" w:rsidRPr="00EA1790" w:rsidRDefault="00342DE6">
      <w:pPr>
        <w:spacing w:line="360" w:lineRule="auto"/>
        <w:jc w:val="right"/>
        <w:rPr>
          <w:rFonts w:ascii="Arial" w:hAnsi="Arial" w:cs="Arial"/>
          <w:sz w:val="20"/>
          <w:szCs w:val="20"/>
        </w:rPr>
      </w:pPr>
    </w:p>
    <w:p w14:paraId="4B952B72" w14:textId="77777777" w:rsidR="004057F4" w:rsidRDefault="004057F4" w:rsidP="004057F4">
      <w:pPr>
        <w:spacing w:line="360" w:lineRule="auto"/>
        <w:jc w:val="center"/>
        <w:rPr>
          <w:rFonts w:ascii="Arial" w:hAnsi="Arial" w:cs="Arial"/>
          <w:b/>
        </w:rPr>
      </w:pPr>
      <w:r w:rsidRPr="00EA1790">
        <w:rPr>
          <w:rFonts w:ascii="Arial" w:hAnsi="Arial" w:cs="Arial"/>
          <w:b/>
        </w:rPr>
        <w:t>Comunicato stampa</w:t>
      </w:r>
    </w:p>
    <w:p w14:paraId="34B0900D" w14:textId="77777777" w:rsidR="004057F4" w:rsidRPr="00EA1790" w:rsidRDefault="004057F4" w:rsidP="004057F4">
      <w:pPr>
        <w:spacing w:line="360" w:lineRule="auto"/>
        <w:jc w:val="center"/>
        <w:rPr>
          <w:rFonts w:ascii="Arial" w:hAnsi="Arial" w:cs="Arial"/>
          <w:sz w:val="20"/>
          <w:szCs w:val="20"/>
        </w:rPr>
      </w:pPr>
    </w:p>
    <w:p w14:paraId="4B932849" w14:textId="5801739E" w:rsidR="004057F4" w:rsidRDefault="00584B4E">
      <w:pPr>
        <w:spacing w:line="360" w:lineRule="auto"/>
        <w:jc w:val="center"/>
        <w:rPr>
          <w:rFonts w:ascii="Arial" w:hAnsi="Arial" w:cs="Arial"/>
          <w:b/>
        </w:rPr>
      </w:pPr>
      <w:r>
        <w:rPr>
          <w:rFonts w:ascii="Arial" w:eastAsia="Times New Roman" w:hAnsi="Arial" w:cs="Arial"/>
          <w:b/>
          <w:bCs/>
          <w:color w:val="000000"/>
          <w:spacing w:val="5"/>
          <w:sz w:val="28"/>
          <w:lang w:eastAsia="en-US"/>
        </w:rPr>
        <w:t>L’ateneo non si ferma: quasi 2000 lauree online</w:t>
      </w:r>
    </w:p>
    <w:p w14:paraId="2206EC5D" w14:textId="77777777" w:rsidR="00455E04" w:rsidRDefault="00455E04">
      <w:pPr>
        <w:jc w:val="center"/>
        <w:rPr>
          <w:rFonts w:ascii="Arial" w:hAnsi="Arial" w:cs="Arial"/>
          <w:bCs/>
        </w:rPr>
      </w:pPr>
    </w:p>
    <w:p w14:paraId="72F7770A" w14:textId="5CE3B2E1" w:rsidR="003B5635" w:rsidRDefault="00584B4E" w:rsidP="00D57DAC">
      <w:pPr>
        <w:jc w:val="center"/>
        <w:rPr>
          <w:rFonts w:ascii="Arial" w:hAnsi="Arial" w:cs="Arial"/>
          <w:b/>
          <w:bCs/>
        </w:rPr>
      </w:pPr>
      <w:r>
        <w:rPr>
          <w:rFonts w:ascii="Arial" w:hAnsi="Arial" w:cs="Arial"/>
          <w:bCs/>
        </w:rPr>
        <w:t xml:space="preserve">Studentesse e studenti proclamati in via telematica </w:t>
      </w:r>
    </w:p>
    <w:p w14:paraId="7EA662C7" w14:textId="77777777" w:rsidR="00455E04" w:rsidRDefault="00455E04" w:rsidP="00F95B9F">
      <w:pPr>
        <w:spacing w:line="276" w:lineRule="auto"/>
        <w:jc w:val="both"/>
        <w:rPr>
          <w:rFonts w:ascii="Arial" w:hAnsi="Arial" w:cs="Arial"/>
          <w:b/>
          <w:bCs/>
        </w:rPr>
      </w:pPr>
    </w:p>
    <w:p w14:paraId="30CDEE61" w14:textId="4C1B5D84" w:rsidR="00F95B9F" w:rsidRDefault="003B5635" w:rsidP="00F95B9F">
      <w:pPr>
        <w:spacing w:line="276" w:lineRule="auto"/>
        <w:jc w:val="both"/>
        <w:rPr>
          <w:rFonts w:ascii="Arial" w:hAnsi="Arial" w:cs="Arial"/>
          <w:b/>
          <w:bCs/>
        </w:rPr>
      </w:pPr>
      <w:bookmarkStart w:id="0" w:name="_GoBack"/>
      <w:r>
        <w:rPr>
          <w:rFonts w:ascii="Arial" w:hAnsi="Arial" w:cs="Arial"/>
          <w:b/>
          <w:bCs/>
        </w:rPr>
        <w:t xml:space="preserve">Si è conclusa ieri la sessione primaverile </w:t>
      </w:r>
      <w:r w:rsidR="00F95B9F" w:rsidRPr="00F95B9F">
        <w:rPr>
          <w:rFonts w:ascii="Arial" w:hAnsi="Arial" w:cs="Arial"/>
          <w:b/>
          <w:bCs/>
        </w:rPr>
        <w:t>per le discussioni delle tesi di laurea</w:t>
      </w:r>
      <w:r>
        <w:rPr>
          <w:rFonts w:ascii="Arial" w:hAnsi="Arial" w:cs="Arial"/>
          <w:b/>
          <w:bCs/>
        </w:rPr>
        <w:t xml:space="preserve">. </w:t>
      </w:r>
      <w:r w:rsidR="005C0476">
        <w:rPr>
          <w:rFonts w:ascii="Arial" w:hAnsi="Arial" w:cs="Arial"/>
          <w:b/>
          <w:bCs/>
        </w:rPr>
        <w:t>In un mese q</w:t>
      </w:r>
      <w:r w:rsidR="00F95B9F">
        <w:rPr>
          <w:rFonts w:ascii="Arial" w:hAnsi="Arial" w:cs="Arial"/>
          <w:b/>
          <w:bCs/>
        </w:rPr>
        <w:t>uasi</w:t>
      </w:r>
      <w:r w:rsidR="003647FD">
        <w:rPr>
          <w:rFonts w:ascii="Arial" w:hAnsi="Arial" w:cs="Arial"/>
          <w:b/>
          <w:bCs/>
        </w:rPr>
        <w:t xml:space="preserve"> 2000</w:t>
      </w:r>
      <w:r w:rsidR="00F95B9F">
        <w:rPr>
          <w:rFonts w:ascii="Arial" w:hAnsi="Arial" w:cs="Arial"/>
          <w:b/>
          <w:bCs/>
        </w:rPr>
        <w:t xml:space="preserve"> studentesse </w:t>
      </w:r>
      <w:r w:rsidR="001123DB">
        <w:rPr>
          <w:rFonts w:ascii="Arial" w:hAnsi="Arial" w:cs="Arial"/>
          <w:b/>
          <w:bCs/>
        </w:rPr>
        <w:t xml:space="preserve">e studenti </w:t>
      </w:r>
      <w:r w:rsidR="00F95B9F">
        <w:rPr>
          <w:rFonts w:ascii="Arial" w:hAnsi="Arial" w:cs="Arial"/>
          <w:b/>
          <w:bCs/>
        </w:rPr>
        <w:t>sono stati proclamati “dottori”</w:t>
      </w:r>
      <w:r>
        <w:rPr>
          <w:rFonts w:ascii="Arial" w:hAnsi="Arial" w:cs="Arial"/>
          <w:b/>
          <w:bCs/>
        </w:rPr>
        <w:t xml:space="preserve"> in via telematica nelle diverse aree scientifico-disciplinari. </w:t>
      </w:r>
      <w:r w:rsidR="00A0674B">
        <w:rPr>
          <w:rFonts w:ascii="Arial" w:hAnsi="Arial" w:cs="Arial"/>
          <w:b/>
          <w:bCs/>
        </w:rPr>
        <w:t xml:space="preserve">Tesi triennali, magistrali e di specializzazione discusse da remoto, virtuali </w:t>
      </w:r>
      <w:r w:rsidR="007B0FEB">
        <w:rPr>
          <w:rFonts w:ascii="Arial" w:hAnsi="Arial" w:cs="Arial"/>
          <w:b/>
          <w:bCs/>
        </w:rPr>
        <w:t xml:space="preserve">solo </w:t>
      </w:r>
      <w:r w:rsidR="00A0674B">
        <w:rPr>
          <w:rFonts w:ascii="Arial" w:hAnsi="Arial" w:cs="Arial"/>
          <w:b/>
          <w:bCs/>
        </w:rPr>
        <w:t xml:space="preserve">nelle modalità </w:t>
      </w:r>
      <w:r w:rsidR="007B0FEB">
        <w:rPr>
          <w:rFonts w:ascii="Arial" w:hAnsi="Arial" w:cs="Arial"/>
          <w:b/>
          <w:bCs/>
        </w:rPr>
        <w:t xml:space="preserve">di svolgimento </w:t>
      </w:r>
      <w:r w:rsidR="00A0674B">
        <w:rPr>
          <w:rFonts w:ascii="Arial" w:hAnsi="Arial" w:cs="Arial"/>
          <w:b/>
          <w:bCs/>
        </w:rPr>
        <w:t xml:space="preserve">ma </w:t>
      </w:r>
      <w:r w:rsidR="007B0FEB">
        <w:rPr>
          <w:rFonts w:ascii="Arial" w:hAnsi="Arial" w:cs="Arial"/>
          <w:b/>
          <w:bCs/>
        </w:rPr>
        <w:t xml:space="preserve">non </w:t>
      </w:r>
      <w:r w:rsidR="00A0674B">
        <w:rPr>
          <w:rFonts w:ascii="Arial" w:hAnsi="Arial" w:cs="Arial"/>
          <w:b/>
          <w:bCs/>
        </w:rPr>
        <w:t xml:space="preserve">nella trepidazione e nell’importanza del traguardo raggiunto. </w:t>
      </w:r>
      <w:r>
        <w:rPr>
          <w:rFonts w:ascii="Arial" w:hAnsi="Arial" w:cs="Arial"/>
          <w:b/>
          <w:bCs/>
        </w:rPr>
        <w:t xml:space="preserve">Un segnale positivo per l’ateneo, </w:t>
      </w:r>
      <w:r w:rsidR="005C0476">
        <w:rPr>
          <w:rFonts w:ascii="Arial" w:hAnsi="Arial" w:cs="Arial"/>
          <w:b/>
          <w:bCs/>
        </w:rPr>
        <w:t>che non si ferma davanti all’emergenza Coronavirus ma apre le finestre al sapere, proseguendo nelle attività didattiche grazie alla tecnologia a distanza.</w:t>
      </w:r>
    </w:p>
    <w:p w14:paraId="68B98E0F" w14:textId="77777777" w:rsidR="00A0674B" w:rsidRDefault="00A0674B" w:rsidP="00F95B9F">
      <w:pPr>
        <w:spacing w:line="276" w:lineRule="auto"/>
        <w:jc w:val="both"/>
        <w:rPr>
          <w:rFonts w:ascii="Arial" w:hAnsi="Arial" w:cs="Arial"/>
          <w:b/>
          <w:bCs/>
        </w:rPr>
      </w:pPr>
    </w:p>
    <w:p w14:paraId="33BEEAA5" w14:textId="59AFA7DC" w:rsidR="003934A4" w:rsidRPr="00D57DAC" w:rsidRDefault="002772CD" w:rsidP="00F95B9F">
      <w:pPr>
        <w:spacing w:line="276" w:lineRule="auto"/>
        <w:jc w:val="both"/>
        <w:rPr>
          <w:rFonts w:ascii="Arial" w:hAnsi="Arial" w:cs="Arial"/>
          <w:bCs/>
        </w:rPr>
      </w:pPr>
      <w:r>
        <w:rPr>
          <w:rFonts w:ascii="Arial" w:hAnsi="Arial" w:cs="Arial"/>
          <w:bCs/>
        </w:rPr>
        <w:t>Ben 1</w:t>
      </w:r>
      <w:r w:rsidR="003C0B09">
        <w:rPr>
          <w:rFonts w:ascii="Arial" w:hAnsi="Arial" w:cs="Arial"/>
          <w:bCs/>
        </w:rPr>
        <w:t xml:space="preserve">034 </w:t>
      </w:r>
      <w:r w:rsidR="007B0FEB">
        <w:rPr>
          <w:rFonts w:ascii="Arial" w:hAnsi="Arial" w:cs="Arial"/>
          <w:bCs/>
        </w:rPr>
        <w:t xml:space="preserve">i </w:t>
      </w:r>
      <w:r>
        <w:rPr>
          <w:rFonts w:ascii="Arial" w:hAnsi="Arial" w:cs="Arial"/>
          <w:bCs/>
        </w:rPr>
        <w:t xml:space="preserve">neolaureati </w:t>
      </w:r>
      <w:r w:rsidR="007B0FEB">
        <w:rPr>
          <w:rFonts w:ascii="Arial" w:hAnsi="Arial" w:cs="Arial"/>
          <w:bCs/>
        </w:rPr>
        <w:t>della</w:t>
      </w:r>
      <w:r>
        <w:rPr>
          <w:rFonts w:ascii="Arial" w:hAnsi="Arial" w:cs="Arial"/>
          <w:bCs/>
        </w:rPr>
        <w:t xml:space="preserve"> macro area di Scienze umanistiche, con il dipartimento di Lingue e letterature straniere al primo posto (405), seguito dai dipartimenti di Scienze umane (332) e Culture e civiltà (297).</w:t>
      </w:r>
      <w:r w:rsidR="004A5E77">
        <w:rPr>
          <w:rFonts w:ascii="Arial" w:hAnsi="Arial" w:cs="Arial"/>
          <w:bCs/>
        </w:rPr>
        <w:t xml:space="preserve"> Per la macro area di Scienze giuridiche ed economiche si sono registrate in totale 463 lauree, di cui 109 </w:t>
      </w:r>
      <w:r w:rsidR="000C6257">
        <w:rPr>
          <w:rFonts w:ascii="Arial" w:hAnsi="Arial" w:cs="Arial"/>
          <w:bCs/>
        </w:rPr>
        <w:t xml:space="preserve">al dipartimento di </w:t>
      </w:r>
      <w:r w:rsidR="004A5E77">
        <w:rPr>
          <w:rFonts w:ascii="Arial" w:hAnsi="Arial" w:cs="Arial"/>
          <w:bCs/>
        </w:rPr>
        <w:t>Scienze giuridiche e 354</w:t>
      </w:r>
      <w:r w:rsidR="000C6257">
        <w:rPr>
          <w:rFonts w:ascii="Arial" w:hAnsi="Arial" w:cs="Arial"/>
          <w:bCs/>
        </w:rPr>
        <w:t xml:space="preserve"> a Scienze economiche ed Economia aziendale per le due sedi di Verona e Vicenza.</w:t>
      </w:r>
      <w:r w:rsidR="00A7232C">
        <w:rPr>
          <w:rFonts w:ascii="Arial" w:hAnsi="Arial" w:cs="Arial"/>
          <w:bCs/>
        </w:rPr>
        <w:t xml:space="preserve"> 241 i laureati </w:t>
      </w:r>
      <w:r w:rsidR="003647FD">
        <w:rPr>
          <w:rFonts w:ascii="Arial" w:hAnsi="Arial" w:cs="Arial"/>
          <w:bCs/>
        </w:rPr>
        <w:t xml:space="preserve">triennali e magistrali </w:t>
      </w:r>
      <w:r w:rsidR="00A7232C">
        <w:rPr>
          <w:rFonts w:ascii="Arial" w:hAnsi="Arial" w:cs="Arial"/>
          <w:bCs/>
        </w:rPr>
        <w:t xml:space="preserve">nella macro area di Scienze e ingegneria. La macro area di Scienze della vita e della salute ha visto 151 discussioni di laurea online, di cui 42 afferenti all’area di Medicina e 109 a Scienze motorie. </w:t>
      </w:r>
    </w:p>
    <w:p w14:paraId="4DC2E9B9" w14:textId="77777777" w:rsidR="003934A4" w:rsidRDefault="003934A4" w:rsidP="00F95B9F">
      <w:pPr>
        <w:spacing w:line="276" w:lineRule="auto"/>
        <w:jc w:val="both"/>
        <w:rPr>
          <w:rFonts w:ascii="Arial" w:hAnsi="Arial" w:cs="Arial"/>
          <w:b/>
          <w:bCs/>
        </w:rPr>
      </w:pPr>
    </w:p>
    <w:p w14:paraId="498D4A7A" w14:textId="37413917" w:rsidR="003934A4" w:rsidRDefault="003934A4" w:rsidP="00F95B9F">
      <w:pPr>
        <w:spacing w:line="276" w:lineRule="auto"/>
        <w:jc w:val="both"/>
        <w:rPr>
          <w:rFonts w:ascii="Arial" w:hAnsi="Arial" w:cs="Arial"/>
          <w:bCs/>
        </w:rPr>
      </w:pPr>
      <w:r>
        <w:rPr>
          <w:rFonts w:ascii="Arial" w:hAnsi="Arial" w:cs="Arial"/>
          <w:bCs/>
        </w:rPr>
        <w:t>“</w:t>
      </w:r>
      <w:r w:rsidRPr="00D57DAC">
        <w:rPr>
          <w:rFonts w:ascii="Arial" w:hAnsi="Arial" w:cs="Arial"/>
          <w:bCs/>
        </w:rPr>
        <w:t>L’</w:t>
      </w:r>
      <w:r>
        <w:rPr>
          <w:rFonts w:ascii="Arial" w:hAnsi="Arial" w:cs="Arial"/>
          <w:bCs/>
        </w:rPr>
        <w:t>u</w:t>
      </w:r>
      <w:r w:rsidRPr="00D57DAC">
        <w:rPr>
          <w:rFonts w:ascii="Arial" w:hAnsi="Arial" w:cs="Arial"/>
          <w:bCs/>
        </w:rPr>
        <w:t>niversità di Verona ha continuato a funzionare con il contributo di tutti coloro che, con dedizione hanno continuato a svolgere il proprio lavoro, adottando nuove modalità a distanza: la didattica viene erogata a distanza da oltre un mese, le nostre studentesse e i nostri studenti continuano a laurearsi anche se da casa, vengono garantiti gli esami e si farà ancora di più per trovare le migliori forme di recupero di tutti i tirocini, in modo che la qualità della formazione</w:t>
      </w:r>
      <w:r w:rsidR="00FB7DD3">
        <w:rPr>
          <w:rFonts w:ascii="Arial" w:hAnsi="Arial" w:cs="Arial"/>
          <w:bCs/>
        </w:rPr>
        <w:t xml:space="preserve"> raggiunta dalla nostra università venga </w:t>
      </w:r>
      <w:r w:rsidRPr="00D57DAC">
        <w:rPr>
          <w:rFonts w:ascii="Arial" w:hAnsi="Arial" w:cs="Arial"/>
          <w:bCs/>
        </w:rPr>
        <w:t xml:space="preserve">mantenuta </w:t>
      </w:r>
      <w:r w:rsidR="00FB7DD3">
        <w:rPr>
          <w:rFonts w:ascii="Arial" w:hAnsi="Arial" w:cs="Arial"/>
          <w:bCs/>
        </w:rPr>
        <w:t xml:space="preserve">integrando le nuove modalità di didattica a distanza nel nostro piano dei corsi di laurea già dal prossimo anno accademico, per consentire la migliore fruizione sia dei studenti attuali che di coloro che intendono iscriversi al nostro ateneo”, </w:t>
      </w:r>
      <w:r>
        <w:rPr>
          <w:rFonts w:ascii="Arial" w:hAnsi="Arial" w:cs="Arial"/>
          <w:bCs/>
        </w:rPr>
        <w:t xml:space="preserve">ha commentato il </w:t>
      </w:r>
      <w:r w:rsidR="00EE7B93">
        <w:rPr>
          <w:rFonts w:ascii="Arial" w:hAnsi="Arial" w:cs="Arial"/>
          <w:bCs/>
        </w:rPr>
        <w:t>magnifico r</w:t>
      </w:r>
      <w:r>
        <w:rPr>
          <w:rFonts w:ascii="Arial" w:hAnsi="Arial" w:cs="Arial"/>
          <w:bCs/>
        </w:rPr>
        <w:t xml:space="preserve">ettore </w:t>
      </w:r>
      <w:r w:rsidRPr="00D57DAC">
        <w:rPr>
          <w:rFonts w:ascii="Arial" w:hAnsi="Arial" w:cs="Arial"/>
          <w:b/>
          <w:bCs/>
        </w:rPr>
        <w:t>Pier Francesco Nocini</w:t>
      </w:r>
      <w:r>
        <w:rPr>
          <w:rFonts w:ascii="Arial" w:hAnsi="Arial" w:cs="Arial"/>
          <w:bCs/>
        </w:rPr>
        <w:t>.</w:t>
      </w:r>
    </w:p>
    <w:p w14:paraId="43DEB830" w14:textId="77777777" w:rsidR="003934A4" w:rsidRDefault="003934A4" w:rsidP="00F95B9F">
      <w:pPr>
        <w:spacing w:line="276" w:lineRule="auto"/>
        <w:jc w:val="both"/>
        <w:rPr>
          <w:rFonts w:ascii="Arial" w:hAnsi="Arial" w:cs="Arial"/>
          <w:bCs/>
        </w:rPr>
      </w:pPr>
    </w:p>
    <w:p w14:paraId="71DF90F2" w14:textId="0107FA00" w:rsidR="00455E04" w:rsidRPr="00455E04" w:rsidRDefault="00657B70" w:rsidP="00455E04">
      <w:pPr>
        <w:spacing w:line="276" w:lineRule="auto"/>
        <w:jc w:val="both"/>
        <w:rPr>
          <w:rFonts w:ascii="Arial" w:hAnsi="Arial" w:cs="Arial"/>
          <w:bCs/>
        </w:rPr>
      </w:pPr>
      <w:r>
        <w:rPr>
          <w:rFonts w:ascii="Arial" w:hAnsi="Arial" w:cs="Arial"/>
          <w:bCs/>
        </w:rPr>
        <w:t>Dall’inizio dell’emergenza l’ateneo ha garantito agli studenti la frequenza in via telematica di oltre l’80% delle lezioni, erogando complessivamente 1014 attività didattiche in e-learning</w:t>
      </w:r>
      <w:r w:rsidR="00455E04">
        <w:rPr>
          <w:rFonts w:ascii="Arial" w:hAnsi="Arial" w:cs="Arial"/>
          <w:bCs/>
        </w:rPr>
        <w:t xml:space="preserve"> </w:t>
      </w:r>
      <w:r>
        <w:rPr>
          <w:rFonts w:ascii="Arial" w:hAnsi="Arial" w:cs="Arial"/>
          <w:bCs/>
        </w:rPr>
        <w:t xml:space="preserve">sul totale delle 1260 previste </w:t>
      </w:r>
      <w:r w:rsidR="00455E04">
        <w:rPr>
          <w:rFonts w:ascii="Arial" w:hAnsi="Arial" w:cs="Arial"/>
          <w:bCs/>
        </w:rPr>
        <w:t xml:space="preserve">in questo </w:t>
      </w:r>
      <w:r>
        <w:rPr>
          <w:rFonts w:ascii="Arial" w:hAnsi="Arial" w:cs="Arial"/>
          <w:bCs/>
        </w:rPr>
        <w:t xml:space="preserve">secondo semestre, con il coinvolgimento di </w:t>
      </w:r>
      <w:r w:rsidR="00455E04">
        <w:rPr>
          <w:rFonts w:ascii="Arial" w:hAnsi="Arial" w:cs="Arial"/>
          <w:bCs/>
        </w:rPr>
        <w:t>658</w:t>
      </w:r>
      <w:r>
        <w:rPr>
          <w:rFonts w:ascii="Arial" w:hAnsi="Arial" w:cs="Arial"/>
          <w:bCs/>
        </w:rPr>
        <w:t xml:space="preserve"> </w:t>
      </w:r>
      <w:r>
        <w:rPr>
          <w:rFonts w:ascii="Arial" w:hAnsi="Arial" w:cs="Arial"/>
          <w:bCs/>
        </w:rPr>
        <w:lastRenderedPageBreak/>
        <w:t>docenti</w:t>
      </w:r>
      <w:r w:rsidR="00455E04">
        <w:rPr>
          <w:rFonts w:ascii="Arial" w:hAnsi="Arial" w:cs="Arial"/>
          <w:bCs/>
        </w:rPr>
        <w:t xml:space="preserve"> (il 78% sul totale di 848) che </w:t>
      </w:r>
      <w:r w:rsidR="00455E04" w:rsidRPr="00455E04">
        <w:rPr>
          <w:rFonts w:ascii="Arial" w:hAnsi="Arial" w:cs="Arial"/>
          <w:bCs/>
        </w:rPr>
        <w:t>hanno attivato il recupero delle lezioni in modalità telematica.</w:t>
      </w:r>
    </w:p>
    <w:bookmarkEnd w:id="0"/>
    <w:p w14:paraId="698A8FE6" w14:textId="453859DF" w:rsidR="00037641" w:rsidRPr="00D57DAC" w:rsidRDefault="00037641" w:rsidP="00F95B9F">
      <w:pPr>
        <w:spacing w:line="276" w:lineRule="auto"/>
        <w:jc w:val="both"/>
        <w:rPr>
          <w:rFonts w:ascii="Arial" w:hAnsi="Arial" w:cs="Arial"/>
          <w:bCs/>
        </w:rPr>
      </w:pPr>
    </w:p>
    <w:p w14:paraId="2FA5A884" w14:textId="48E914C0" w:rsidR="00E70D11" w:rsidRPr="00E70D11" w:rsidRDefault="00E70D11" w:rsidP="00E70D11">
      <w:pPr>
        <w:spacing w:line="276" w:lineRule="auto"/>
        <w:jc w:val="both"/>
        <w:rPr>
          <w:rFonts w:ascii="Arial" w:hAnsi="Arial" w:cs="Arial"/>
          <w:b/>
        </w:rPr>
      </w:pPr>
    </w:p>
    <w:p w14:paraId="013EA5AD" w14:textId="77777777" w:rsidR="00E70D11" w:rsidRPr="00E70D11" w:rsidRDefault="00E70D11" w:rsidP="00E70D11">
      <w:pPr>
        <w:spacing w:line="276" w:lineRule="auto"/>
        <w:jc w:val="both"/>
        <w:rPr>
          <w:rFonts w:ascii="Arial" w:hAnsi="Arial" w:cs="Arial"/>
          <w:b/>
        </w:rPr>
      </w:pPr>
    </w:p>
    <w:p w14:paraId="720E9F7F" w14:textId="77777777" w:rsidR="004057F4" w:rsidRDefault="004057F4" w:rsidP="004057F4">
      <w:pPr>
        <w:spacing w:line="276" w:lineRule="auto"/>
        <w:jc w:val="both"/>
        <w:rPr>
          <w:rFonts w:ascii="Arial" w:hAnsi="Arial" w:cs="Arial"/>
        </w:rPr>
      </w:pPr>
    </w:p>
    <w:p w14:paraId="3609B037" w14:textId="77777777" w:rsidR="004057F4" w:rsidRDefault="004057F4" w:rsidP="004057F4">
      <w:pPr>
        <w:spacing w:line="276" w:lineRule="auto"/>
        <w:jc w:val="both"/>
        <w:rPr>
          <w:rFonts w:ascii="Arial" w:hAnsi="Arial" w:cs="Arial"/>
        </w:rPr>
      </w:pPr>
    </w:p>
    <w:p w14:paraId="2CBA092B" w14:textId="77777777" w:rsidR="004057F4" w:rsidRPr="00EA1790" w:rsidRDefault="004057F4" w:rsidP="004057F4">
      <w:pPr>
        <w:spacing w:line="276" w:lineRule="auto"/>
        <w:jc w:val="both"/>
        <w:rPr>
          <w:rFonts w:ascii="Arial" w:hAnsi="Arial" w:cs="Arial"/>
        </w:rPr>
      </w:pPr>
    </w:p>
    <w:p w14:paraId="77FE92A1" w14:textId="77777777" w:rsidR="004057F4" w:rsidRDefault="004057F4" w:rsidP="004057F4">
      <w:pPr>
        <w:rPr>
          <w:rFonts w:ascii="Arial" w:eastAsiaTheme="minorHAnsi" w:hAnsi="Arial" w:cs="Arial"/>
          <w:color w:val="000000"/>
          <w:sz w:val="20"/>
          <w:szCs w:val="20"/>
        </w:rPr>
      </w:pPr>
      <w:r>
        <w:rPr>
          <w:rFonts w:ascii="Arial" w:hAnsi="Arial" w:cs="Arial"/>
          <w:b/>
          <w:bCs/>
          <w:color w:val="000000"/>
          <w:sz w:val="20"/>
          <w:szCs w:val="20"/>
        </w:rPr>
        <w:t>Università degli Studi di Verona</w:t>
      </w:r>
    </w:p>
    <w:p w14:paraId="7C4C2CC9" w14:textId="77777777" w:rsidR="004057F4" w:rsidRDefault="004057F4" w:rsidP="004057F4">
      <w:pPr>
        <w:rPr>
          <w:rFonts w:ascii="Arial" w:hAnsi="Arial" w:cs="Arial"/>
          <w:b/>
          <w:bCs/>
          <w:color w:val="000000"/>
          <w:sz w:val="20"/>
          <w:szCs w:val="20"/>
        </w:rPr>
      </w:pPr>
      <w:r>
        <w:rPr>
          <w:rFonts w:ascii="Arial" w:hAnsi="Arial" w:cs="Arial"/>
          <w:b/>
          <w:bCs/>
          <w:color w:val="000000"/>
          <w:sz w:val="20"/>
          <w:szCs w:val="20"/>
        </w:rPr>
        <w:t>Ufficio Stampa e Comunicazione istituzionale</w:t>
      </w:r>
    </w:p>
    <w:p w14:paraId="115F166E" w14:textId="77777777" w:rsidR="004057F4" w:rsidRDefault="004057F4" w:rsidP="004057F4">
      <w:pPr>
        <w:rPr>
          <w:rFonts w:ascii="Arial" w:hAnsi="Arial" w:cs="Arial"/>
          <w:color w:val="000000"/>
          <w:sz w:val="20"/>
          <w:szCs w:val="20"/>
        </w:rPr>
      </w:pPr>
      <w:r>
        <w:rPr>
          <w:rFonts w:ascii="Arial" w:hAnsi="Arial" w:cs="Arial"/>
          <w:color w:val="000000"/>
          <w:sz w:val="20"/>
          <w:szCs w:val="20"/>
        </w:rPr>
        <w:t>Area Comunicazione</w:t>
      </w:r>
    </w:p>
    <w:p w14:paraId="07EC33BC" w14:textId="77777777" w:rsidR="004057F4" w:rsidRDefault="004057F4" w:rsidP="004057F4">
      <w:pPr>
        <w:rPr>
          <w:rFonts w:ascii="Arial" w:hAnsi="Arial" w:cs="Arial"/>
          <w:color w:val="000000"/>
          <w:sz w:val="20"/>
          <w:szCs w:val="20"/>
        </w:rPr>
      </w:pPr>
      <w:r>
        <w:rPr>
          <w:rFonts w:ascii="Arial" w:hAnsi="Arial" w:cs="Arial"/>
          <w:color w:val="000000"/>
          <w:sz w:val="20"/>
          <w:szCs w:val="20"/>
        </w:rPr>
        <w:t>Direzione Comunicazione e Governance</w:t>
      </w:r>
    </w:p>
    <w:p w14:paraId="0B896880" w14:textId="77777777" w:rsidR="004057F4" w:rsidRDefault="004057F4" w:rsidP="004057F4">
      <w:pPr>
        <w:rPr>
          <w:rFonts w:ascii="Arial" w:hAnsi="Arial" w:cs="Arial"/>
          <w:color w:val="000000"/>
          <w:sz w:val="20"/>
          <w:szCs w:val="20"/>
        </w:rPr>
      </w:pPr>
      <w:r>
        <w:rPr>
          <w:rFonts w:ascii="Arial" w:hAnsi="Arial" w:cs="Arial"/>
          <w:color w:val="000000"/>
          <w:sz w:val="20"/>
          <w:szCs w:val="20"/>
        </w:rPr>
        <w:t>Telefono: 045.8028015 - 8717</w:t>
      </w:r>
    </w:p>
    <w:p w14:paraId="317AA8A1" w14:textId="77777777" w:rsidR="004057F4" w:rsidRPr="00B25298" w:rsidRDefault="004057F4" w:rsidP="004057F4">
      <w:pPr>
        <w:rPr>
          <w:rFonts w:ascii="Arial" w:hAnsi="Arial" w:cs="Arial"/>
          <w:color w:val="000000"/>
          <w:sz w:val="20"/>
          <w:szCs w:val="20"/>
          <w:lang w:val="fr-FR"/>
        </w:rPr>
      </w:pPr>
      <w:r w:rsidRPr="00B25298">
        <w:rPr>
          <w:rFonts w:ascii="Arial" w:hAnsi="Arial" w:cs="Arial"/>
          <w:color w:val="000000"/>
          <w:sz w:val="20"/>
          <w:szCs w:val="20"/>
          <w:lang w:val="fr-FR"/>
        </w:rPr>
        <w:t>M. 349.1536099</w:t>
      </w:r>
    </w:p>
    <w:p w14:paraId="49A3EFD2" w14:textId="77777777" w:rsidR="004057F4" w:rsidRPr="00B25298" w:rsidRDefault="004057F4" w:rsidP="004057F4">
      <w:pPr>
        <w:rPr>
          <w:rFonts w:ascii="Arial" w:hAnsi="Arial" w:cs="Arial"/>
          <w:color w:val="000000"/>
          <w:sz w:val="20"/>
          <w:szCs w:val="20"/>
          <w:lang w:val="fr-FR"/>
        </w:rPr>
      </w:pPr>
      <w:r w:rsidRPr="00B25298">
        <w:rPr>
          <w:rFonts w:ascii="Arial" w:hAnsi="Arial" w:cs="Arial"/>
          <w:color w:val="000000"/>
          <w:sz w:val="20"/>
          <w:szCs w:val="20"/>
          <w:lang w:val="fr-FR"/>
        </w:rPr>
        <w:t xml:space="preserve">Email: </w:t>
      </w:r>
      <w:hyperlink r:id="rId7" w:tgtFrame="_blank" w:history="1">
        <w:r w:rsidRPr="00B25298">
          <w:rPr>
            <w:rStyle w:val="Collegamentoipertestuale"/>
            <w:rFonts w:ascii="Arial" w:hAnsi="Arial" w:cs="Arial"/>
            <w:sz w:val="20"/>
            <w:szCs w:val="20"/>
            <w:lang w:val="fr-FR"/>
          </w:rPr>
          <w:t>ufficio.stampa@ateneo.univr.it</w:t>
        </w:r>
      </w:hyperlink>
    </w:p>
    <w:p w14:paraId="21614B8C" w14:textId="77777777" w:rsidR="008E2D8E" w:rsidRPr="00B25298" w:rsidRDefault="008E2D8E" w:rsidP="004057F4">
      <w:pPr>
        <w:spacing w:line="360" w:lineRule="auto"/>
        <w:jc w:val="right"/>
        <w:rPr>
          <w:rFonts w:ascii="Arial" w:hAnsi="Arial" w:cs="Arial"/>
          <w:sz w:val="20"/>
          <w:szCs w:val="20"/>
          <w:lang w:val="fr-FR"/>
        </w:rPr>
      </w:pPr>
    </w:p>
    <w:sectPr w:rsidR="008E2D8E" w:rsidRPr="00B25298" w:rsidSect="00EA1790">
      <w:headerReference w:type="default" r:id="rId8"/>
      <w:footerReference w:type="default" r:id="rId9"/>
      <w:pgSz w:w="11906" w:h="16838"/>
      <w:pgMar w:top="1417" w:right="1134" w:bottom="568" w:left="1134"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D29EB" w14:textId="77777777" w:rsidR="00031EE8" w:rsidRDefault="00031EE8" w:rsidP="00D06FF2">
      <w:r>
        <w:separator/>
      </w:r>
    </w:p>
  </w:endnote>
  <w:endnote w:type="continuationSeparator" w:id="0">
    <w:p w14:paraId="3497494E" w14:textId="77777777" w:rsidR="00031EE8" w:rsidRDefault="00031EE8"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01D2D"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393C0DC8" w14:textId="7719FC81" w:rsidR="00552B3B" w:rsidRDefault="00D30E0B" w:rsidP="00552B3B">
    <w:pPr>
      <w:pStyle w:val="Pidipagina"/>
      <w:rPr>
        <w:rFonts w:ascii="Arial" w:eastAsia="Times New Roman" w:hAnsi="Arial" w:cs="Arial"/>
        <w:sz w:val="16"/>
        <w:szCs w:val="16"/>
      </w:rPr>
    </w:pPr>
    <w:r>
      <w:rPr>
        <w:rFonts w:ascii="Arial" w:eastAsia="Times New Roman" w:hAnsi="Arial" w:cs="Arial"/>
        <w:b/>
        <w:sz w:val="16"/>
        <w:szCs w:val="16"/>
      </w:rPr>
      <w:t xml:space="preserve">Area Comunicazione </w:t>
    </w:r>
  </w:p>
  <w:p w14:paraId="4FE9819B" w14:textId="77777777" w:rsidR="00552B3B" w:rsidRDefault="00031EE8" w:rsidP="00EC3C70">
    <w:pPr>
      <w:pStyle w:val="Pidipagina"/>
      <w:tabs>
        <w:tab w:val="clear" w:pos="4819"/>
        <w:tab w:val="clear" w:pos="9638"/>
        <w:tab w:val="left" w:pos="2745"/>
      </w:tabs>
      <w:spacing w:line="240" w:lineRule="atLeast"/>
      <w:rPr>
        <w:rFonts w:ascii="Arial" w:eastAsia="Times New Roman" w:hAnsi="Arial" w:cs="Arial"/>
        <w:sz w:val="16"/>
        <w:szCs w:val="16"/>
      </w:rPr>
    </w:pPr>
    <w:hyperlink r:id="rId1" w:history="1">
      <w:r w:rsidR="00552B3B" w:rsidRPr="002E6430">
        <w:rPr>
          <w:rStyle w:val="Collegamentoipertestuale"/>
          <w:rFonts w:ascii="Arial" w:eastAsia="Times New Roman" w:hAnsi="Arial" w:cs="Arial"/>
          <w:sz w:val="16"/>
          <w:szCs w:val="16"/>
        </w:rPr>
        <w:t>www.univr.it</w:t>
      </w:r>
    </w:hyperlink>
    <w:r w:rsidR="00552B3B">
      <w:rPr>
        <w:rFonts w:ascii="Arial" w:eastAsia="Times New Roman" w:hAnsi="Arial" w:cs="Arial"/>
        <w:sz w:val="16"/>
        <w:szCs w:val="16"/>
      </w:rPr>
      <w:t xml:space="preserve"> </w:t>
    </w:r>
    <w:r w:rsidR="00EC3C70">
      <w:rPr>
        <w:rFonts w:ascii="Arial" w:eastAsia="Times New Roman" w:hAnsi="Arial" w:cs="Arial"/>
        <w:sz w:val="16"/>
        <w:szCs w:val="16"/>
      </w:rPr>
      <w:tab/>
    </w:r>
  </w:p>
  <w:p w14:paraId="4C1DE9E1"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F2C59" w14:textId="77777777" w:rsidR="00031EE8" w:rsidRDefault="00031EE8" w:rsidP="00D06FF2">
      <w:r>
        <w:separator/>
      </w:r>
    </w:p>
  </w:footnote>
  <w:footnote w:type="continuationSeparator" w:id="0">
    <w:p w14:paraId="2686B052" w14:textId="77777777" w:rsidR="00031EE8" w:rsidRDefault="00031EE8"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EB85D" w14:textId="22B559DF"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01903DAE" wp14:editId="6855A345">
              <wp:simplePos x="0" y="0"/>
              <wp:positionH relativeFrom="column">
                <wp:posOffset>4589130</wp:posOffset>
              </wp:positionH>
              <wp:positionV relativeFrom="paragraph">
                <wp:posOffset>121424</wp:posOffset>
              </wp:positionV>
              <wp:extent cx="1830055" cy="513204"/>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30055" cy="51320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F98662C" w14:textId="77777777" w:rsidR="00266D6A" w:rsidRDefault="00266D6A" w:rsidP="000D2C05">
                          <w:pPr>
                            <w:ind w:right="-7"/>
                            <w:rPr>
                              <w:rFonts w:ascii="Arial" w:hAnsi="Arial"/>
                              <w:sz w:val="18"/>
                              <w:szCs w:val="18"/>
                            </w:rPr>
                          </w:pPr>
                        </w:p>
                        <w:p w14:paraId="64945915"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2A2A7630"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1903DAE" id="_x0000_t202" coordsize="21600,21600" o:spt="202" path="m0,0l0,21600,21600,21600,21600,0xe">
              <v:stroke joinstyle="miter"/>
              <v:path gradientshapeok="t" o:connecttype="rect"/>
            </v:shapetype>
            <v:shape id="Casella di testo 2" o:spid="_x0000_s1026" type="#_x0000_t202" style="position:absolute;margin-left:361.35pt;margin-top:9.55pt;width:144.1pt;height: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" filled="f" stroked="f">
              <v:textbox>
                <w:txbxContent>
                  <w:p w14:paraId="0F98662C" w14:textId="77777777" w:rsidR="00266D6A" w:rsidRDefault="00266D6A" w:rsidP="000D2C05">
                    <w:pPr>
                      <w:ind w:right="-7"/>
                      <w:rPr>
                        <w:rFonts w:ascii="Arial" w:hAnsi="Arial"/>
                        <w:sz w:val="18"/>
                        <w:szCs w:val="18"/>
                      </w:rPr>
                    </w:pPr>
                  </w:p>
                  <w:p w14:paraId="64945915"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2A2A7630"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7140C342" wp14:editId="5C8FB179">
          <wp:extent cx="3739419" cy="809625"/>
          <wp:effectExtent l="0" t="0" r="0" b="0"/>
          <wp:docPr id="9" name="Immagine 9"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p w14:paraId="2245924A" w14:textId="2E60FC61" w:rsidR="004B62E0" w:rsidRDefault="004B62E0">
    <w:pPr>
      <w:pStyle w:val="Intestazione"/>
    </w:pPr>
  </w:p>
  <w:p w14:paraId="59BEE4D0" w14:textId="77777777" w:rsidR="004B62E0" w:rsidRDefault="004B62E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07C8F"/>
    <w:rsid w:val="000108CB"/>
    <w:rsid w:val="00012650"/>
    <w:rsid w:val="00017FF6"/>
    <w:rsid w:val="00020B42"/>
    <w:rsid w:val="00031EE8"/>
    <w:rsid w:val="00037641"/>
    <w:rsid w:val="00037F8C"/>
    <w:rsid w:val="00052969"/>
    <w:rsid w:val="00055ED9"/>
    <w:rsid w:val="00070935"/>
    <w:rsid w:val="00070DD0"/>
    <w:rsid w:val="000805C9"/>
    <w:rsid w:val="000A6032"/>
    <w:rsid w:val="000B1013"/>
    <w:rsid w:val="000C6257"/>
    <w:rsid w:val="000D2C05"/>
    <w:rsid w:val="00102277"/>
    <w:rsid w:val="001046B8"/>
    <w:rsid w:val="00107A9E"/>
    <w:rsid w:val="001123DB"/>
    <w:rsid w:val="00117E55"/>
    <w:rsid w:val="0012319E"/>
    <w:rsid w:val="0014217B"/>
    <w:rsid w:val="0015175E"/>
    <w:rsid w:val="001559D9"/>
    <w:rsid w:val="001F76A9"/>
    <w:rsid w:val="00232963"/>
    <w:rsid w:val="00237ED0"/>
    <w:rsid w:val="0025770D"/>
    <w:rsid w:val="00266AD3"/>
    <w:rsid w:val="00266D6A"/>
    <w:rsid w:val="0027063E"/>
    <w:rsid w:val="002772CD"/>
    <w:rsid w:val="00283A60"/>
    <w:rsid w:val="00284474"/>
    <w:rsid w:val="002A1FCA"/>
    <w:rsid w:val="002B6273"/>
    <w:rsid w:val="002F03B8"/>
    <w:rsid w:val="002F3605"/>
    <w:rsid w:val="00304648"/>
    <w:rsid w:val="00313058"/>
    <w:rsid w:val="00317370"/>
    <w:rsid w:val="00323307"/>
    <w:rsid w:val="00335BAE"/>
    <w:rsid w:val="00342DE6"/>
    <w:rsid w:val="003568C5"/>
    <w:rsid w:val="003647FD"/>
    <w:rsid w:val="0039337F"/>
    <w:rsid w:val="003934A4"/>
    <w:rsid w:val="003A0117"/>
    <w:rsid w:val="003A570E"/>
    <w:rsid w:val="003B5635"/>
    <w:rsid w:val="003C0B09"/>
    <w:rsid w:val="003D2B66"/>
    <w:rsid w:val="003E049F"/>
    <w:rsid w:val="003E3895"/>
    <w:rsid w:val="003F38C6"/>
    <w:rsid w:val="004057F4"/>
    <w:rsid w:val="00407544"/>
    <w:rsid w:val="004124C3"/>
    <w:rsid w:val="0041328C"/>
    <w:rsid w:val="0041760A"/>
    <w:rsid w:val="00455E04"/>
    <w:rsid w:val="00483E4E"/>
    <w:rsid w:val="004A5E77"/>
    <w:rsid w:val="004B0B5F"/>
    <w:rsid w:val="004B1F49"/>
    <w:rsid w:val="004B62E0"/>
    <w:rsid w:val="004C0B6A"/>
    <w:rsid w:val="004D232D"/>
    <w:rsid w:val="004D2960"/>
    <w:rsid w:val="004E68B9"/>
    <w:rsid w:val="004F095E"/>
    <w:rsid w:val="004F71D9"/>
    <w:rsid w:val="00505D1F"/>
    <w:rsid w:val="00527AC0"/>
    <w:rsid w:val="00535126"/>
    <w:rsid w:val="005402BD"/>
    <w:rsid w:val="0054248B"/>
    <w:rsid w:val="00552B3B"/>
    <w:rsid w:val="00562455"/>
    <w:rsid w:val="00562F77"/>
    <w:rsid w:val="005669BB"/>
    <w:rsid w:val="00584696"/>
    <w:rsid w:val="00584B4E"/>
    <w:rsid w:val="005863E4"/>
    <w:rsid w:val="00587FF7"/>
    <w:rsid w:val="00592108"/>
    <w:rsid w:val="00597598"/>
    <w:rsid w:val="005975CB"/>
    <w:rsid w:val="005B1AF4"/>
    <w:rsid w:val="005C0476"/>
    <w:rsid w:val="005F54A2"/>
    <w:rsid w:val="00605EFC"/>
    <w:rsid w:val="00611FE5"/>
    <w:rsid w:val="00627FDB"/>
    <w:rsid w:val="0064660B"/>
    <w:rsid w:val="0065511B"/>
    <w:rsid w:val="00657B70"/>
    <w:rsid w:val="00690832"/>
    <w:rsid w:val="006967C9"/>
    <w:rsid w:val="006A2830"/>
    <w:rsid w:val="006A4E7C"/>
    <w:rsid w:val="006B630D"/>
    <w:rsid w:val="006D064F"/>
    <w:rsid w:val="006E51C1"/>
    <w:rsid w:val="00707643"/>
    <w:rsid w:val="00722616"/>
    <w:rsid w:val="00731BCB"/>
    <w:rsid w:val="00734829"/>
    <w:rsid w:val="0075460F"/>
    <w:rsid w:val="00774391"/>
    <w:rsid w:val="007B0FEB"/>
    <w:rsid w:val="007C4BA8"/>
    <w:rsid w:val="007F3481"/>
    <w:rsid w:val="00805AD1"/>
    <w:rsid w:val="00850F84"/>
    <w:rsid w:val="00887DC5"/>
    <w:rsid w:val="00896F56"/>
    <w:rsid w:val="008A2E1A"/>
    <w:rsid w:val="008A31B9"/>
    <w:rsid w:val="008B5C02"/>
    <w:rsid w:val="008E2D8E"/>
    <w:rsid w:val="008F2CC6"/>
    <w:rsid w:val="009072BA"/>
    <w:rsid w:val="00923808"/>
    <w:rsid w:val="00923A04"/>
    <w:rsid w:val="00943807"/>
    <w:rsid w:val="009469BE"/>
    <w:rsid w:val="00963194"/>
    <w:rsid w:val="0099156A"/>
    <w:rsid w:val="009A41F8"/>
    <w:rsid w:val="009A5198"/>
    <w:rsid w:val="009B1E39"/>
    <w:rsid w:val="009B6715"/>
    <w:rsid w:val="009C5DCF"/>
    <w:rsid w:val="009C7600"/>
    <w:rsid w:val="009F2744"/>
    <w:rsid w:val="00A0674B"/>
    <w:rsid w:val="00A14AB8"/>
    <w:rsid w:val="00A22DDE"/>
    <w:rsid w:val="00A253DD"/>
    <w:rsid w:val="00A567BC"/>
    <w:rsid w:val="00A6456A"/>
    <w:rsid w:val="00A7232C"/>
    <w:rsid w:val="00A76488"/>
    <w:rsid w:val="00AA1A75"/>
    <w:rsid w:val="00AC3483"/>
    <w:rsid w:val="00AC59DB"/>
    <w:rsid w:val="00AE2E6E"/>
    <w:rsid w:val="00B007B8"/>
    <w:rsid w:val="00B113EE"/>
    <w:rsid w:val="00B1581D"/>
    <w:rsid w:val="00B15B69"/>
    <w:rsid w:val="00B229E3"/>
    <w:rsid w:val="00B25298"/>
    <w:rsid w:val="00B94119"/>
    <w:rsid w:val="00BD22BC"/>
    <w:rsid w:val="00BD6E67"/>
    <w:rsid w:val="00BE0BB8"/>
    <w:rsid w:val="00BE29A1"/>
    <w:rsid w:val="00C336F5"/>
    <w:rsid w:val="00C35348"/>
    <w:rsid w:val="00C46ABC"/>
    <w:rsid w:val="00C52C07"/>
    <w:rsid w:val="00C73BDC"/>
    <w:rsid w:val="00C83302"/>
    <w:rsid w:val="00CA7AB5"/>
    <w:rsid w:val="00CC23ED"/>
    <w:rsid w:val="00CC4C60"/>
    <w:rsid w:val="00CE3EDC"/>
    <w:rsid w:val="00CF345F"/>
    <w:rsid w:val="00D0376F"/>
    <w:rsid w:val="00D05588"/>
    <w:rsid w:val="00D06FF2"/>
    <w:rsid w:val="00D133E1"/>
    <w:rsid w:val="00D30E0B"/>
    <w:rsid w:val="00D400E9"/>
    <w:rsid w:val="00D5450F"/>
    <w:rsid w:val="00D57DAC"/>
    <w:rsid w:val="00D76261"/>
    <w:rsid w:val="00DA41BF"/>
    <w:rsid w:val="00DB5532"/>
    <w:rsid w:val="00DE1CEC"/>
    <w:rsid w:val="00DE797A"/>
    <w:rsid w:val="00DF7AA8"/>
    <w:rsid w:val="00E04B0F"/>
    <w:rsid w:val="00E33DF3"/>
    <w:rsid w:val="00E37216"/>
    <w:rsid w:val="00E5218D"/>
    <w:rsid w:val="00E57457"/>
    <w:rsid w:val="00E6497D"/>
    <w:rsid w:val="00E70D11"/>
    <w:rsid w:val="00E74AD8"/>
    <w:rsid w:val="00E84753"/>
    <w:rsid w:val="00EA1790"/>
    <w:rsid w:val="00EC3C70"/>
    <w:rsid w:val="00ED7D53"/>
    <w:rsid w:val="00EE7B93"/>
    <w:rsid w:val="00F01C0C"/>
    <w:rsid w:val="00F06518"/>
    <w:rsid w:val="00F217F5"/>
    <w:rsid w:val="00F277CB"/>
    <w:rsid w:val="00F335BD"/>
    <w:rsid w:val="00F33DF5"/>
    <w:rsid w:val="00F36A00"/>
    <w:rsid w:val="00F54066"/>
    <w:rsid w:val="00F554BF"/>
    <w:rsid w:val="00F70350"/>
    <w:rsid w:val="00F76C5C"/>
    <w:rsid w:val="00F77FCE"/>
    <w:rsid w:val="00F82B4E"/>
    <w:rsid w:val="00F95B9F"/>
    <w:rsid w:val="00FA5BE5"/>
    <w:rsid w:val="00FB7DD3"/>
    <w:rsid w:val="00FD4A0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A20B7"/>
  <w15:docId w15:val="{4E85554E-4FEA-4209-BFF9-944D815C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paragraph" w:customStyle="1" w:styleId="lead">
    <w:name w:val="lead"/>
    <w:basedOn w:val="Normale"/>
    <w:rsid w:val="00483E4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562F77"/>
  </w:style>
  <w:style w:type="paragraph" w:styleId="Titolo">
    <w:name w:val="Title"/>
    <w:basedOn w:val="Normale"/>
    <w:next w:val="Normale"/>
    <w:link w:val="TitoloCarattere"/>
    <w:uiPriority w:val="10"/>
    <w:qFormat/>
    <w:rsid w:val="00D133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oloCarattere">
    <w:name w:val="Titolo Carattere"/>
    <w:basedOn w:val="Carpredefinitoparagrafo"/>
    <w:link w:val="Titolo"/>
    <w:uiPriority w:val="10"/>
    <w:rsid w:val="00D133E1"/>
    <w:rPr>
      <w:rFonts w:asciiTheme="majorHAnsi" w:eastAsiaTheme="majorEastAsia" w:hAnsiTheme="majorHAnsi" w:cstheme="majorBidi"/>
      <w:color w:val="17365D" w:themeColor="text2" w:themeShade="BF"/>
      <w:spacing w:val="5"/>
      <w:kern w:val="28"/>
      <w:sz w:val="52"/>
      <w:szCs w:val="5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6972">
      <w:bodyDiv w:val="1"/>
      <w:marLeft w:val="0"/>
      <w:marRight w:val="0"/>
      <w:marTop w:val="0"/>
      <w:marBottom w:val="0"/>
      <w:divBdr>
        <w:top w:val="none" w:sz="0" w:space="0" w:color="auto"/>
        <w:left w:val="none" w:sz="0" w:space="0" w:color="auto"/>
        <w:bottom w:val="none" w:sz="0" w:space="0" w:color="auto"/>
        <w:right w:val="none" w:sz="0" w:space="0" w:color="auto"/>
      </w:divBdr>
    </w:div>
    <w:div w:id="167332913">
      <w:bodyDiv w:val="1"/>
      <w:marLeft w:val="0"/>
      <w:marRight w:val="0"/>
      <w:marTop w:val="0"/>
      <w:marBottom w:val="0"/>
      <w:divBdr>
        <w:top w:val="none" w:sz="0" w:space="0" w:color="auto"/>
        <w:left w:val="none" w:sz="0" w:space="0" w:color="auto"/>
        <w:bottom w:val="none" w:sz="0" w:space="0" w:color="auto"/>
        <w:right w:val="none" w:sz="0" w:space="0" w:color="auto"/>
      </w:divBdr>
      <w:divsChild>
        <w:div w:id="9767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716919">
              <w:marLeft w:val="0"/>
              <w:marRight w:val="0"/>
              <w:marTop w:val="0"/>
              <w:marBottom w:val="0"/>
              <w:divBdr>
                <w:top w:val="none" w:sz="0" w:space="0" w:color="auto"/>
                <w:left w:val="none" w:sz="0" w:space="0" w:color="auto"/>
                <w:bottom w:val="none" w:sz="0" w:space="0" w:color="auto"/>
                <w:right w:val="none" w:sz="0" w:space="0" w:color="auto"/>
              </w:divBdr>
              <w:divsChild>
                <w:div w:id="633409142">
                  <w:marLeft w:val="0"/>
                  <w:marRight w:val="0"/>
                  <w:marTop w:val="0"/>
                  <w:marBottom w:val="0"/>
                  <w:divBdr>
                    <w:top w:val="none" w:sz="0" w:space="0" w:color="auto"/>
                    <w:left w:val="none" w:sz="0" w:space="0" w:color="auto"/>
                    <w:bottom w:val="none" w:sz="0" w:space="0" w:color="auto"/>
                    <w:right w:val="none" w:sz="0" w:space="0" w:color="auto"/>
                  </w:divBdr>
                  <w:divsChild>
                    <w:div w:id="1607498364">
                      <w:marLeft w:val="0"/>
                      <w:marRight w:val="0"/>
                      <w:marTop w:val="0"/>
                      <w:marBottom w:val="0"/>
                      <w:divBdr>
                        <w:top w:val="none" w:sz="0" w:space="0" w:color="auto"/>
                        <w:left w:val="none" w:sz="0" w:space="0" w:color="auto"/>
                        <w:bottom w:val="none" w:sz="0" w:space="0" w:color="auto"/>
                        <w:right w:val="none" w:sz="0" w:space="0" w:color="auto"/>
                      </w:divBdr>
                      <w:divsChild>
                        <w:div w:id="6239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553160">
      <w:bodyDiv w:val="1"/>
      <w:marLeft w:val="0"/>
      <w:marRight w:val="0"/>
      <w:marTop w:val="0"/>
      <w:marBottom w:val="0"/>
      <w:divBdr>
        <w:top w:val="none" w:sz="0" w:space="0" w:color="auto"/>
        <w:left w:val="none" w:sz="0" w:space="0" w:color="auto"/>
        <w:bottom w:val="none" w:sz="0" w:space="0" w:color="auto"/>
        <w:right w:val="none" w:sz="0" w:space="0" w:color="auto"/>
      </w:divBdr>
    </w:div>
    <w:div w:id="920211479">
      <w:bodyDiv w:val="1"/>
      <w:marLeft w:val="0"/>
      <w:marRight w:val="0"/>
      <w:marTop w:val="0"/>
      <w:marBottom w:val="0"/>
      <w:divBdr>
        <w:top w:val="none" w:sz="0" w:space="0" w:color="auto"/>
        <w:left w:val="none" w:sz="0" w:space="0" w:color="auto"/>
        <w:bottom w:val="none" w:sz="0" w:space="0" w:color="auto"/>
        <w:right w:val="none" w:sz="0" w:space="0" w:color="auto"/>
      </w:divBdr>
    </w:div>
    <w:div w:id="992950497">
      <w:bodyDiv w:val="1"/>
      <w:marLeft w:val="0"/>
      <w:marRight w:val="0"/>
      <w:marTop w:val="0"/>
      <w:marBottom w:val="0"/>
      <w:divBdr>
        <w:top w:val="none" w:sz="0" w:space="0" w:color="auto"/>
        <w:left w:val="none" w:sz="0" w:space="0" w:color="auto"/>
        <w:bottom w:val="none" w:sz="0" w:space="0" w:color="auto"/>
        <w:right w:val="none" w:sz="0" w:space="0" w:color="auto"/>
      </w:divBdr>
    </w:div>
    <w:div w:id="1134444729">
      <w:bodyDiv w:val="1"/>
      <w:marLeft w:val="0"/>
      <w:marRight w:val="0"/>
      <w:marTop w:val="0"/>
      <w:marBottom w:val="0"/>
      <w:divBdr>
        <w:top w:val="none" w:sz="0" w:space="0" w:color="auto"/>
        <w:left w:val="none" w:sz="0" w:space="0" w:color="auto"/>
        <w:bottom w:val="none" w:sz="0" w:space="0" w:color="auto"/>
        <w:right w:val="none" w:sz="0" w:space="0" w:color="auto"/>
      </w:divBdr>
    </w:div>
    <w:div w:id="1148548165">
      <w:bodyDiv w:val="1"/>
      <w:marLeft w:val="0"/>
      <w:marRight w:val="0"/>
      <w:marTop w:val="0"/>
      <w:marBottom w:val="0"/>
      <w:divBdr>
        <w:top w:val="none" w:sz="0" w:space="0" w:color="auto"/>
        <w:left w:val="none" w:sz="0" w:space="0" w:color="auto"/>
        <w:bottom w:val="none" w:sz="0" w:space="0" w:color="auto"/>
        <w:right w:val="none" w:sz="0" w:space="0" w:color="auto"/>
      </w:divBdr>
      <w:divsChild>
        <w:div w:id="2037735135">
          <w:marLeft w:val="0"/>
          <w:marRight w:val="0"/>
          <w:marTop w:val="0"/>
          <w:marBottom w:val="0"/>
          <w:divBdr>
            <w:top w:val="none" w:sz="0" w:space="0" w:color="auto"/>
            <w:left w:val="none" w:sz="0" w:space="0" w:color="auto"/>
            <w:bottom w:val="none" w:sz="0" w:space="0" w:color="auto"/>
            <w:right w:val="none" w:sz="0" w:space="0" w:color="auto"/>
          </w:divBdr>
          <w:divsChild>
            <w:div w:id="319891515">
              <w:marLeft w:val="0"/>
              <w:marRight w:val="0"/>
              <w:marTop w:val="0"/>
              <w:marBottom w:val="0"/>
              <w:divBdr>
                <w:top w:val="none" w:sz="0" w:space="0" w:color="auto"/>
                <w:left w:val="none" w:sz="0" w:space="0" w:color="auto"/>
                <w:bottom w:val="none" w:sz="0" w:space="0" w:color="auto"/>
                <w:right w:val="none" w:sz="0" w:space="0" w:color="auto"/>
              </w:divBdr>
              <w:divsChild>
                <w:div w:id="1908956070">
                  <w:marLeft w:val="0"/>
                  <w:marRight w:val="0"/>
                  <w:marTop w:val="0"/>
                  <w:marBottom w:val="0"/>
                  <w:divBdr>
                    <w:top w:val="none" w:sz="0" w:space="0" w:color="auto"/>
                    <w:left w:val="none" w:sz="0" w:space="0" w:color="auto"/>
                    <w:bottom w:val="none" w:sz="0" w:space="0" w:color="auto"/>
                    <w:right w:val="none" w:sz="0" w:space="0" w:color="auto"/>
                  </w:divBdr>
                  <w:divsChild>
                    <w:div w:id="1014459719">
                      <w:marLeft w:val="0"/>
                      <w:marRight w:val="0"/>
                      <w:marTop w:val="0"/>
                      <w:marBottom w:val="0"/>
                      <w:divBdr>
                        <w:top w:val="none" w:sz="0" w:space="0" w:color="auto"/>
                        <w:left w:val="none" w:sz="0" w:space="0" w:color="auto"/>
                        <w:bottom w:val="none" w:sz="0" w:space="0" w:color="auto"/>
                        <w:right w:val="none" w:sz="0" w:space="0" w:color="auto"/>
                      </w:divBdr>
                      <w:divsChild>
                        <w:div w:id="148787791">
                          <w:marLeft w:val="0"/>
                          <w:marRight w:val="0"/>
                          <w:marTop w:val="0"/>
                          <w:marBottom w:val="0"/>
                          <w:divBdr>
                            <w:top w:val="none" w:sz="0" w:space="0" w:color="auto"/>
                            <w:left w:val="none" w:sz="0" w:space="0" w:color="auto"/>
                            <w:bottom w:val="none" w:sz="0" w:space="0" w:color="auto"/>
                            <w:right w:val="none" w:sz="0" w:space="0" w:color="auto"/>
                          </w:divBdr>
                          <w:divsChild>
                            <w:div w:id="390692409">
                              <w:marLeft w:val="0"/>
                              <w:marRight w:val="0"/>
                              <w:marTop w:val="0"/>
                              <w:marBottom w:val="0"/>
                              <w:divBdr>
                                <w:top w:val="none" w:sz="0" w:space="0" w:color="auto"/>
                                <w:left w:val="none" w:sz="0" w:space="0" w:color="auto"/>
                                <w:bottom w:val="none" w:sz="0" w:space="0" w:color="auto"/>
                                <w:right w:val="none" w:sz="0" w:space="0" w:color="auto"/>
                              </w:divBdr>
                              <w:divsChild>
                                <w:div w:id="1938247950">
                                  <w:marLeft w:val="0"/>
                                  <w:marRight w:val="0"/>
                                  <w:marTop w:val="0"/>
                                  <w:marBottom w:val="0"/>
                                  <w:divBdr>
                                    <w:top w:val="none" w:sz="0" w:space="0" w:color="auto"/>
                                    <w:left w:val="none" w:sz="0" w:space="0" w:color="auto"/>
                                    <w:bottom w:val="none" w:sz="0" w:space="0" w:color="auto"/>
                                    <w:right w:val="none" w:sz="0" w:space="0" w:color="auto"/>
                                  </w:divBdr>
                                  <w:divsChild>
                                    <w:div w:id="1279529224">
                                      <w:marLeft w:val="0"/>
                                      <w:marRight w:val="0"/>
                                      <w:marTop w:val="0"/>
                                      <w:marBottom w:val="0"/>
                                      <w:divBdr>
                                        <w:top w:val="none" w:sz="0" w:space="0" w:color="auto"/>
                                        <w:left w:val="none" w:sz="0" w:space="0" w:color="auto"/>
                                        <w:bottom w:val="none" w:sz="0" w:space="0" w:color="auto"/>
                                        <w:right w:val="none" w:sz="0" w:space="0" w:color="auto"/>
                                      </w:divBdr>
                                      <w:divsChild>
                                        <w:div w:id="1004942999">
                                          <w:marLeft w:val="0"/>
                                          <w:marRight w:val="0"/>
                                          <w:marTop w:val="0"/>
                                          <w:marBottom w:val="0"/>
                                          <w:divBdr>
                                            <w:top w:val="none" w:sz="0" w:space="0" w:color="auto"/>
                                            <w:left w:val="none" w:sz="0" w:space="0" w:color="auto"/>
                                            <w:bottom w:val="none" w:sz="0" w:space="0" w:color="auto"/>
                                            <w:right w:val="none" w:sz="0" w:space="0" w:color="auto"/>
                                          </w:divBdr>
                                          <w:divsChild>
                                            <w:div w:id="1624731434">
                                              <w:marLeft w:val="0"/>
                                              <w:marRight w:val="0"/>
                                              <w:marTop w:val="0"/>
                                              <w:marBottom w:val="0"/>
                                              <w:divBdr>
                                                <w:top w:val="none" w:sz="0" w:space="0" w:color="auto"/>
                                                <w:left w:val="none" w:sz="0" w:space="0" w:color="auto"/>
                                                <w:bottom w:val="none" w:sz="0" w:space="0" w:color="auto"/>
                                                <w:right w:val="none" w:sz="0" w:space="0" w:color="auto"/>
                                              </w:divBdr>
                                              <w:divsChild>
                                                <w:div w:id="2109615426">
                                                  <w:marLeft w:val="0"/>
                                                  <w:marRight w:val="0"/>
                                                  <w:marTop w:val="0"/>
                                                  <w:marBottom w:val="0"/>
                                                  <w:divBdr>
                                                    <w:top w:val="none" w:sz="0" w:space="0" w:color="auto"/>
                                                    <w:left w:val="none" w:sz="0" w:space="0" w:color="auto"/>
                                                    <w:bottom w:val="none" w:sz="0" w:space="0" w:color="auto"/>
                                                    <w:right w:val="none" w:sz="0" w:space="0" w:color="auto"/>
                                                  </w:divBdr>
                                                  <w:divsChild>
                                                    <w:div w:id="550269940">
                                                      <w:marLeft w:val="0"/>
                                                      <w:marRight w:val="0"/>
                                                      <w:marTop w:val="0"/>
                                                      <w:marBottom w:val="0"/>
                                                      <w:divBdr>
                                                        <w:top w:val="none" w:sz="0" w:space="0" w:color="auto"/>
                                                        <w:left w:val="none" w:sz="0" w:space="0" w:color="auto"/>
                                                        <w:bottom w:val="none" w:sz="0" w:space="0" w:color="auto"/>
                                                        <w:right w:val="none" w:sz="0" w:space="0" w:color="auto"/>
                                                      </w:divBdr>
                                                      <w:divsChild>
                                                        <w:div w:id="977494284">
                                                          <w:marLeft w:val="0"/>
                                                          <w:marRight w:val="0"/>
                                                          <w:marTop w:val="0"/>
                                                          <w:marBottom w:val="0"/>
                                                          <w:divBdr>
                                                            <w:top w:val="none" w:sz="0" w:space="0" w:color="auto"/>
                                                            <w:left w:val="none" w:sz="0" w:space="0" w:color="auto"/>
                                                            <w:bottom w:val="none" w:sz="0" w:space="0" w:color="auto"/>
                                                            <w:right w:val="none" w:sz="0" w:space="0" w:color="auto"/>
                                                          </w:divBdr>
                                                          <w:divsChild>
                                                            <w:div w:id="1333223449">
                                                              <w:marLeft w:val="0"/>
                                                              <w:marRight w:val="0"/>
                                                              <w:marTop w:val="0"/>
                                                              <w:marBottom w:val="0"/>
                                                              <w:divBdr>
                                                                <w:top w:val="none" w:sz="0" w:space="0" w:color="auto"/>
                                                                <w:left w:val="none" w:sz="0" w:space="0" w:color="auto"/>
                                                                <w:bottom w:val="none" w:sz="0" w:space="0" w:color="auto"/>
                                                                <w:right w:val="none" w:sz="0" w:space="0" w:color="auto"/>
                                                              </w:divBdr>
                                                              <w:divsChild>
                                                                <w:div w:id="33584261">
                                                                  <w:marLeft w:val="0"/>
                                                                  <w:marRight w:val="0"/>
                                                                  <w:marTop w:val="0"/>
                                                                  <w:marBottom w:val="0"/>
                                                                  <w:divBdr>
                                                                    <w:top w:val="none" w:sz="0" w:space="0" w:color="auto"/>
                                                                    <w:left w:val="none" w:sz="0" w:space="0" w:color="auto"/>
                                                                    <w:bottom w:val="none" w:sz="0" w:space="0" w:color="auto"/>
                                                                    <w:right w:val="none" w:sz="0" w:space="0" w:color="auto"/>
                                                                  </w:divBdr>
                                                                  <w:divsChild>
                                                                    <w:div w:id="625935580">
                                                                      <w:marLeft w:val="0"/>
                                                                      <w:marRight w:val="0"/>
                                                                      <w:marTop w:val="0"/>
                                                                      <w:marBottom w:val="0"/>
                                                                      <w:divBdr>
                                                                        <w:top w:val="none" w:sz="0" w:space="0" w:color="auto"/>
                                                                        <w:left w:val="none" w:sz="0" w:space="0" w:color="auto"/>
                                                                        <w:bottom w:val="none" w:sz="0" w:space="0" w:color="auto"/>
                                                                        <w:right w:val="none" w:sz="0" w:space="0" w:color="auto"/>
                                                                      </w:divBdr>
                                                                      <w:divsChild>
                                                                        <w:div w:id="535116214">
                                                                          <w:marLeft w:val="0"/>
                                                                          <w:marRight w:val="0"/>
                                                                          <w:marTop w:val="0"/>
                                                                          <w:marBottom w:val="0"/>
                                                                          <w:divBdr>
                                                                            <w:top w:val="none" w:sz="0" w:space="0" w:color="auto"/>
                                                                            <w:left w:val="none" w:sz="0" w:space="0" w:color="auto"/>
                                                                            <w:bottom w:val="none" w:sz="0" w:space="0" w:color="auto"/>
                                                                            <w:right w:val="none" w:sz="0" w:space="0" w:color="auto"/>
                                                                          </w:divBdr>
                                                                          <w:divsChild>
                                                                            <w:div w:id="1772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2261">
      <w:bodyDiv w:val="1"/>
      <w:marLeft w:val="0"/>
      <w:marRight w:val="0"/>
      <w:marTop w:val="0"/>
      <w:marBottom w:val="0"/>
      <w:divBdr>
        <w:top w:val="none" w:sz="0" w:space="0" w:color="auto"/>
        <w:left w:val="none" w:sz="0" w:space="0" w:color="auto"/>
        <w:bottom w:val="none" w:sz="0" w:space="0" w:color="auto"/>
        <w:right w:val="none" w:sz="0" w:space="0" w:color="auto"/>
      </w:divBdr>
      <w:divsChild>
        <w:div w:id="91987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880446">
              <w:marLeft w:val="0"/>
              <w:marRight w:val="0"/>
              <w:marTop w:val="0"/>
              <w:marBottom w:val="0"/>
              <w:divBdr>
                <w:top w:val="none" w:sz="0" w:space="0" w:color="auto"/>
                <w:left w:val="none" w:sz="0" w:space="0" w:color="auto"/>
                <w:bottom w:val="none" w:sz="0" w:space="0" w:color="auto"/>
                <w:right w:val="none" w:sz="0" w:space="0" w:color="auto"/>
              </w:divBdr>
              <w:divsChild>
                <w:div w:id="206600287">
                  <w:marLeft w:val="0"/>
                  <w:marRight w:val="0"/>
                  <w:marTop w:val="0"/>
                  <w:marBottom w:val="0"/>
                  <w:divBdr>
                    <w:top w:val="none" w:sz="0" w:space="0" w:color="auto"/>
                    <w:left w:val="none" w:sz="0" w:space="0" w:color="auto"/>
                    <w:bottom w:val="none" w:sz="0" w:space="0" w:color="auto"/>
                    <w:right w:val="none" w:sz="0" w:space="0" w:color="auto"/>
                  </w:divBdr>
                  <w:divsChild>
                    <w:div w:id="913508977">
                      <w:marLeft w:val="0"/>
                      <w:marRight w:val="0"/>
                      <w:marTop w:val="0"/>
                      <w:marBottom w:val="0"/>
                      <w:divBdr>
                        <w:top w:val="none" w:sz="0" w:space="0" w:color="auto"/>
                        <w:left w:val="none" w:sz="0" w:space="0" w:color="auto"/>
                        <w:bottom w:val="none" w:sz="0" w:space="0" w:color="auto"/>
                        <w:right w:val="none" w:sz="0" w:space="0" w:color="auto"/>
                      </w:divBdr>
                      <w:divsChild>
                        <w:div w:id="11952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185102">
      <w:bodyDiv w:val="1"/>
      <w:marLeft w:val="0"/>
      <w:marRight w:val="0"/>
      <w:marTop w:val="0"/>
      <w:marBottom w:val="0"/>
      <w:divBdr>
        <w:top w:val="none" w:sz="0" w:space="0" w:color="auto"/>
        <w:left w:val="none" w:sz="0" w:space="0" w:color="auto"/>
        <w:bottom w:val="none" w:sz="0" w:space="0" w:color="auto"/>
        <w:right w:val="none" w:sz="0" w:space="0" w:color="auto"/>
      </w:divBdr>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59234340">
      <w:bodyDiv w:val="1"/>
      <w:marLeft w:val="0"/>
      <w:marRight w:val="0"/>
      <w:marTop w:val="0"/>
      <w:marBottom w:val="0"/>
      <w:divBdr>
        <w:top w:val="none" w:sz="0" w:space="0" w:color="auto"/>
        <w:left w:val="none" w:sz="0" w:space="0" w:color="auto"/>
        <w:bottom w:val="none" w:sz="0" w:space="0" w:color="auto"/>
        <w:right w:val="none" w:sz="0" w:space="0" w:color="auto"/>
      </w:divBdr>
    </w:div>
    <w:div w:id="1694919304">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4784">
      <w:bodyDiv w:val="1"/>
      <w:marLeft w:val="0"/>
      <w:marRight w:val="0"/>
      <w:marTop w:val="0"/>
      <w:marBottom w:val="0"/>
      <w:divBdr>
        <w:top w:val="none" w:sz="0" w:space="0" w:color="auto"/>
        <w:left w:val="none" w:sz="0" w:space="0" w:color="auto"/>
        <w:bottom w:val="none" w:sz="0" w:space="0" w:color="auto"/>
        <w:right w:val="none" w:sz="0" w:space="0" w:color="auto"/>
      </w:divBdr>
    </w:div>
    <w:div w:id="1869221670">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teneo.univr.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A3C52-E61D-5441-B365-49BE00D0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2515</Characters>
  <Application>Microsoft Office Word</Application>
  <DocSecurity>0</DocSecurity>
  <Lines>36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Microsoft Office User</cp:lastModifiedBy>
  <cp:revision>2</cp:revision>
  <cp:lastPrinted>2020-02-19T11:02:00Z</cp:lastPrinted>
  <dcterms:created xsi:type="dcterms:W3CDTF">2020-04-13T18:46:00Z</dcterms:created>
  <dcterms:modified xsi:type="dcterms:W3CDTF">2020-04-13T18:46:00Z</dcterms:modified>
</cp:coreProperties>
</file>