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360CC" w:rsidRDefault="001360CC" w:rsidP="001360CC">
      <w:pPr>
        <w:spacing w:line="60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E5535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a.2020</w:t>
      </w:r>
    </w:p>
    <w:p w:rsidR="00B411AB" w:rsidRPr="001360CC" w:rsidRDefault="001360CC" w:rsidP="001360CC">
      <w:pPr>
        <w:spacing w:line="600" w:lineRule="auto"/>
        <w:jc w:val="right"/>
        <w:rPr>
          <w:rFonts w:ascii="Arial" w:hAnsi="Arial" w:cs="Arial"/>
          <w:sz w:val="22"/>
          <w:szCs w:val="22"/>
        </w:rPr>
      </w:pPr>
      <w:r w:rsidRPr="001360CC">
        <w:rPr>
          <w:rFonts w:ascii="Arial" w:hAnsi="Arial" w:cs="Arial"/>
          <w:sz w:val="22"/>
          <w:szCs w:val="22"/>
        </w:rPr>
        <w:t xml:space="preserve">Verona, </w:t>
      </w:r>
      <w:r w:rsidR="00CE4308">
        <w:rPr>
          <w:rFonts w:ascii="Arial" w:hAnsi="Arial" w:cs="Arial"/>
          <w:sz w:val="22"/>
          <w:szCs w:val="22"/>
        </w:rPr>
        <w:t>10</w:t>
      </w:r>
      <w:r w:rsidRPr="001360CC">
        <w:rPr>
          <w:rFonts w:ascii="Arial" w:hAnsi="Arial" w:cs="Arial"/>
          <w:sz w:val="22"/>
          <w:szCs w:val="22"/>
        </w:rPr>
        <w:t xml:space="preserve"> novembre 2020</w:t>
      </w:r>
    </w:p>
    <w:p w:rsidR="00894A6E" w:rsidRDefault="00894A6E" w:rsidP="00CE4308">
      <w:pPr>
        <w:spacing w:line="276" w:lineRule="auto"/>
        <w:jc w:val="center"/>
        <w:rPr>
          <w:rFonts w:ascii="Arial" w:hAnsi="Arial" w:cs="Arial"/>
          <w:bCs/>
        </w:rPr>
      </w:pPr>
      <w:r w:rsidRPr="00894A6E">
        <w:rPr>
          <w:rFonts w:ascii="Arial" w:hAnsi="Arial" w:cs="Arial"/>
          <w:bCs/>
        </w:rPr>
        <w:t>Comunicato stampa</w:t>
      </w:r>
    </w:p>
    <w:p w:rsidR="00BC4C6A" w:rsidRPr="00BC4C6A" w:rsidRDefault="00BC4C6A" w:rsidP="00CE430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C4C6A">
        <w:rPr>
          <w:rFonts w:ascii="Arial" w:hAnsi="Arial" w:cs="Arial"/>
          <w:b/>
          <w:sz w:val="28"/>
          <w:szCs w:val="28"/>
        </w:rPr>
        <w:t xml:space="preserve">Il credito, le banche e le Fondazioni bancarie </w:t>
      </w:r>
    </w:p>
    <w:p w:rsidR="00BC4C6A" w:rsidRDefault="00BC4C6A" w:rsidP="00CE430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C4C6A">
        <w:rPr>
          <w:rFonts w:ascii="Arial" w:hAnsi="Arial" w:cs="Arial"/>
          <w:b/>
          <w:sz w:val="28"/>
          <w:szCs w:val="28"/>
        </w:rPr>
        <w:t>nel Veneto e a Verona dalle privatizzazioni a oggi</w:t>
      </w:r>
    </w:p>
    <w:p w:rsidR="00BC4C6A" w:rsidRPr="00CE4308" w:rsidRDefault="00BC4C6A" w:rsidP="00CE4308">
      <w:pPr>
        <w:spacing w:line="360" w:lineRule="auto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BC4C6A">
        <w:rPr>
          <w:rFonts w:ascii="Arial" w:hAnsi="Arial" w:cs="Arial"/>
          <w:b/>
          <w:i/>
          <w:iCs/>
          <w:sz w:val="28"/>
          <w:szCs w:val="28"/>
        </w:rPr>
        <w:t>Videoconferenza giovedì, alle 17.30</w:t>
      </w:r>
      <w:r w:rsidR="00CE4308">
        <w:rPr>
          <w:rFonts w:ascii="Arial" w:hAnsi="Arial" w:cs="Arial"/>
          <w:b/>
          <w:i/>
          <w:iCs/>
          <w:sz w:val="28"/>
          <w:szCs w:val="28"/>
        </w:rPr>
        <w:t xml:space="preserve">, su Zoom e </w:t>
      </w:r>
      <w:proofErr w:type="spellStart"/>
      <w:r w:rsidR="00CE4308">
        <w:rPr>
          <w:rFonts w:ascii="Arial" w:hAnsi="Arial" w:cs="Arial"/>
          <w:b/>
          <w:i/>
          <w:iCs/>
          <w:sz w:val="28"/>
          <w:szCs w:val="28"/>
        </w:rPr>
        <w:t>Facebook</w:t>
      </w:r>
      <w:proofErr w:type="spellEnd"/>
      <w:r w:rsidR="00CE4308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p w:rsidR="00BC4C6A" w:rsidRPr="00F7159B" w:rsidRDefault="00E55350" w:rsidP="00BC4C6A">
      <w:pPr>
        <w:pStyle w:val="NormaleWeb"/>
        <w:spacing w:before="0" w:beforeAutospacing="0" w:after="150" w:afterAutospacing="0" w:line="276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1403BD">
        <w:rPr>
          <w:rFonts w:ascii="Arial" w:hAnsi="Arial" w:cs="Arial"/>
          <w:b/>
          <w:bCs/>
        </w:rPr>
        <w:t xml:space="preserve">Sarà un dibattito pubblico di ampio respiro sul tema delle banche e delle </w:t>
      </w:r>
      <w:r>
        <w:rPr>
          <w:rFonts w:ascii="Arial" w:hAnsi="Arial" w:cs="Arial"/>
          <w:b/>
          <w:bCs/>
        </w:rPr>
        <w:t>F</w:t>
      </w:r>
      <w:r w:rsidRPr="001403BD">
        <w:rPr>
          <w:rFonts w:ascii="Arial" w:hAnsi="Arial" w:cs="Arial"/>
          <w:b/>
          <w:bCs/>
        </w:rPr>
        <w:t>ondazioni bancarie</w:t>
      </w:r>
      <w:r w:rsidR="00CE4308">
        <w:rPr>
          <w:rFonts w:ascii="Arial" w:hAnsi="Arial" w:cs="Arial"/>
          <w:b/>
          <w:bCs/>
        </w:rPr>
        <w:t xml:space="preserve">, </w:t>
      </w:r>
      <w:r w:rsidRPr="001403BD">
        <w:rPr>
          <w:rFonts w:ascii="Arial" w:hAnsi="Arial" w:cs="Arial"/>
          <w:b/>
          <w:bCs/>
        </w:rPr>
        <w:t xml:space="preserve">con un focus sulla situazione </w:t>
      </w:r>
      <w:r w:rsidR="00F7159B">
        <w:rPr>
          <w:rFonts w:ascii="Arial" w:hAnsi="Arial" w:cs="Arial"/>
          <w:b/>
          <w:bCs/>
        </w:rPr>
        <w:t>del Veneto e di Verona</w:t>
      </w:r>
      <w:r w:rsidR="00CE4308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quello </w:t>
      </w:r>
      <w:r w:rsidRPr="001403BD">
        <w:rPr>
          <w:rFonts w:ascii="Arial" w:hAnsi="Arial" w:cs="Arial"/>
          <w:b/>
          <w:bCs/>
        </w:rPr>
        <w:t xml:space="preserve">su cui giovedì 12, alle 17.30 si confronteranno accademici, giornalisti ed esponenti del sistema bancario veronese. </w:t>
      </w:r>
      <w:r w:rsidR="00BC4C6A">
        <w:rPr>
          <w:rFonts w:ascii="Arial" w:hAnsi="Arial" w:cs="Arial"/>
          <w:b/>
          <w:bCs/>
        </w:rPr>
        <w:t>Alla videoconferenza</w:t>
      </w:r>
      <w:r>
        <w:rPr>
          <w:rFonts w:ascii="Arial" w:hAnsi="Arial" w:cs="Arial"/>
          <w:b/>
          <w:bCs/>
        </w:rPr>
        <w:t xml:space="preserve"> “</w:t>
      </w:r>
      <w:r w:rsidRPr="00BC6A72">
        <w:rPr>
          <w:rFonts w:ascii="Arial" w:hAnsi="Arial" w:cs="Arial"/>
          <w:b/>
          <w:bCs/>
        </w:rPr>
        <w:t>Il credito, le banche e le Fondazioni bancarie nel Veneto e a Verona dalle privatizzazioni a oggi</w:t>
      </w:r>
      <w:r>
        <w:rPr>
          <w:rFonts w:ascii="Arial" w:hAnsi="Arial" w:cs="Arial"/>
          <w:b/>
          <w:bCs/>
        </w:rPr>
        <w:t>”</w:t>
      </w:r>
      <w:r w:rsidRPr="00BC6A72">
        <w:rPr>
          <w:rFonts w:ascii="Arial" w:hAnsi="Arial" w:cs="Arial"/>
          <w:b/>
          <w:bCs/>
        </w:rPr>
        <w:t xml:space="preserve"> </w:t>
      </w:r>
      <w:r w:rsidR="00BC4C6A">
        <w:rPr>
          <w:rFonts w:ascii="Arial" w:hAnsi="Arial" w:cs="Arial"/>
          <w:b/>
          <w:bCs/>
        </w:rPr>
        <w:t xml:space="preserve">interverranno </w:t>
      </w:r>
      <w:r w:rsidR="00BC4C6A" w:rsidRPr="00DC0B78">
        <w:rPr>
          <w:rFonts w:ascii="Arial" w:eastAsia="Arial" w:hAnsi="Arial" w:cs="Arial"/>
          <w:b/>
          <w:bCs/>
          <w:color w:val="000000" w:themeColor="text1"/>
        </w:rPr>
        <w:t>Massimo M</w:t>
      </w:r>
      <w:proofErr w:type="spellStart"/>
      <w:r w:rsidR="00BC4C6A" w:rsidRPr="00DC0B78">
        <w:rPr>
          <w:rFonts w:ascii="Arial" w:eastAsia="Arial" w:hAnsi="Arial" w:cs="Arial"/>
          <w:b/>
          <w:bCs/>
          <w:color w:val="000000" w:themeColor="text1"/>
        </w:rPr>
        <w:t>ucchetti</w:t>
      </w:r>
      <w:proofErr w:type="spellEnd"/>
      <w:r w:rsidR="00BC4C6A" w:rsidRPr="00DC0B78">
        <w:rPr>
          <w:rFonts w:ascii="Arial" w:eastAsia="Arial" w:hAnsi="Arial" w:cs="Arial"/>
          <w:color w:val="000000" w:themeColor="text1"/>
        </w:rPr>
        <w:t xml:space="preserve">, </w:t>
      </w:r>
      <w:r w:rsidR="00BC4C6A" w:rsidRPr="00F7159B">
        <w:rPr>
          <w:rFonts w:ascii="Arial" w:eastAsia="Arial" w:hAnsi="Arial" w:cs="Arial"/>
          <w:b/>
          <w:bCs/>
          <w:color w:val="000000" w:themeColor="text1"/>
        </w:rPr>
        <w:t xml:space="preserve">ex Senatore, scrittore e giornalista economico, Stefano Miani, docente di Economia degli intermediari finanziari dell’Università di Udine, Carlo Fratta </w:t>
      </w:r>
      <w:proofErr w:type="spellStart"/>
      <w:r w:rsidR="00BC4C6A" w:rsidRPr="00F7159B">
        <w:rPr>
          <w:rFonts w:ascii="Arial" w:eastAsia="Arial" w:hAnsi="Arial" w:cs="Arial"/>
          <w:b/>
          <w:bCs/>
          <w:color w:val="000000" w:themeColor="text1"/>
        </w:rPr>
        <w:t>Pasini</w:t>
      </w:r>
      <w:proofErr w:type="spellEnd"/>
      <w:r w:rsidR="00BC4C6A" w:rsidRPr="00F7159B">
        <w:rPr>
          <w:rFonts w:ascii="Arial" w:eastAsia="Arial" w:hAnsi="Arial" w:cs="Arial"/>
          <w:b/>
          <w:bCs/>
          <w:color w:val="000000" w:themeColor="text1"/>
        </w:rPr>
        <w:t>, consigliere di amministrazione della Fondazione BPV e Alessandro Di Nunzio, giornalista d’inchiesta che ha raccontato la storia delle Fondazioni bancarie italiane.</w:t>
      </w:r>
    </w:p>
    <w:p w:rsidR="00E55350" w:rsidRPr="00F7159B" w:rsidRDefault="00BC4C6A" w:rsidP="00E55350">
      <w:pPr>
        <w:spacing w:line="276" w:lineRule="auto"/>
        <w:jc w:val="both"/>
        <w:rPr>
          <w:rFonts w:ascii="Arial" w:hAnsi="Arial" w:cs="Arial"/>
        </w:rPr>
      </w:pPr>
      <w:r w:rsidRPr="00F7159B">
        <w:rPr>
          <w:rFonts w:ascii="Arial" w:hAnsi="Arial" w:cs="Arial"/>
        </w:rPr>
        <w:t xml:space="preserve">L’appuntamento è </w:t>
      </w:r>
      <w:r w:rsidR="00E55350" w:rsidRPr="00F7159B">
        <w:rPr>
          <w:rFonts w:ascii="Arial" w:hAnsi="Arial" w:cs="Arial"/>
        </w:rPr>
        <w:t xml:space="preserve">organizzato dal dipartimento di Scienze economiche dell’Università di Verona e sarà aperto da Sergio Noto, docente di Storia economica di </w:t>
      </w:r>
      <w:r w:rsidR="00CE4308" w:rsidRPr="00F7159B">
        <w:rPr>
          <w:rFonts w:ascii="Arial" w:hAnsi="Arial" w:cs="Arial"/>
        </w:rPr>
        <w:t>A</w:t>
      </w:r>
      <w:r w:rsidR="00E55350" w:rsidRPr="00F7159B">
        <w:rPr>
          <w:rFonts w:ascii="Arial" w:hAnsi="Arial" w:cs="Arial"/>
        </w:rPr>
        <w:t xml:space="preserve">teneo, moderatore dell’incontro e coordinatore del ciclo di videoconferenze </w:t>
      </w:r>
      <w:hyperlink r:id="rId6" w:history="1">
        <w:r w:rsidR="00E55350" w:rsidRPr="00F7159B">
          <w:rPr>
            <w:rStyle w:val="Collegamentoipertestuale"/>
            <w:rFonts w:ascii="Arial" w:eastAsia="Arial" w:hAnsi="Arial" w:cs="Arial"/>
          </w:rPr>
          <w:t>L’economia veneta nell’epoca del Coronavirus. Una pandemia che viene da lontano?</w:t>
        </w:r>
      </w:hyperlink>
      <w:r w:rsidR="00E55350" w:rsidRPr="00F7159B">
        <w:rPr>
          <w:rFonts w:ascii="Arial" w:eastAsia="Arial" w:hAnsi="Arial" w:cs="Arial"/>
          <w:color w:val="000000"/>
        </w:rPr>
        <w:t xml:space="preserve">. </w:t>
      </w:r>
      <w:r w:rsidR="00E55350" w:rsidRPr="00F7159B">
        <w:rPr>
          <w:rFonts w:ascii="Arial" w:hAnsi="Arial" w:cs="Arial"/>
        </w:rPr>
        <w:t xml:space="preserve"> </w:t>
      </w:r>
    </w:p>
    <w:p w:rsidR="00CE4308" w:rsidRDefault="00E55350" w:rsidP="00E55350">
      <w:pPr>
        <w:pStyle w:val="NormaleWeb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F7159B">
        <w:rPr>
          <w:rFonts w:ascii="Arial" w:hAnsi="Arial" w:cs="Arial"/>
          <w:color w:val="000000" w:themeColor="text1"/>
        </w:rPr>
        <w:t xml:space="preserve">“I mutamenti avvenuti nel sistema bancario europeo e nazionale nell’ultimo decennio - </w:t>
      </w:r>
      <w:r w:rsidRPr="00DC0B78">
        <w:rPr>
          <w:rFonts w:ascii="Arial" w:hAnsi="Arial" w:cs="Arial"/>
          <w:color w:val="000000" w:themeColor="text1"/>
        </w:rPr>
        <w:t>spiega Noto - hanno influito profondamente nell’evoluzione delle Banche popolari e delle Fondazioni del nostro territorio</w:t>
      </w:r>
      <w:r>
        <w:rPr>
          <w:rFonts w:ascii="Arial" w:hAnsi="Arial" w:cs="Arial"/>
          <w:color w:val="000000" w:themeColor="text1"/>
        </w:rPr>
        <w:t xml:space="preserve">, </w:t>
      </w:r>
      <w:r w:rsidRPr="00DC0B78">
        <w:rPr>
          <w:rFonts w:ascii="Arial" w:hAnsi="Arial" w:cs="Arial"/>
          <w:color w:val="000000" w:themeColor="text1"/>
        </w:rPr>
        <w:t>da se</w:t>
      </w:r>
      <w:r>
        <w:rPr>
          <w:rFonts w:ascii="Arial" w:hAnsi="Arial" w:cs="Arial"/>
          <w:color w:val="000000" w:themeColor="text1"/>
        </w:rPr>
        <w:t>m</w:t>
      </w:r>
      <w:r w:rsidRPr="00DC0B78">
        <w:rPr>
          <w:rFonts w:ascii="Arial" w:hAnsi="Arial" w:cs="Arial"/>
          <w:color w:val="000000" w:themeColor="text1"/>
        </w:rPr>
        <w:t xml:space="preserve">pre attive nell’incentivare lo sviluppo e la crescita </w:t>
      </w:r>
      <w:r w:rsidR="00CE4308">
        <w:rPr>
          <w:rFonts w:ascii="Arial" w:hAnsi="Arial" w:cs="Arial"/>
          <w:color w:val="000000" w:themeColor="text1"/>
        </w:rPr>
        <w:t>della comunità di riferimento</w:t>
      </w:r>
      <w:r w:rsidRPr="00DC0B78">
        <w:rPr>
          <w:rFonts w:ascii="Arial" w:hAnsi="Arial" w:cs="Arial"/>
          <w:color w:val="000000" w:themeColor="text1"/>
        </w:rPr>
        <w:t>. Un processo che è stato fortemente intaccato dalla riforma, avviata nel 2015, e che ha visto nascere gruppi bancari di rilievo nazionale, sempre più forti, a discapito della possibilità di accesso al credito territoriale, con importanti conseguenze soprattutto per le piccole e medie imprese</w:t>
      </w:r>
      <w:r>
        <w:rPr>
          <w:rFonts w:ascii="Arial" w:hAnsi="Arial" w:cs="Arial"/>
          <w:color w:val="000000" w:themeColor="text1"/>
        </w:rPr>
        <w:t>”</w:t>
      </w:r>
      <w:r w:rsidRPr="00DC0B78">
        <w:rPr>
          <w:rFonts w:ascii="Arial" w:hAnsi="Arial" w:cs="Arial"/>
          <w:color w:val="000000" w:themeColor="text1"/>
        </w:rPr>
        <w:t xml:space="preserve">. </w:t>
      </w:r>
    </w:p>
    <w:p w:rsidR="00CE4308" w:rsidRDefault="00E55350" w:rsidP="00E55350">
      <w:pPr>
        <w:pStyle w:val="NormaleWeb"/>
        <w:spacing w:before="0" w:beforeAutospacing="0" w:after="150" w:afterAutospacing="0" w:line="276" w:lineRule="auto"/>
        <w:jc w:val="both"/>
        <w:rPr>
          <w:rFonts w:ascii="Arial" w:hAnsi="Arial" w:cs="Arial"/>
        </w:rPr>
      </w:pPr>
      <w:r w:rsidRPr="00DC0B78">
        <w:rPr>
          <w:rFonts w:ascii="Arial" w:hAnsi="Arial" w:cs="Arial"/>
        </w:rPr>
        <w:t>La partecipazione è libera previa registrazione sulla </w:t>
      </w:r>
      <w:hyperlink r:id="rId7" w:history="1">
        <w:r w:rsidRPr="00DC0B78">
          <w:rPr>
            <w:rStyle w:val="Collegamentoipertestuale"/>
            <w:rFonts w:ascii="Arial" w:hAnsi="Arial" w:cs="Arial"/>
          </w:rPr>
          <w:t>pagina dedicata</w:t>
        </w:r>
      </w:hyperlink>
      <w:r w:rsidRPr="00DC0B78">
        <w:rPr>
          <w:rFonts w:ascii="Arial" w:hAnsi="Arial" w:cs="Arial"/>
        </w:rPr>
        <w:t xml:space="preserve"> e sarà visibile via Zoom o in diretta sulla pagina </w:t>
      </w:r>
      <w:hyperlink r:id="rId8" w:history="1">
        <w:proofErr w:type="spellStart"/>
        <w:r w:rsidRPr="00DC0B78">
          <w:rPr>
            <w:rStyle w:val="Collegamentoipertestuale"/>
            <w:rFonts w:ascii="Arial" w:hAnsi="Arial" w:cs="Arial"/>
          </w:rPr>
          <w:t>Facebook</w:t>
        </w:r>
        <w:proofErr w:type="spellEnd"/>
      </w:hyperlink>
      <w:r w:rsidRPr="00DC0B78">
        <w:rPr>
          <w:rFonts w:ascii="Arial" w:hAnsi="Arial" w:cs="Arial"/>
        </w:rPr>
        <w:t xml:space="preserve"> di Ateneo, dove sono disponibili anche le registrazioni degli incontri precedenti</w:t>
      </w:r>
      <w:r w:rsidR="00CE4308">
        <w:rPr>
          <w:rFonts w:ascii="Arial" w:hAnsi="Arial" w:cs="Arial"/>
        </w:rPr>
        <w:t>.</w:t>
      </w:r>
    </w:p>
    <w:p w:rsidR="00CE4308" w:rsidRDefault="00CE4308" w:rsidP="00E55350">
      <w:pPr>
        <w:pStyle w:val="NormaleWeb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</w:p>
    <w:p w:rsidR="00CE4308" w:rsidRPr="00CE4308" w:rsidRDefault="00CE4308" w:rsidP="00E55350">
      <w:pPr>
        <w:pStyle w:val="NormaleWeb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</w:p>
    <w:p w:rsidR="00BC303A" w:rsidRPr="00BC303A" w:rsidRDefault="00BC303A" w:rsidP="00BC303A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C303A"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BC303A" w:rsidRPr="00BC303A" w:rsidRDefault="00BC303A" w:rsidP="00BC303A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C303A"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BC303A" w:rsidRPr="00166CBF" w:rsidRDefault="00BC303A" w:rsidP="00BC303A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66CBF">
        <w:rPr>
          <w:rFonts w:ascii="Arial" w:hAnsi="Arial" w:cs="Arial"/>
          <w:bCs/>
          <w:color w:val="000000"/>
          <w:sz w:val="20"/>
          <w:szCs w:val="20"/>
        </w:rPr>
        <w:t>M. 3351593262</w:t>
      </w:r>
      <w:r w:rsidR="00E55350">
        <w:rPr>
          <w:rFonts w:ascii="Arial" w:hAnsi="Arial" w:cs="Arial"/>
          <w:bCs/>
          <w:color w:val="000000"/>
          <w:sz w:val="20"/>
          <w:szCs w:val="20"/>
        </w:rPr>
        <w:t xml:space="preserve"> - 3666188411</w:t>
      </w:r>
    </w:p>
    <w:p w:rsidR="008E2D8E" w:rsidRPr="00166CBF" w:rsidRDefault="00BC303A" w:rsidP="00EC3C70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  <w:proofErr w:type="gramStart"/>
      <w:r w:rsidRPr="00166CBF">
        <w:rPr>
          <w:rFonts w:ascii="Arial" w:hAnsi="Arial" w:cs="Arial"/>
          <w:bCs/>
          <w:color w:val="000000"/>
          <w:sz w:val="20"/>
          <w:szCs w:val="20"/>
        </w:rPr>
        <w:t>Email</w:t>
      </w:r>
      <w:proofErr w:type="gramEnd"/>
      <w:r w:rsidRPr="00166CBF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hyperlink r:id="rId9" w:tgtFrame="_blank" w:history="1">
        <w:r w:rsidRPr="00166CBF">
          <w:rPr>
            <w:rStyle w:val="Collegamentoipertestuale"/>
            <w:rFonts w:ascii="Arial" w:hAnsi="Arial" w:cs="Arial"/>
            <w:bCs/>
            <w:sz w:val="20"/>
            <w:szCs w:val="20"/>
          </w:rPr>
          <w:t>ufficio.stampa@ateneo.univr.it</w:t>
        </w:r>
      </w:hyperlink>
    </w:p>
    <w:sectPr w:rsidR="008E2D8E" w:rsidRPr="00166CBF" w:rsidSect="008E2D8E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121E" w:rsidRDefault="0046121E" w:rsidP="00D06FF2">
      <w:r>
        <w:separator/>
      </w:r>
    </w:p>
  </w:endnote>
  <w:endnote w:type="continuationSeparator" w:id="0">
    <w:p w:rsidR="0046121E" w:rsidRDefault="0046121E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121E" w:rsidRDefault="0046121E" w:rsidP="00D06FF2">
      <w:r>
        <w:separator/>
      </w:r>
    </w:p>
  </w:footnote>
  <w:footnote w:type="continuationSeparator" w:id="0">
    <w:p w:rsidR="0046121E" w:rsidRDefault="0046121E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&#13;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44E55793" wp14:editId="2D5D762C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94B15"/>
    <w:rsid w:val="000C0B5B"/>
    <w:rsid w:val="000C339C"/>
    <w:rsid w:val="000D2C05"/>
    <w:rsid w:val="000E159B"/>
    <w:rsid w:val="000F6FAA"/>
    <w:rsid w:val="00102277"/>
    <w:rsid w:val="001360CC"/>
    <w:rsid w:val="00166CBF"/>
    <w:rsid w:val="001A042C"/>
    <w:rsid w:val="001F76A9"/>
    <w:rsid w:val="00266D6A"/>
    <w:rsid w:val="002A412D"/>
    <w:rsid w:val="002B3DEB"/>
    <w:rsid w:val="002B47EC"/>
    <w:rsid w:val="002D65CA"/>
    <w:rsid w:val="00325CC8"/>
    <w:rsid w:val="00335962"/>
    <w:rsid w:val="004124C3"/>
    <w:rsid w:val="0042024E"/>
    <w:rsid w:val="0046121E"/>
    <w:rsid w:val="004964CA"/>
    <w:rsid w:val="004D2960"/>
    <w:rsid w:val="004F095E"/>
    <w:rsid w:val="00552B3B"/>
    <w:rsid w:val="006967C9"/>
    <w:rsid w:val="006F6202"/>
    <w:rsid w:val="007060DE"/>
    <w:rsid w:val="008028C7"/>
    <w:rsid w:val="00805AD1"/>
    <w:rsid w:val="00813187"/>
    <w:rsid w:val="00843A3F"/>
    <w:rsid w:val="00894A6E"/>
    <w:rsid w:val="008E2D8E"/>
    <w:rsid w:val="008F2CC6"/>
    <w:rsid w:val="00963194"/>
    <w:rsid w:val="00967680"/>
    <w:rsid w:val="00993AA2"/>
    <w:rsid w:val="00AE0104"/>
    <w:rsid w:val="00AE2E6E"/>
    <w:rsid w:val="00B0219E"/>
    <w:rsid w:val="00B15B69"/>
    <w:rsid w:val="00B411AB"/>
    <w:rsid w:val="00BC303A"/>
    <w:rsid w:val="00BC4C6A"/>
    <w:rsid w:val="00C10987"/>
    <w:rsid w:val="00CA756C"/>
    <w:rsid w:val="00CE4308"/>
    <w:rsid w:val="00D06FF2"/>
    <w:rsid w:val="00D31354"/>
    <w:rsid w:val="00D53232"/>
    <w:rsid w:val="00D6170C"/>
    <w:rsid w:val="00DA41BF"/>
    <w:rsid w:val="00E5315E"/>
    <w:rsid w:val="00E55350"/>
    <w:rsid w:val="00E6497D"/>
    <w:rsid w:val="00EB5664"/>
    <w:rsid w:val="00EC3C70"/>
    <w:rsid w:val="00F02A3A"/>
    <w:rsid w:val="00F277CB"/>
    <w:rsid w:val="00F7159B"/>
    <w:rsid w:val="00F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1EDDB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niv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nivr.it/it/iniziative/-/evento/919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rmagazine.it/2020/10/22/comunicazione-e-informazione-statistica-nellepoca-della-covid-19-2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fficio.stampa@ateneo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5</cp:revision>
  <dcterms:created xsi:type="dcterms:W3CDTF">2020-11-09T14:19:00Z</dcterms:created>
  <dcterms:modified xsi:type="dcterms:W3CDTF">2020-11-09T17:57:00Z</dcterms:modified>
</cp:coreProperties>
</file>