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C0428" w14:textId="77777777" w:rsidR="008E2D8E" w:rsidRPr="00B42809" w:rsidRDefault="008E2D8E" w:rsidP="008E2D8E">
      <w:pPr>
        <w:spacing w:line="360" w:lineRule="auto"/>
        <w:jc w:val="right"/>
        <w:rPr>
          <w:rFonts w:ascii="Arial" w:hAnsi="Arial" w:cs="Arial"/>
          <w:sz w:val="20"/>
          <w:szCs w:val="20"/>
        </w:rPr>
      </w:pPr>
    </w:p>
    <w:p w14:paraId="04D83F7D" w14:textId="77777777" w:rsidR="00C64CD9" w:rsidRDefault="00C64CD9" w:rsidP="00C64CD9">
      <w:pPr>
        <w:spacing w:line="360" w:lineRule="auto"/>
        <w:jc w:val="right"/>
        <w:rPr>
          <w:rFonts w:ascii="Arial" w:hAnsi="Arial" w:cs="Arial"/>
          <w:sz w:val="20"/>
          <w:szCs w:val="20"/>
        </w:rPr>
      </w:pPr>
      <w:r>
        <w:rPr>
          <w:rFonts w:ascii="Arial" w:hAnsi="Arial" w:cs="Arial"/>
          <w:sz w:val="20"/>
          <w:szCs w:val="20"/>
        </w:rPr>
        <w:t xml:space="preserve"> a. 20</w:t>
      </w:r>
      <w:r w:rsidR="001A2232">
        <w:rPr>
          <w:rFonts w:ascii="Arial" w:hAnsi="Arial" w:cs="Arial"/>
          <w:sz w:val="20"/>
          <w:szCs w:val="20"/>
        </w:rPr>
        <w:t>20</w:t>
      </w:r>
    </w:p>
    <w:p w14:paraId="1024D4D7" w14:textId="36A9A821" w:rsidR="00CD0ECF" w:rsidRDefault="00CD0ECF" w:rsidP="00CD0ECF">
      <w:pPr>
        <w:spacing w:line="360" w:lineRule="auto"/>
        <w:jc w:val="right"/>
        <w:rPr>
          <w:rFonts w:ascii="Arial" w:hAnsi="Arial" w:cs="Arial"/>
          <w:sz w:val="20"/>
          <w:szCs w:val="20"/>
        </w:rPr>
      </w:pPr>
      <w:r>
        <w:rPr>
          <w:rFonts w:ascii="Arial" w:hAnsi="Arial" w:cs="Arial"/>
          <w:sz w:val="20"/>
          <w:szCs w:val="20"/>
        </w:rPr>
        <w:t xml:space="preserve">Verona, </w:t>
      </w:r>
      <w:r w:rsidR="006C4B07">
        <w:rPr>
          <w:rFonts w:ascii="Arial" w:hAnsi="Arial" w:cs="Arial"/>
          <w:sz w:val="20"/>
          <w:szCs w:val="20"/>
        </w:rPr>
        <w:t>21</w:t>
      </w:r>
      <w:r>
        <w:rPr>
          <w:rFonts w:ascii="Arial" w:hAnsi="Arial" w:cs="Arial"/>
          <w:sz w:val="20"/>
          <w:szCs w:val="20"/>
        </w:rPr>
        <w:t xml:space="preserve"> ottobre 2020</w:t>
      </w:r>
    </w:p>
    <w:p w14:paraId="7005E850" w14:textId="77777777" w:rsidR="00CD0ECF" w:rsidRDefault="00CD0ECF" w:rsidP="00CD0ECF">
      <w:pPr>
        <w:shd w:val="clear" w:color="auto" w:fill="FFFFFF"/>
        <w:spacing w:after="150"/>
        <w:jc w:val="center"/>
        <w:outlineLvl w:val="0"/>
        <w:rPr>
          <w:rFonts w:ascii="Arial" w:hAnsi="Arial" w:cs="Arial"/>
          <w:sz w:val="28"/>
          <w:szCs w:val="36"/>
        </w:rPr>
      </w:pPr>
      <w:r>
        <w:rPr>
          <w:rFonts w:ascii="Arial" w:hAnsi="Arial" w:cs="Arial"/>
          <w:sz w:val="28"/>
          <w:szCs w:val="36"/>
        </w:rPr>
        <w:t>Comunicato stampa</w:t>
      </w:r>
    </w:p>
    <w:p w14:paraId="2DAE2559" w14:textId="77777777" w:rsidR="00CD0ECF" w:rsidRDefault="00CD0ECF" w:rsidP="00CD0ECF">
      <w:pPr>
        <w:spacing w:line="360" w:lineRule="auto"/>
        <w:jc w:val="center"/>
        <w:rPr>
          <w:rFonts w:ascii="Arial" w:hAnsi="Arial" w:cs="Arial"/>
          <w:b/>
          <w:bCs/>
        </w:rPr>
      </w:pPr>
      <w:r>
        <w:rPr>
          <w:rFonts w:ascii="Arial" w:hAnsi="Arial" w:cs="Arial"/>
          <w:b/>
          <w:bCs/>
        </w:rPr>
        <w:t xml:space="preserve">Grandi numeri per </w:t>
      </w:r>
      <w:proofErr w:type="spellStart"/>
      <w:r>
        <w:rPr>
          <w:rFonts w:ascii="Arial" w:hAnsi="Arial" w:cs="Arial"/>
          <w:b/>
          <w:bCs/>
        </w:rPr>
        <w:t>UniVerò</w:t>
      </w:r>
      <w:proofErr w:type="spellEnd"/>
      <w:r>
        <w:rPr>
          <w:rFonts w:ascii="Arial" w:hAnsi="Arial" w:cs="Arial"/>
          <w:b/>
          <w:bCs/>
        </w:rPr>
        <w:t xml:space="preserve"> Digital 2020</w:t>
      </w:r>
    </w:p>
    <w:p w14:paraId="0CDB8A8C" w14:textId="77777777" w:rsidR="00CD0ECF" w:rsidRDefault="00CD0ECF" w:rsidP="00CD0ECF">
      <w:pPr>
        <w:spacing w:line="360" w:lineRule="auto"/>
        <w:jc w:val="center"/>
        <w:rPr>
          <w:rFonts w:ascii="Arial" w:hAnsi="Arial" w:cs="Arial"/>
          <w:iCs/>
        </w:rPr>
      </w:pPr>
      <w:r>
        <w:rPr>
          <w:rFonts w:ascii="Arial" w:hAnsi="Arial" w:cs="Arial"/>
          <w:iCs/>
        </w:rPr>
        <w:t>L’appuntamento online del festival ha raggiunto più di 10mila persone</w:t>
      </w:r>
    </w:p>
    <w:p w14:paraId="5D5ECDB6" w14:textId="77777777" w:rsidR="00CD0ECF" w:rsidRDefault="00CD0ECF" w:rsidP="00CD0ECF">
      <w:pPr>
        <w:rPr>
          <w:rFonts w:ascii="Arial" w:hAnsi="Arial" w:cs="Arial"/>
        </w:rPr>
      </w:pPr>
    </w:p>
    <w:p w14:paraId="1906A971" w14:textId="77777777" w:rsidR="00CD0ECF" w:rsidRPr="005C0CE4" w:rsidRDefault="00CD0ECF" w:rsidP="00CD0ECF">
      <w:pPr>
        <w:jc w:val="both"/>
        <w:rPr>
          <w:rFonts w:ascii="Arial" w:hAnsi="Arial" w:cs="Arial"/>
          <w:b/>
          <w:bCs/>
          <w:color w:val="000000"/>
        </w:rPr>
      </w:pPr>
      <w:r w:rsidRPr="005C0CE4">
        <w:rPr>
          <w:rFonts w:ascii="Arial" w:hAnsi="Arial" w:cs="Arial"/>
          <w:b/>
          <w:bCs/>
          <w:color w:val="000000"/>
        </w:rPr>
        <w:t xml:space="preserve">Il Festival del </w:t>
      </w:r>
      <w:proofErr w:type="spellStart"/>
      <w:r w:rsidRPr="005C0CE4">
        <w:rPr>
          <w:rFonts w:ascii="Arial" w:hAnsi="Arial" w:cs="Arial"/>
          <w:b/>
          <w:bCs/>
          <w:color w:val="000000"/>
        </w:rPr>
        <w:t>placement</w:t>
      </w:r>
      <w:proofErr w:type="spellEnd"/>
      <w:r w:rsidRPr="005C0CE4">
        <w:rPr>
          <w:rFonts w:ascii="Arial" w:hAnsi="Arial" w:cs="Arial"/>
          <w:b/>
          <w:bCs/>
          <w:color w:val="000000"/>
        </w:rPr>
        <w:t xml:space="preserve">, promosso dall’università in collaborazione con </w:t>
      </w:r>
      <w:proofErr w:type="spellStart"/>
      <w:r w:rsidRPr="005C0CE4">
        <w:rPr>
          <w:rFonts w:ascii="Arial" w:hAnsi="Arial" w:cs="Arial"/>
          <w:b/>
          <w:bCs/>
          <w:color w:val="000000"/>
        </w:rPr>
        <w:t>Esu</w:t>
      </w:r>
      <w:proofErr w:type="spellEnd"/>
      <w:r w:rsidRPr="005C0CE4">
        <w:rPr>
          <w:rFonts w:ascii="Arial" w:hAnsi="Arial" w:cs="Arial"/>
          <w:b/>
          <w:bCs/>
          <w:color w:val="000000"/>
        </w:rPr>
        <w:t xml:space="preserve"> Verona e sostenuto da Unicredit, si è presentato alla sua sesta edizione in una modalità totalmente online, diventando così </w:t>
      </w:r>
      <w:proofErr w:type="spellStart"/>
      <w:r w:rsidRPr="005C0CE4">
        <w:rPr>
          <w:rFonts w:ascii="Arial" w:hAnsi="Arial" w:cs="Arial"/>
          <w:b/>
          <w:bCs/>
          <w:color w:val="000000"/>
        </w:rPr>
        <w:t>UniVerò</w:t>
      </w:r>
      <w:proofErr w:type="spellEnd"/>
      <w:r w:rsidRPr="005C0CE4">
        <w:rPr>
          <w:rFonts w:ascii="Arial" w:hAnsi="Arial" w:cs="Arial"/>
          <w:b/>
          <w:bCs/>
          <w:color w:val="000000"/>
        </w:rPr>
        <w:t xml:space="preserve"> Digital 2020. Quella telematica è stata una formula vincente che ha permesso di raggiungere molte persone nonostante i limiti imposti dall’emergenza Covid-19. </w:t>
      </w:r>
    </w:p>
    <w:p w14:paraId="2F9F243A" w14:textId="77777777" w:rsidR="00CD0ECF" w:rsidRDefault="00CD0ECF" w:rsidP="00CD0ECF">
      <w:pPr>
        <w:jc w:val="both"/>
        <w:rPr>
          <w:rFonts w:ascii="Arial" w:hAnsi="Arial" w:cs="Arial"/>
          <w:color w:val="000000"/>
        </w:rPr>
      </w:pPr>
      <w:r>
        <w:rPr>
          <w:rFonts w:ascii="Arial" w:hAnsi="Arial" w:cs="Arial"/>
          <w:color w:val="000000"/>
        </w:rPr>
        <w:t xml:space="preserve">L’evento è stato trasmesso in diretta streaming sulle piattaforme del gruppo </w:t>
      </w:r>
      <w:proofErr w:type="spellStart"/>
      <w:r>
        <w:rPr>
          <w:rFonts w:ascii="Arial" w:hAnsi="Arial" w:cs="Arial"/>
          <w:color w:val="000000"/>
        </w:rPr>
        <w:t>Athesis</w:t>
      </w:r>
      <w:proofErr w:type="spellEnd"/>
      <w:r>
        <w:rPr>
          <w:rFonts w:ascii="Arial" w:hAnsi="Arial" w:cs="Arial"/>
          <w:color w:val="000000"/>
        </w:rPr>
        <w:t xml:space="preserve"> il 6 ottobre su 3 siti web, 2 emittenti televisive e 3 pagine </w:t>
      </w:r>
      <w:proofErr w:type="spellStart"/>
      <w:r>
        <w:rPr>
          <w:rFonts w:ascii="Arial" w:hAnsi="Arial" w:cs="Arial"/>
          <w:color w:val="000000"/>
        </w:rPr>
        <w:t>Facebook</w:t>
      </w:r>
      <w:proofErr w:type="spellEnd"/>
      <w:r>
        <w:rPr>
          <w:rFonts w:ascii="Arial" w:hAnsi="Arial" w:cs="Arial"/>
          <w:color w:val="000000"/>
        </w:rPr>
        <w:t xml:space="preserve"> ed è stato seguito da </w:t>
      </w:r>
      <w:r>
        <w:rPr>
          <w:rFonts w:ascii="Arial" w:hAnsi="Arial" w:cs="Arial"/>
          <w:b/>
          <w:color w:val="000000"/>
        </w:rPr>
        <w:t>più di</w:t>
      </w:r>
      <w:r>
        <w:rPr>
          <w:rFonts w:ascii="Arial" w:hAnsi="Arial" w:cs="Arial"/>
          <w:color w:val="000000"/>
        </w:rPr>
        <w:t xml:space="preserve"> </w:t>
      </w:r>
      <w:r>
        <w:rPr>
          <w:rFonts w:ascii="Arial" w:hAnsi="Arial" w:cs="Arial"/>
          <w:b/>
          <w:color w:val="000000"/>
        </w:rPr>
        <w:t>10mila persone</w:t>
      </w:r>
      <w:r>
        <w:rPr>
          <w:rFonts w:ascii="Arial" w:hAnsi="Arial" w:cs="Arial"/>
          <w:color w:val="000000"/>
        </w:rPr>
        <w:t xml:space="preserve"> confermandone il successo anche nella veste digitale. </w:t>
      </w:r>
    </w:p>
    <w:p w14:paraId="073D8630" w14:textId="77777777" w:rsidR="00CD0ECF" w:rsidRDefault="00CD0ECF" w:rsidP="00CD0ECF">
      <w:pPr>
        <w:jc w:val="both"/>
        <w:rPr>
          <w:rFonts w:ascii="Arial" w:hAnsi="Arial" w:cs="Arial"/>
          <w:color w:val="000000"/>
        </w:rPr>
      </w:pPr>
      <w:r>
        <w:rPr>
          <w:rFonts w:ascii="Arial" w:hAnsi="Arial" w:cs="Arial"/>
        </w:rPr>
        <w:t xml:space="preserve">L’indice di gradimento è confermato anche dalle interazioni sui social, più di 218, tra Like e commenti, su </w:t>
      </w:r>
      <w:proofErr w:type="spellStart"/>
      <w:r>
        <w:rPr>
          <w:rFonts w:ascii="Arial" w:hAnsi="Arial" w:cs="Arial"/>
        </w:rPr>
        <w:t>Facebook</w:t>
      </w:r>
      <w:proofErr w:type="spellEnd"/>
      <w:r>
        <w:rPr>
          <w:rFonts w:ascii="Arial" w:hAnsi="Arial" w:cs="Arial"/>
        </w:rPr>
        <w:t xml:space="preserve"> sono stati raggiunti più di 40mila utenti, con 4.300 clic sul post con la diretta. Inoltre, per favorire l’interazione tra spettatrici, spettatori, relatrici e relatori, è stata data la possibilità di fare domande tramite </w:t>
      </w:r>
      <w:proofErr w:type="spellStart"/>
      <w:r>
        <w:rPr>
          <w:rFonts w:ascii="Arial" w:hAnsi="Arial" w:cs="Arial"/>
        </w:rPr>
        <w:t>Whatsapp</w:t>
      </w:r>
      <w:proofErr w:type="spellEnd"/>
      <w:r>
        <w:rPr>
          <w:rFonts w:ascii="Arial" w:hAnsi="Arial" w:cs="Arial"/>
        </w:rPr>
        <w:t xml:space="preserve"> durante le 2 ore di diretta. </w:t>
      </w:r>
    </w:p>
    <w:p w14:paraId="5E518CFE" w14:textId="77777777" w:rsidR="00CD0ECF" w:rsidRDefault="00CD0ECF" w:rsidP="00CD0ECF">
      <w:pPr>
        <w:jc w:val="both"/>
        <w:rPr>
          <w:rFonts w:ascii="Arial" w:hAnsi="Arial" w:cs="Arial"/>
          <w:color w:val="000000"/>
        </w:rPr>
      </w:pPr>
    </w:p>
    <w:p w14:paraId="799AD6E5" w14:textId="0B2D9799" w:rsidR="00CD0ECF" w:rsidRPr="004F23FA" w:rsidRDefault="00CD0ECF" w:rsidP="00CD0ECF">
      <w:pPr>
        <w:jc w:val="both"/>
        <w:rPr>
          <w:rFonts w:ascii="Arial" w:hAnsi="Arial" w:cs="Arial"/>
          <w:b/>
          <w:color w:val="000000"/>
        </w:rPr>
      </w:pPr>
      <w:r>
        <w:rPr>
          <w:rFonts w:ascii="Arial" w:hAnsi="Arial" w:cs="Arial"/>
          <w:color w:val="000000"/>
        </w:rPr>
        <w:t xml:space="preserve">Dopo i saluti del rettore </w:t>
      </w:r>
      <w:r w:rsidRPr="001E68E9">
        <w:rPr>
          <w:rFonts w:ascii="Arial" w:hAnsi="Arial" w:cs="Arial"/>
          <w:b/>
          <w:bCs/>
          <w:color w:val="000000"/>
        </w:rPr>
        <w:t>Pierfrancesco Nocini</w:t>
      </w:r>
      <w:r>
        <w:rPr>
          <w:rFonts w:ascii="Arial" w:hAnsi="Arial" w:cs="Arial"/>
          <w:color w:val="000000"/>
        </w:rPr>
        <w:t xml:space="preserve">, che ha auspicato sempre più stretta collaborazione e interconnessione necessaria tra università e realtà lavorative, e del responsabile scientifico del Festival, </w:t>
      </w:r>
      <w:r w:rsidRPr="001E68E9">
        <w:rPr>
          <w:rFonts w:ascii="Arial" w:hAnsi="Arial" w:cs="Arial"/>
          <w:b/>
          <w:bCs/>
          <w:color w:val="000000"/>
        </w:rPr>
        <w:t>Tommaso dalla Massara</w:t>
      </w:r>
      <w:r>
        <w:rPr>
          <w:rFonts w:ascii="Arial" w:hAnsi="Arial" w:cs="Arial"/>
          <w:color w:val="000000"/>
        </w:rPr>
        <w:t>, sono intervenuti 17 speaker, tra cui</w:t>
      </w:r>
      <w:r>
        <w:rPr>
          <w:rFonts w:ascii="Arial" w:hAnsi="Arial" w:cs="Arial"/>
          <w:b/>
          <w:bCs/>
          <w:color w:val="000000"/>
        </w:rPr>
        <w:t xml:space="preserve"> Donata Gottardi, </w:t>
      </w:r>
      <w:r>
        <w:rPr>
          <w:rFonts w:ascii="Arial" w:hAnsi="Arial" w:cs="Arial"/>
          <w:color w:val="000000"/>
        </w:rPr>
        <w:t xml:space="preserve">prorettrice dell’ateneo, </w:t>
      </w:r>
      <w:r>
        <w:rPr>
          <w:rFonts w:ascii="Arial" w:hAnsi="Arial" w:cs="Arial"/>
          <w:b/>
          <w:bCs/>
          <w:color w:val="000000"/>
        </w:rPr>
        <w:t>Giulio Tremonti</w:t>
      </w:r>
      <w:r>
        <w:rPr>
          <w:rFonts w:ascii="Arial" w:hAnsi="Arial" w:cs="Arial"/>
          <w:color w:val="000000"/>
        </w:rPr>
        <w:t xml:space="preserve">, già ministro dell’Economia, </w:t>
      </w:r>
      <w:r>
        <w:rPr>
          <w:rFonts w:ascii="Arial" w:hAnsi="Arial" w:cs="Arial"/>
          <w:b/>
          <w:bCs/>
          <w:color w:val="000000"/>
        </w:rPr>
        <w:t>Luigina Mortari</w:t>
      </w:r>
      <w:r>
        <w:rPr>
          <w:rFonts w:ascii="Arial" w:hAnsi="Arial" w:cs="Arial"/>
          <w:color w:val="000000"/>
        </w:rPr>
        <w:t xml:space="preserve">, docente di Pedagogia generale e sociale, </w:t>
      </w:r>
      <w:r>
        <w:rPr>
          <w:rFonts w:ascii="Arial" w:hAnsi="Arial" w:cs="Arial"/>
          <w:b/>
          <w:bCs/>
          <w:color w:val="000000"/>
        </w:rPr>
        <w:t xml:space="preserve">Olivia Guaraldo, </w:t>
      </w:r>
      <w:r>
        <w:rPr>
          <w:rFonts w:ascii="Arial" w:hAnsi="Arial" w:cs="Arial"/>
          <w:color w:val="000000"/>
        </w:rPr>
        <w:t xml:space="preserve">docente di Filosofia politica, </w:t>
      </w:r>
      <w:r>
        <w:rPr>
          <w:rFonts w:ascii="Arial" w:eastAsia="Times New Roman" w:hAnsi="Arial" w:cs="Arial"/>
          <w:b/>
          <w:bCs/>
          <w:color w:val="000000" w:themeColor="text1"/>
          <w:bdr w:val="none" w:sz="0" w:space="0" w:color="auto" w:frame="1"/>
        </w:rPr>
        <w:t>Bruno Giordano</w:t>
      </w:r>
      <w:r>
        <w:rPr>
          <w:rFonts w:ascii="Arial" w:eastAsia="Times New Roman" w:hAnsi="Arial" w:cs="Arial"/>
          <w:color w:val="000000" w:themeColor="text1"/>
          <w:shd w:val="clear" w:color="auto" w:fill="FFFFFF"/>
        </w:rPr>
        <w:t>, vicepresidente di Confindustria Verona, </w:t>
      </w:r>
      <w:r>
        <w:rPr>
          <w:rFonts w:ascii="Arial" w:eastAsia="Times New Roman" w:hAnsi="Arial" w:cs="Arial"/>
          <w:b/>
          <w:bCs/>
          <w:color w:val="000000" w:themeColor="text1"/>
          <w:bdr w:val="none" w:sz="0" w:space="0" w:color="auto" w:frame="1"/>
        </w:rPr>
        <w:t xml:space="preserve">Antonio </w:t>
      </w:r>
      <w:proofErr w:type="spellStart"/>
      <w:r>
        <w:rPr>
          <w:rFonts w:ascii="Arial" w:eastAsia="Times New Roman" w:hAnsi="Arial" w:cs="Arial"/>
          <w:b/>
          <w:bCs/>
          <w:color w:val="000000" w:themeColor="text1"/>
          <w:bdr w:val="none" w:sz="0" w:space="0" w:color="auto" w:frame="1"/>
        </w:rPr>
        <w:t>Uricchio</w:t>
      </w:r>
      <w:proofErr w:type="spellEnd"/>
      <w:r>
        <w:rPr>
          <w:rFonts w:ascii="Arial" w:eastAsia="Times New Roman" w:hAnsi="Arial" w:cs="Arial"/>
          <w:color w:val="000000" w:themeColor="text1"/>
          <w:shd w:val="clear" w:color="auto" w:fill="FFFFFF"/>
        </w:rPr>
        <w:t>, presidente dell’</w:t>
      </w:r>
      <w:proofErr w:type="spellStart"/>
      <w:r>
        <w:rPr>
          <w:rFonts w:ascii="Arial" w:eastAsia="Times New Roman" w:hAnsi="Arial" w:cs="Arial"/>
          <w:color w:val="000000" w:themeColor="text1"/>
          <w:shd w:val="clear" w:color="auto" w:fill="FFFFFF"/>
        </w:rPr>
        <w:t>Anvur</w:t>
      </w:r>
      <w:proofErr w:type="spellEnd"/>
      <w:r>
        <w:rPr>
          <w:rFonts w:ascii="Arial" w:eastAsia="Times New Roman" w:hAnsi="Arial" w:cs="Arial"/>
          <w:color w:val="000000" w:themeColor="text1"/>
          <w:shd w:val="clear" w:color="auto" w:fill="FFFFFF"/>
        </w:rPr>
        <w:t>, l’Agenzia nazionale di valutazione del sistema universitario e della ricerca e </w:t>
      </w:r>
      <w:r>
        <w:rPr>
          <w:rFonts w:ascii="Arial" w:eastAsia="Times New Roman" w:hAnsi="Arial" w:cs="Arial"/>
          <w:b/>
          <w:bCs/>
          <w:color w:val="000000" w:themeColor="text1"/>
          <w:bdr w:val="none" w:sz="0" w:space="0" w:color="auto" w:frame="1"/>
        </w:rPr>
        <w:t>Maurizio Beretta</w:t>
      </w:r>
      <w:r>
        <w:rPr>
          <w:rFonts w:ascii="Arial" w:eastAsia="Times New Roman" w:hAnsi="Arial" w:cs="Arial"/>
          <w:color w:val="000000" w:themeColor="text1"/>
          <w:shd w:val="clear" w:color="auto" w:fill="FFFFFF"/>
        </w:rPr>
        <w:t>, responsabile degli Affari istituzionali dell’Uni</w:t>
      </w:r>
      <w:r w:rsidR="004F23FA">
        <w:rPr>
          <w:rFonts w:ascii="Arial" w:eastAsia="Times New Roman" w:hAnsi="Arial" w:cs="Arial"/>
          <w:color w:val="000000" w:themeColor="text1"/>
          <w:shd w:val="clear" w:color="auto" w:fill="FFFFFF"/>
        </w:rPr>
        <w:t>credit. Sono, inoltre, intervenuti</w:t>
      </w:r>
      <w:r>
        <w:rPr>
          <w:rFonts w:ascii="Arial" w:eastAsia="Times New Roman" w:hAnsi="Arial" w:cs="Arial"/>
          <w:color w:val="000000" w:themeColor="text1"/>
          <w:shd w:val="clear" w:color="auto" w:fill="FFFFFF"/>
        </w:rPr>
        <w:t xml:space="preserve"> </w:t>
      </w:r>
      <w:r w:rsidRPr="004F23FA">
        <w:rPr>
          <w:rFonts w:ascii="Arial" w:eastAsia="Times New Roman" w:hAnsi="Arial" w:cs="Arial"/>
          <w:b/>
          <w:color w:val="000000" w:themeColor="text1"/>
          <w:shd w:val="clear" w:color="auto" w:fill="FFFFFF"/>
        </w:rPr>
        <w:t>Ilvo Diamanti</w:t>
      </w:r>
      <w:r w:rsidRPr="001E68E9">
        <w:rPr>
          <w:rFonts w:ascii="Arial" w:eastAsia="Times New Roman" w:hAnsi="Arial" w:cs="Arial"/>
          <w:bCs/>
          <w:color w:val="000000" w:themeColor="text1"/>
          <w:shd w:val="clear" w:color="auto" w:fill="FFFFFF"/>
        </w:rPr>
        <w:t xml:space="preserve">, </w:t>
      </w:r>
      <w:r w:rsidR="001E68E9" w:rsidRPr="001E68E9">
        <w:rPr>
          <w:rFonts w:ascii="Arial" w:eastAsia="Times New Roman" w:hAnsi="Arial" w:cs="Arial"/>
          <w:bCs/>
          <w:color w:val="000000" w:themeColor="text1"/>
          <w:shd w:val="clear" w:color="auto" w:fill="FFFFFF"/>
        </w:rPr>
        <w:t>politologo,</w:t>
      </w:r>
      <w:r w:rsidR="001E68E9">
        <w:rPr>
          <w:rFonts w:ascii="Arial" w:eastAsia="Times New Roman" w:hAnsi="Arial" w:cs="Arial"/>
          <w:b/>
          <w:color w:val="000000" w:themeColor="text1"/>
          <w:shd w:val="clear" w:color="auto" w:fill="FFFFFF"/>
        </w:rPr>
        <w:t xml:space="preserve"> </w:t>
      </w:r>
      <w:r w:rsidRPr="004F23FA">
        <w:rPr>
          <w:rFonts w:ascii="Arial" w:eastAsia="Times New Roman" w:hAnsi="Arial" w:cs="Arial"/>
          <w:b/>
          <w:color w:val="000000" w:themeColor="text1"/>
          <w:shd w:val="clear" w:color="auto" w:fill="FFFFFF"/>
        </w:rPr>
        <w:t xml:space="preserve">Margherita </w:t>
      </w:r>
      <w:proofErr w:type="spellStart"/>
      <w:r w:rsidRPr="004F23FA">
        <w:rPr>
          <w:rFonts w:ascii="Arial" w:eastAsia="Times New Roman" w:hAnsi="Arial" w:cs="Arial"/>
          <w:b/>
          <w:color w:val="000000" w:themeColor="text1"/>
          <w:shd w:val="clear" w:color="auto" w:fill="FFFFFF"/>
        </w:rPr>
        <w:t>Forestan</w:t>
      </w:r>
      <w:proofErr w:type="spellEnd"/>
      <w:r w:rsidR="001E68E9" w:rsidRPr="001E68E9">
        <w:rPr>
          <w:rFonts w:ascii="Arial" w:eastAsia="Times New Roman" w:hAnsi="Arial" w:cs="Arial"/>
          <w:bCs/>
          <w:color w:val="000000" w:themeColor="text1"/>
          <w:shd w:val="clear" w:color="auto" w:fill="FFFFFF"/>
        </w:rPr>
        <w:t>, consigliere di amministrazione di Fondazione Cariverona,</w:t>
      </w:r>
      <w:r w:rsidRPr="004F23FA">
        <w:rPr>
          <w:rFonts w:ascii="Arial" w:eastAsia="Times New Roman" w:hAnsi="Arial" w:cs="Arial"/>
          <w:b/>
          <w:color w:val="000000" w:themeColor="text1"/>
          <w:shd w:val="clear" w:color="auto" w:fill="FFFFFF"/>
        </w:rPr>
        <w:t xml:space="preserve"> Marzio Breda</w:t>
      </w:r>
      <w:r w:rsidR="001E68E9" w:rsidRPr="001E68E9">
        <w:rPr>
          <w:rFonts w:ascii="Arial" w:eastAsia="Times New Roman" w:hAnsi="Arial" w:cs="Arial"/>
          <w:bCs/>
          <w:color w:val="000000" w:themeColor="text1"/>
          <w:shd w:val="clear" w:color="auto" w:fill="FFFFFF"/>
        </w:rPr>
        <w:t>, quirinalista del Corriere della Sera e</w:t>
      </w:r>
      <w:r w:rsidR="001E68E9">
        <w:rPr>
          <w:rFonts w:ascii="Arial" w:eastAsia="Times New Roman" w:hAnsi="Arial" w:cs="Arial"/>
          <w:b/>
          <w:color w:val="000000" w:themeColor="text1"/>
          <w:shd w:val="clear" w:color="auto" w:fill="FFFFFF"/>
        </w:rPr>
        <w:t xml:space="preserve"> Raffaele </w:t>
      </w:r>
      <w:proofErr w:type="spellStart"/>
      <w:r w:rsidR="001E68E9">
        <w:rPr>
          <w:rFonts w:ascii="Arial" w:eastAsia="Times New Roman" w:hAnsi="Arial" w:cs="Arial"/>
          <w:b/>
          <w:color w:val="000000" w:themeColor="text1"/>
          <w:shd w:val="clear" w:color="auto" w:fill="FFFFFF"/>
        </w:rPr>
        <w:t>Boscaini</w:t>
      </w:r>
      <w:proofErr w:type="spellEnd"/>
      <w:r w:rsidR="001E68E9">
        <w:rPr>
          <w:rFonts w:ascii="Arial" w:eastAsia="Times New Roman" w:hAnsi="Arial" w:cs="Arial"/>
          <w:b/>
          <w:color w:val="000000" w:themeColor="text1"/>
          <w:shd w:val="clear" w:color="auto" w:fill="FFFFFF"/>
        </w:rPr>
        <w:t xml:space="preserve">, </w:t>
      </w:r>
      <w:r w:rsidR="001E68E9">
        <w:rPr>
          <w:rFonts w:ascii="Arial" w:eastAsia="Times New Roman" w:hAnsi="Arial" w:cs="Arial"/>
          <w:color w:val="000000" w:themeColor="text1"/>
          <w:shd w:val="clear" w:color="auto" w:fill="FFFFFF"/>
        </w:rPr>
        <w:t>vicepresidente di Confindustria Verona.</w:t>
      </w:r>
    </w:p>
    <w:p w14:paraId="4432FB3D" w14:textId="77777777" w:rsidR="00CD0ECF" w:rsidRDefault="00CD0ECF" w:rsidP="00CD0ECF">
      <w:pPr>
        <w:jc w:val="both"/>
        <w:rPr>
          <w:rFonts w:ascii="Arial" w:hAnsi="Arial" w:cs="Arial"/>
          <w:b/>
          <w:bCs/>
          <w:color w:val="000000"/>
        </w:rPr>
      </w:pPr>
    </w:p>
    <w:p w14:paraId="72DD2A4D" w14:textId="77777777" w:rsidR="00CD0ECF" w:rsidRDefault="00CD0ECF" w:rsidP="00CD0ECF">
      <w:pPr>
        <w:jc w:val="both"/>
        <w:rPr>
          <w:rFonts w:ascii="Arial" w:hAnsi="Arial" w:cs="Arial"/>
          <w:color w:val="000000"/>
        </w:rPr>
      </w:pPr>
    </w:p>
    <w:p w14:paraId="29ACAF54" w14:textId="77777777" w:rsidR="00CD0ECF" w:rsidRDefault="00CD0ECF" w:rsidP="00CD0ECF">
      <w:pPr>
        <w:jc w:val="both"/>
        <w:rPr>
          <w:rFonts w:ascii="Arial" w:hAnsi="Arial" w:cs="Arial"/>
          <w:color w:val="000000"/>
        </w:rPr>
      </w:pPr>
      <w:r>
        <w:rPr>
          <w:rFonts w:ascii="Arial" w:hAnsi="Arial" w:cs="Arial"/>
          <w:color w:val="000000"/>
        </w:rPr>
        <w:t xml:space="preserve">Nonostante la modalità differente dalle altre edizioni, l’obiettivo di </w:t>
      </w:r>
      <w:proofErr w:type="spellStart"/>
      <w:r>
        <w:rPr>
          <w:rFonts w:ascii="Arial" w:hAnsi="Arial" w:cs="Arial"/>
          <w:color w:val="000000"/>
        </w:rPr>
        <w:t>UniVerò</w:t>
      </w:r>
      <w:proofErr w:type="spellEnd"/>
      <w:r>
        <w:rPr>
          <w:rFonts w:ascii="Arial" w:hAnsi="Arial" w:cs="Arial"/>
          <w:color w:val="000000"/>
        </w:rPr>
        <w:t xml:space="preserve"> Digital 2020 è rimasto lo stesso ovvero dare alle giovani e ai giovani una grande visione sul futuro, provando a rispondere alla domanda: cosa ci aspetta dopo la laurea? Malgrado la situazione di emergenza sanitaria, l’ateneo veronese è riuscito a mantenere vivo il collegamento tra università e mondo del lavoro, dando alle studentesse e agli studenti una bussola per orientarsi in quello che sarà il loro futuro lavorativo.</w:t>
      </w:r>
    </w:p>
    <w:p w14:paraId="60CEFDF5" w14:textId="77777777" w:rsidR="00CD0ECF" w:rsidRDefault="00CD0ECF" w:rsidP="00CD0ECF">
      <w:pPr>
        <w:jc w:val="both"/>
        <w:rPr>
          <w:rFonts w:ascii="Arial" w:hAnsi="Arial" w:cs="Arial"/>
          <w:color w:val="000000"/>
        </w:rPr>
      </w:pPr>
    </w:p>
    <w:p w14:paraId="7FF1950A" w14:textId="2C9F3E81" w:rsidR="00CD0ECF" w:rsidRDefault="00CD0ECF" w:rsidP="00CD0ECF">
      <w:pPr>
        <w:jc w:val="both"/>
        <w:rPr>
          <w:rFonts w:ascii="Arial" w:hAnsi="Arial" w:cs="Arial"/>
          <w:color w:val="000000"/>
        </w:rPr>
      </w:pPr>
      <w:r>
        <w:rPr>
          <w:rFonts w:ascii="Arial" w:hAnsi="Arial" w:cs="Arial"/>
          <w:color w:val="000000"/>
        </w:rPr>
        <w:t xml:space="preserve">“La scommessa di </w:t>
      </w:r>
      <w:proofErr w:type="spellStart"/>
      <w:r>
        <w:rPr>
          <w:rFonts w:ascii="Arial" w:hAnsi="Arial" w:cs="Arial"/>
          <w:color w:val="000000"/>
        </w:rPr>
        <w:t>Univerò</w:t>
      </w:r>
      <w:proofErr w:type="spellEnd"/>
      <w:r>
        <w:rPr>
          <w:rFonts w:ascii="Arial" w:hAnsi="Arial" w:cs="Arial"/>
          <w:color w:val="000000"/>
        </w:rPr>
        <w:t xml:space="preserve"> è stata vinta quest’anno </w:t>
      </w:r>
      <w:r w:rsidR="00D25B84">
        <w:rPr>
          <w:rFonts w:ascii="Arial" w:hAnsi="Arial" w:cs="Arial"/>
          <w:color w:val="000000"/>
        </w:rPr>
        <w:t>in condizioni difficilissime - c</w:t>
      </w:r>
      <w:r>
        <w:rPr>
          <w:rFonts w:ascii="Arial" w:hAnsi="Arial" w:cs="Arial"/>
          <w:color w:val="000000"/>
        </w:rPr>
        <w:t xml:space="preserve">ommenta </w:t>
      </w:r>
      <w:r w:rsidRPr="005C0CE4">
        <w:rPr>
          <w:rFonts w:ascii="Arial" w:hAnsi="Arial" w:cs="Arial"/>
          <w:b/>
          <w:bCs/>
          <w:color w:val="000000"/>
        </w:rPr>
        <w:t>Tommaso dalla Massara</w:t>
      </w:r>
      <w:r>
        <w:rPr>
          <w:rFonts w:ascii="Arial" w:hAnsi="Arial" w:cs="Arial"/>
          <w:color w:val="000000"/>
        </w:rPr>
        <w:t>, direttore del Festival - perché lo spirito del Festival era proprio quello di dar vita a un grande incontro “dal vivo” in uno spazio unico per incontrare molte persone e scambiarsi tante idee. Negli anni passati lo facevamo a Santa Marta, quest’anno lo abbiamo fatto nella piazza virtuale del web. Eppure</w:t>
      </w:r>
      <w:r w:rsidR="005C0CE4">
        <w:rPr>
          <w:rFonts w:ascii="Arial" w:hAnsi="Arial" w:cs="Arial"/>
          <w:color w:val="000000"/>
        </w:rPr>
        <w:t>,</w:t>
      </w:r>
      <w:r>
        <w:rPr>
          <w:rFonts w:ascii="Arial" w:hAnsi="Arial" w:cs="Arial"/>
          <w:color w:val="000000"/>
        </w:rPr>
        <w:t xml:space="preserve"> ci siamo riusciti, anzi in questo modo </w:t>
      </w:r>
      <w:r>
        <w:rPr>
          <w:rFonts w:ascii="Arial" w:hAnsi="Arial" w:cs="Arial"/>
          <w:color w:val="000000"/>
        </w:rPr>
        <w:lastRenderedPageBreak/>
        <w:t>abbiamo raggiunto persone che forse non sarebbero venute nei nostri spazi. Il Festival è un patrimonio di Verona, che merita di essere preservato, con l’aiuto di tutti. Ce la faremo nel 2021 a realizzare un grande Festival magari in modalità duale? Forse questo sarà il futuro”.</w:t>
      </w:r>
    </w:p>
    <w:p w14:paraId="71EF9631" w14:textId="77777777" w:rsidR="00CD0ECF" w:rsidRDefault="00CD0ECF" w:rsidP="00CD0ECF">
      <w:pPr>
        <w:jc w:val="both"/>
        <w:rPr>
          <w:rFonts w:ascii="Arial" w:hAnsi="Arial" w:cs="Arial"/>
          <w:color w:val="000000"/>
        </w:rPr>
      </w:pPr>
    </w:p>
    <w:p w14:paraId="5BB5AC55" w14:textId="3F6E41C3" w:rsidR="00D25B84" w:rsidRDefault="00CD0ECF" w:rsidP="00D25B84">
      <w:pPr>
        <w:jc w:val="both"/>
        <w:rPr>
          <w:rFonts w:ascii="Arial" w:hAnsi="Arial" w:cs="Arial"/>
          <w:color w:val="000000"/>
        </w:rPr>
      </w:pPr>
      <w:r>
        <w:rPr>
          <w:rFonts w:ascii="Arial" w:hAnsi="Arial" w:cs="Arial"/>
          <w:color w:val="000000"/>
        </w:rPr>
        <w:t xml:space="preserve">Tutti i relatori hanno espresso grande soddisfazione per gli esiti del Festival, che vanta ormai una lunga lista di “amici”. “È questo patrimonio di credibilità che ci consente di andare avanti anno dopo anno – aggiunge Dalla Massara - e di coinvolgere sempre nuovi testimonial, perché sanno di contribuire a un evento qualificato e di grande appeal”.      </w:t>
      </w:r>
    </w:p>
    <w:p w14:paraId="03DDB4C7" w14:textId="77777777" w:rsidR="00D25B84" w:rsidRDefault="00D25B84" w:rsidP="00D25B84">
      <w:pPr>
        <w:jc w:val="both"/>
        <w:rPr>
          <w:rFonts w:ascii="Arial" w:hAnsi="Arial" w:cs="Arial"/>
          <w:color w:val="000000"/>
        </w:rPr>
      </w:pPr>
    </w:p>
    <w:p w14:paraId="2616BA18" w14:textId="645BB0EC" w:rsidR="00D25B84" w:rsidRPr="00D25B84" w:rsidRDefault="00D25B84" w:rsidP="00D25B84">
      <w:pPr>
        <w:jc w:val="both"/>
        <w:rPr>
          <w:rFonts w:ascii="Arial" w:hAnsi="Arial" w:cs="Arial"/>
          <w:color w:val="000000"/>
        </w:rPr>
      </w:pPr>
      <w:r w:rsidRPr="00D25B84">
        <w:rPr>
          <w:rFonts w:ascii="Arial" w:hAnsi="Arial" w:cs="Arial"/>
        </w:rPr>
        <w:t>“</w:t>
      </w:r>
      <w:r w:rsidRPr="00D25B84">
        <w:rPr>
          <w:rFonts w:ascii="Arial" w:hAnsi="Arial" w:cs="Arial"/>
          <w:iCs/>
        </w:rPr>
        <w:t xml:space="preserve">Siamo felici di aver contribuito al successo di </w:t>
      </w:r>
      <w:proofErr w:type="spellStart"/>
      <w:r w:rsidRPr="00D25B84">
        <w:rPr>
          <w:rFonts w:ascii="Arial" w:hAnsi="Arial" w:cs="Arial"/>
          <w:iCs/>
        </w:rPr>
        <w:t>Univerò</w:t>
      </w:r>
      <w:proofErr w:type="spellEnd"/>
      <w:r w:rsidRPr="00D25B84">
        <w:rPr>
          <w:rFonts w:ascii="Arial" w:hAnsi="Arial" w:cs="Arial"/>
          <w:iCs/>
        </w:rPr>
        <w:t xml:space="preserve"> Digital 2020 - </w:t>
      </w:r>
      <w:r w:rsidRPr="00D25B84">
        <w:rPr>
          <w:rFonts w:ascii="Arial" w:hAnsi="Arial" w:cs="Arial"/>
          <w:color w:val="000000"/>
        </w:rPr>
        <w:t>d</w:t>
      </w:r>
      <w:r w:rsidRPr="00D25B84">
        <w:rPr>
          <w:rFonts w:ascii="Arial" w:hAnsi="Arial" w:cs="Arial"/>
        </w:rPr>
        <w:t xml:space="preserve">ichiara </w:t>
      </w:r>
      <w:r w:rsidRPr="00D25B84">
        <w:rPr>
          <w:rFonts w:ascii="Arial" w:hAnsi="Arial" w:cs="Arial"/>
          <w:b/>
          <w:bCs/>
        </w:rPr>
        <w:t xml:space="preserve">Luisella Altare, </w:t>
      </w:r>
      <w:proofErr w:type="spellStart"/>
      <w:r w:rsidRPr="00D25B84">
        <w:rPr>
          <w:rFonts w:ascii="Arial" w:hAnsi="Arial" w:cs="Arial"/>
          <w:b/>
          <w:bCs/>
        </w:rPr>
        <w:t>Regional</w:t>
      </w:r>
      <w:proofErr w:type="spellEnd"/>
      <w:r w:rsidRPr="00D25B84">
        <w:rPr>
          <w:rFonts w:ascii="Arial" w:hAnsi="Arial" w:cs="Arial"/>
          <w:b/>
          <w:bCs/>
        </w:rPr>
        <w:t xml:space="preserve"> Manager Nord Est</w:t>
      </w:r>
      <w:r w:rsidR="005C0CE4">
        <w:rPr>
          <w:rFonts w:ascii="Arial" w:hAnsi="Arial" w:cs="Arial"/>
        </w:rPr>
        <w:t xml:space="preserve"> - </w:t>
      </w:r>
      <w:r w:rsidRPr="00D25B84">
        <w:rPr>
          <w:rFonts w:ascii="Arial" w:hAnsi="Arial" w:cs="Arial"/>
          <w:iCs/>
        </w:rPr>
        <w:t>La particolare situazione contingente venutasi a creare non solo non ha impedito lo svolgimento del festival, ma ha permesso di esplorare nuove forme di interazione che, dati alla mano, hanno riscosso parecchio successo. Il tema di un ingresso, il più agevole e rapido possibile, nel mondo lavorativo per chi proviene da realtà accademica resta oggi centrale, anche e soprattutto per aiutare il nostro Paese a non disperdere energie e a mantenere alti livelli di competitività</w:t>
      </w:r>
      <w:r w:rsidRPr="00D25B84">
        <w:rPr>
          <w:rFonts w:ascii="Arial" w:hAnsi="Arial" w:cs="Arial"/>
        </w:rPr>
        <w:t>”.</w:t>
      </w:r>
    </w:p>
    <w:p w14:paraId="3755F65F" w14:textId="741D32F3" w:rsidR="00CD0ECF" w:rsidRDefault="00CD0ECF" w:rsidP="00CD0ECF">
      <w:pPr>
        <w:jc w:val="both"/>
        <w:rPr>
          <w:rFonts w:ascii="Arial" w:hAnsi="Arial" w:cs="Arial"/>
          <w:color w:val="000000"/>
        </w:rPr>
      </w:pPr>
      <w:r>
        <w:rPr>
          <w:rFonts w:ascii="Arial" w:hAnsi="Arial" w:cs="Arial"/>
          <w:color w:val="000000"/>
        </w:rPr>
        <w:t xml:space="preserve">   </w:t>
      </w:r>
    </w:p>
    <w:p w14:paraId="77D95CBF" w14:textId="77777777" w:rsidR="00CD0ECF" w:rsidRDefault="00CD0ECF" w:rsidP="00CD0ECF">
      <w:pPr>
        <w:rPr>
          <w:rFonts w:ascii="Arial" w:hAnsi="Arial" w:cs="Arial"/>
          <w:color w:val="000000"/>
        </w:rPr>
      </w:pPr>
    </w:p>
    <w:p w14:paraId="68C7FB1A" w14:textId="77777777" w:rsidR="00CD0ECF" w:rsidRDefault="00CD0ECF" w:rsidP="00CD0ECF">
      <w:pPr>
        <w:rPr>
          <w:rFonts w:ascii="Arial" w:hAnsi="Arial" w:cs="Arial"/>
          <w:b/>
          <w:bCs/>
          <w:color w:val="000000"/>
          <w:sz w:val="20"/>
          <w:szCs w:val="20"/>
        </w:rPr>
      </w:pPr>
    </w:p>
    <w:p w14:paraId="5AF90E0D" w14:textId="77777777" w:rsidR="00CD0ECF" w:rsidRDefault="00CD0ECF" w:rsidP="00CD0ECF">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1F9D015C" w14:textId="77777777" w:rsidR="00CD0ECF" w:rsidRDefault="00CD0ECF" w:rsidP="00CD0ECF">
      <w:pPr>
        <w:rPr>
          <w:rFonts w:ascii="Arial" w:hAnsi="Arial" w:cs="Arial"/>
          <w:color w:val="000000"/>
          <w:sz w:val="20"/>
          <w:szCs w:val="20"/>
        </w:rPr>
      </w:pPr>
      <w:r>
        <w:rPr>
          <w:rFonts w:ascii="Arial" w:hAnsi="Arial" w:cs="Arial"/>
          <w:color w:val="000000"/>
          <w:sz w:val="20"/>
          <w:szCs w:val="20"/>
        </w:rPr>
        <w:t>Telefono: 045.8028015 - 8717</w:t>
      </w:r>
    </w:p>
    <w:p w14:paraId="6549EAD4" w14:textId="77777777" w:rsidR="00CD0ECF" w:rsidRDefault="00CD0ECF" w:rsidP="00CD0ECF">
      <w:pPr>
        <w:rPr>
          <w:rFonts w:ascii="Arial" w:hAnsi="Arial" w:cs="Arial"/>
          <w:color w:val="000000"/>
          <w:sz w:val="20"/>
          <w:szCs w:val="20"/>
          <w:lang w:val="en-GB"/>
        </w:rPr>
      </w:pPr>
      <w:r>
        <w:rPr>
          <w:rFonts w:ascii="Arial" w:hAnsi="Arial" w:cs="Arial"/>
          <w:color w:val="000000"/>
          <w:sz w:val="20"/>
          <w:szCs w:val="20"/>
          <w:lang w:val="en-GB"/>
        </w:rPr>
        <w:t>M. 335 1593262</w:t>
      </w:r>
    </w:p>
    <w:p w14:paraId="5FC2C0FF" w14:textId="77777777" w:rsidR="00CD0ECF" w:rsidRDefault="00CD0ECF" w:rsidP="00CD0ECF">
      <w:pPr>
        <w:rPr>
          <w:rFonts w:ascii="Arial" w:hAnsi="Arial" w:cs="Arial"/>
          <w:color w:val="000000"/>
          <w:sz w:val="20"/>
          <w:szCs w:val="20"/>
          <w:lang w:val="en-GB"/>
        </w:rPr>
      </w:pPr>
      <w:r>
        <w:rPr>
          <w:rFonts w:ascii="Arial" w:hAnsi="Arial" w:cs="Arial"/>
          <w:color w:val="000000"/>
          <w:sz w:val="20"/>
          <w:szCs w:val="20"/>
          <w:lang w:val="en-GB"/>
        </w:rPr>
        <w:t xml:space="preserve">Email: </w:t>
      </w:r>
      <w:hyperlink r:id="rId6" w:tgtFrame="_blank" w:history="1">
        <w:r>
          <w:rPr>
            <w:rStyle w:val="Collegamentoipertestuale"/>
            <w:rFonts w:ascii="Arial" w:hAnsi="Arial" w:cs="Arial"/>
            <w:sz w:val="20"/>
            <w:szCs w:val="20"/>
            <w:lang w:val="en-GB"/>
          </w:rPr>
          <w:t>ufficio.stampa@ateneo.univr.it</w:t>
        </w:r>
      </w:hyperlink>
    </w:p>
    <w:p w14:paraId="6797B377" w14:textId="77777777" w:rsidR="009F6F7A" w:rsidRPr="000D77BF" w:rsidRDefault="009F6F7A" w:rsidP="009F6F7A">
      <w:pPr>
        <w:rPr>
          <w:rFonts w:ascii="Arial" w:eastAsia="Times New Roman" w:hAnsi="Arial" w:cs="Arial"/>
          <w:sz w:val="16"/>
          <w:szCs w:val="16"/>
          <w:lang w:val="en-US"/>
        </w:rPr>
      </w:pPr>
      <w:r w:rsidRPr="000D77BF">
        <w:rPr>
          <w:rFonts w:ascii="Arial" w:eastAsia="Times New Roman" w:hAnsi="Arial" w:cs="Arial"/>
          <w:sz w:val="16"/>
          <w:szCs w:val="16"/>
          <w:lang w:val="en-US"/>
        </w:rPr>
        <w:t xml:space="preserve"> </w:t>
      </w:r>
    </w:p>
    <w:p w14:paraId="41CCD5EA" w14:textId="77777777" w:rsidR="009F6F7A" w:rsidRPr="000D77BF" w:rsidRDefault="009F6F7A" w:rsidP="009F6F7A">
      <w:pPr>
        <w:jc w:val="both"/>
        <w:rPr>
          <w:rFonts w:ascii="Arial" w:hAnsi="Arial" w:cs="Arial"/>
          <w:color w:val="000000"/>
          <w:sz w:val="32"/>
          <w:szCs w:val="20"/>
          <w:lang w:val="en-US"/>
        </w:rPr>
      </w:pPr>
    </w:p>
    <w:sectPr w:rsidR="009F6F7A" w:rsidRPr="000D77BF" w:rsidSect="008E2D8E">
      <w:headerReference w:type="default" r:id="rId7"/>
      <w:footerReference w:type="default" r:id="rId8"/>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65DEF" w14:textId="77777777" w:rsidR="002F2D03" w:rsidRDefault="002F2D03" w:rsidP="00D06FF2">
      <w:r>
        <w:separator/>
      </w:r>
    </w:p>
  </w:endnote>
  <w:endnote w:type="continuationSeparator" w:id="0">
    <w:p w14:paraId="16F4F07F" w14:textId="77777777" w:rsidR="002F2D03" w:rsidRDefault="002F2D03"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79A9" w14:textId="77777777"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14:paraId="39983411" w14:textId="77777777"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14:paraId="1F124AB1" w14:textId="77777777"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F2716" w14:textId="77777777" w:rsidR="002F2D03" w:rsidRDefault="002F2D03" w:rsidP="00D06FF2">
      <w:r>
        <w:separator/>
      </w:r>
    </w:p>
  </w:footnote>
  <w:footnote w:type="continuationSeparator" w:id="0">
    <w:p w14:paraId="78F5C7D1" w14:textId="77777777" w:rsidR="002F2D03" w:rsidRDefault="002F2D03"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6184"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A569F82" wp14:editId="3831EA49">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D49031" w14:textId="77777777" w:rsidR="00266D6A" w:rsidRDefault="00266D6A" w:rsidP="000D2C05">
                          <w:pPr>
                            <w:ind w:right="-7"/>
                            <w:rPr>
                              <w:rFonts w:ascii="Arial" w:hAnsi="Arial"/>
                              <w:sz w:val="18"/>
                              <w:szCs w:val="18"/>
                            </w:rPr>
                          </w:pPr>
                        </w:p>
                        <w:p w14:paraId="79AC84DC"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6A71DCB0"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569F82"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" filled="f" stroked="f">
              <v:textbox>
                <w:txbxContent>
                  <w:p w14:paraId="54D49031" w14:textId="77777777" w:rsidR="00266D6A" w:rsidRDefault="00266D6A" w:rsidP="000D2C05">
                    <w:pPr>
                      <w:ind w:right="-7"/>
                      <w:rPr>
                        <w:rFonts w:ascii="Arial" w:hAnsi="Arial"/>
                        <w:sz w:val="18"/>
                        <w:szCs w:val="18"/>
                      </w:rPr>
                    </w:pPr>
                  </w:p>
                  <w:p w14:paraId="79AC84DC"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6A71DCB0"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6DF5C4DD" wp14:editId="088E4408">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0199"/>
    <w:rsid w:val="00002614"/>
    <w:rsid w:val="00010E11"/>
    <w:rsid w:val="000A5203"/>
    <w:rsid w:val="000D2C05"/>
    <w:rsid w:val="000D77BF"/>
    <w:rsid w:val="000E6A0D"/>
    <w:rsid w:val="00102277"/>
    <w:rsid w:val="00103FB6"/>
    <w:rsid w:val="001045C2"/>
    <w:rsid w:val="001520CB"/>
    <w:rsid w:val="00156DA4"/>
    <w:rsid w:val="00170126"/>
    <w:rsid w:val="00176663"/>
    <w:rsid w:val="00185F81"/>
    <w:rsid w:val="001974EB"/>
    <w:rsid w:val="001A2232"/>
    <w:rsid w:val="001A3601"/>
    <w:rsid w:val="001E68E9"/>
    <w:rsid w:val="001F76A9"/>
    <w:rsid w:val="00260D4A"/>
    <w:rsid w:val="00266D6A"/>
    <w:rsid w:val="00276BEC"/>
    <w:rsid w:val="00292CD6"/>
    <w:rsid w:val="002A3252"/>
    <w:rsid w:val="002C34B6"/>
    <w:rsid w:val="002F2D03"/>
    <w:rsid w:val="003A6FD5"/>
    <w:rsid w:val="003B4DD9"/>
    <w:rsid w:val="003C62B7"/>
    <w:rsid w:val="004124C3"/>
    <w:rsid w:val="00492699"/>
    <w:rsid w:val="004D2960"/>
    <w:rsid w:val="004E577B"/>
    <w:rsid w:val="004F095E"/>
    <w:rsid w:val="004F23FA"/>
    <w:rsid w:val="005403E2"/>
    <w:rsid w:val="00552B3B"/>
    <w:rsid w:val="005674E5"/>
    <w:rsid w:val="00592108"/>
    <w:rsid w:val="005C0CE4"/>
    <w:rsid w:val="00631259"/>
    <w:rsid w:val="00677F53"/>
    <w:rsid w:val="006967C9"/>
    <w:rsid w:val="006C4B07"/>
    <w:rsid w:val="00702F77"/>
    <w:rsid w:val="0070420F"/>
    <w:rsid w:val="00724312"/>
    <w:rsid w:val="0078429B"/>
    <w:rsid w:val="007847D8"/>
    <w:rsid w:val="00786933"/>
    <w:rsid w:val="007951CC"/>
    <w:rsid w:val="007B03D0"/>
    <w:rsid w:val="007C255C"/>
    <w:rsid w:val="007C6B42"/>
    <w:rsid w:val="007D1189"/>
    <w:rsid w:val="007E5A19"/>
    <w:rsid w:val="00805AD1"/>
    <w:rsid w:val="0087238F"/>
    <w:rsid w:val="00875FEF"/>
    <w:rsid w:val="008762B5"/>
    <w:rsid w:val="00882FA3"/>
    <w:rsid w:val="008E2D8E"/>
    <w:rsid w:val="008F2CC6"/>
    <w:rsid w:val="0092326B"/>
    <w:rsid w:val="00963194"/>
    <w:rsid w:val="00974CA0"/>
    <w:rsid w:val="009A295A"/>
    <w:rsid w:val="009B7C6D"/>
    <w:rsid w:val="009F5CC9"/>
    <w:rsid w:val="009F6F7A"/>
    <w:rsid w:val="00A21860"/>
    <w:rsid w:val="00A46113"/>
    <w:rsid w:val="00AC0D1E"/>
    <w:rsid w:val="00AE2E6E"/>
    <w:rsid w:val="00AF6801"/>
    <w:rsid w:val="00B01941"/>
    <w:rsid w:val="00B15B69"/>
    <w:rsid w:val="00B64835"/>
    <w:rsid w:val="00B66BC6"/>
    <w:rsid w:val="00BF0DE5"/>
    <w:rsid w:val="00BF2E11"/>
    <w:rsid w:val="00BF7391"/>
    <w:rsid w:val="00C157B6"/>
    <w:rsid w:val="00C17FBC"/>
    <w:rsid w:val="00C323EE"/>
    <w:rsid w:val="00C622C1"/>
    <w:rsid w:val="00C64CD9"/>
    <w:rsid w:val="00C723BC"/>
    <w:rsid w:val="00CC6321"/>
    <w:rsid w:val="00CD0ECF"/>
    <w:rsid w:val="00D06FF2"/>
    <w:rsid w:val="00D25B84"/>
    <w:rsid w:val="00D63A24"/>
    <w:rsid w:val="00D71555"/>
    <w:rsid w:val="00D85AC7"/>
    <w:rsid w:val="00DA41BF"/>
    <w:rsid w:val="00E03B01"/>
    <w:rsid w:val="00E075F5"/>
    <w:rsid w:val="00E45240"/>
    <w:rsid w:val="00E6497D"/>
    <w:rsid w:val="00E764E6"/>
    <w:rsid w:val="00E867DD"/>
    <w:rsid w:val="00EC3C70"/>
    <w:rsid w:val="00EF75FA"/>
    <w:rsid w:val="00F2018F"/>
    <w:rsid w:val="00F277CB"/>
    <w:rsid w:val="00F62D47"/>
    <w:rsid w:val="00F76022"/>
    <w:rsid w:val="00F861DC"/>
    <w:rsid w:val="00F8742F"/>
    <w:rsid w:val="00F90D17"/>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5F704"/>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paragraph" w:customStyle="1" w:styleId="box">
    <w:name w:val="box"/>
    <w:basedOn w:val="Normale"/>
    <w:rsid w:val="00786933"/>
    <w:pPr>
      <w:spacing w:before="100" w:beforeAutospacing="1" w:after="100" w:afterAutospacing="1"/>
    </w:pPr>
    <w:rPr>
      <w:rFonts w:ascii="Times New Roman" w:eastAsia="Times New Roman" w:hAnsi="Times New Roman" w:cs="Times New Roman"/>
    </w:rPr>
  </w:style>
  <w:style w:type="character" w:styleId="Enfasicorsivo">
    <w:name w:val="Emphasis"/>
    <w:basedOn w:val="Carpredefinitoparagrafo"/>
    <w:uiPriority w:val="20"/>
    <w:qFormat/>
    <w:rsid w:val="00786933"/>
    <w:rPr>
      <w:i/>
      <w:iCs/>
    </w:rPr>
  </w:style>
  <w:style w:type="paragraph" w:customStyle="1" w:styleId="center">
    <w:name w:val="center"/>
    <w:basedOn w:val="Normale"/>
    <w:rsid w:val="00786933"/>
    <w:pPr>
      <w:spacing w:before="100" w:beforeAutospacing="1" w:after="100" w:afterAutospacing="1"/>
    </w:pPr>
    <w:rPr>
      <w:rFonts w:ascii="Times New Roman" w:eastAsia="Times New Roman" w:hAnsi="Times New Roman" w:cs="Times New Roman"/>
    </w:rPr>
  </w:style>
  <w:style w:type="paragraph" w:customStyle="1" w:styleId="f-size-22">
    <w:name w:val="f-size-22"/>
    <w:basedOn w:val="Normale"/>
    <w:rsid w:val="00786933"/>
    <w:pPr>
      <w:spacing w:before="100" w:beforeAutospacing="1" w:after="100" w:afterAutospacing="1"/>
    </w:pPr>
    <w:rPr>
      <w:rFonts w:ascii="Times New Roman" w:eastAsia="Times New Roman" w:hAnsi="Times New Roman" w:cs="Times New Roman"/>
    </w:rPr>
  </w:style>
  <w:style w:type="character" w:customStyle="1" w:styleId="Menzionenonrisolta1">
    <w:name w:val="Menzione non risolta1"/>
    <w:basedOn w:val="Carpredefinitoparagrafo"/>
    <w:uiPriority w:val="99"/>
    <w:semiHidden/>
    <w:unhideWhenUsed/>
    <w:rsid w:val="007B0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11506">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33022517">
      <w:bodyDiv w:val="1"/>
      <w:marLeft w:val="0"/>
      <w:marRight w:val="0"/>
      <w:marTop w:val="0"/>
      <w:marBottom w:val="0"/>
      <w:divBdr>
        <w:top w:val="none" w:sz="0" w:space="0" w:color="auto"/>
        <w:left w:val="none" w:sz="0" w:space="0" w:color="auto"/>
        <w:bottom w:val="none" w:sz="0" w:space="0" w:color="auto"/>
        <w:right w:val="none" w:sz="0" w:space="0" w:color="auto"/>
      </w:divBdr>
    </w:div>
    <w:div w:id="1674800153">
      <w:bodyDiv w:val="1"/>
      <w:marLeft w:val="0"/>
      <w:marRight w:val="0"/>
      <w:marTop w:val="0"/>
      <w:marBottom w:val="0"/>
      <w:divBdr>
        <w:top w:val="none" w:sz="0" w:space="0" w:color="auto"/>
        <w:left w:val="none" w:sz="0" w:space="0" w:color="auto"/>
        <w:bottom w:val="none" w:sz="0" w:space="0" w:color="auto"/>
        <w:right w:val="none" w:sz="0" w:space="0" w:color="auto"/>
      </w:divBdr>
    </w:div>
    <w:div w:id="1683358508">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48964">
      <w:bodyDiv w:val="1"/>
      <w:marLeft w:val="0"/>
      <w:marRight w:val="0"/>
      <w:marTop w:val="0"/>
      <w:marBottom w:val="0"/>
      <w:divBdr>
        <w:top w:val="none" w:sz="0" w:space="0" w:color="auto"/>
        <w:left w:val="none" w:sz="0" w:space="0" w:color="auto"/>
        <w:bottom w:val="none" w:sz="0" w:space="0" w:color="auto"/>
        <w:right w:val="none" w:sz="0" w:space="0" w:color="auto"/>
      </w:divBdr>
      <w:divsChild>
        <w:div w:id="865291058">
          <w:marLeft w:val="0"/>
          <w:marRight w:val="0"/>
          <w:marTop w:val="0"/>
          <w:marBottom w:val="0"/>
          <w:divBdr>
            <w:top w:val="none" w:sz="0" w:space="0" w:color="auto"/>
            <w:left w:val="none" w:sz="0" w:space="0" w:color="auto"/>
            <w:bottom w:val="none" w:sz="0" w:space="0" w:color="auto"/>
            <w:right w:val="none" w:sz="0" w:space="0" w:color="auto"/>
          </w:divBdr>
          <w:divsChild>
            <w:div w:id="1602377195">
              <w:marLeft w:val="0"/>
              <w:marRight w:val="0"/>
              <w:marTop w:val="0"/>
              <w:marBottom w:val="0"/>
              <w:divBdr>
                <w:top w:val="none" w:sz="0" w:space="0" w:color="auto"/>
                <w:left w:val="none" w:sz="0" w:space="0" w:color="auto"/>
                <w:bottom w:val="none" w:sz="0" w:space="0" w:color="auto"/>
                <w:right w:val="none" w:sz="0" w:space="0" w:color="auto"/>
              </w:divBdr>
              <w:divsChild>
                <w:div w:id="735665481">
                  <w:marLeft w:val="0"/>
                  <w:marRight w:val="0"/>
                  <w:marTop w:val="0"/>
                  <w:marBottom w:val="0"/>
                  <w:divBdr>
                    <w:top w:val="none" w:sz="0" w:space="0" w:color="auto"/>
                    <w:left w:val="none" w:sz="0" w:space="0" w:color="auto"/>
                    <w:bottom w:val="none" w:sz="0" w:space="0" w:color="auto"/>
                    <w:right w:val="none" w:sz="0" w:space="0" w:color="auto"/>
                  </w:divBdr>
                </w:div>
                <w:div w:id="14536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676</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8</cp:revision>
  <cp:lastPrinted>2019-06-21T10:28:00Z</cp:lastPrinted>
  <dcterms:created xsi:type="dcterms:W3CDTF">2020-10-19T07:55:00Z</dcterms:created>
  <dcterms:modified xsi:type="dcterms:W3CDTF">2020-10-21T08:48:00Z</dcterms:modified>
</cp:coreProperties>
</file>