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73E25" w14:textId="0068F6E2" w:rsidR="00573D3E" w:rsidRPr="00573D3E" w:rsidRDefault="00573D3E" w:rsidP="00573D3E">
      <w:pPr>
        <w:shd w:val="clear" w:color="auto" w:fill="DBE5F1" w:themeFill="accent1" w:themeFillTint="33"/>
        <w:spacing w:after="120" w:line="216" w:lineRule="auto"/>
        <w:jc w:val="center"/>
        <w:rPr>
          <w:rFonts w:cs="Arial"/>
          <w:b/>
          <w:color w:val="000000"/>
          <w:sz w:val="28"/>
          <w:szCs w:val="28"/>
        </w:rPr>
      </w:pPr>
      <w:bookmarkStart w:id="0" w:name="_Toc455392959"/>
      <w:bookmarkStart w:id="1" w:name="_Toc470188562"/>
      <w:r w:rsidRPr="00573D3E">
        <w:rPr>
          <w:rFonts w:cs="Arial"/>
          <w:b/>
          <w:color w:val="000000"/>
          <w:sz w:val="28"/>
          <w:szCs w:val="28"/>
        </w:rPr>
        <w:t>Rappo</w:t>
      </w:r>
      <w:r w:rsidR="0030578F">
        <w:rPr>
          <w:rFonts w:cs="Arial"/>
          <w:b/>
          <w:color w:val="000000"/>
          <w:sz w:val="28"/>
          <w:szCs w:val="28"/>
        </w:rPr>
        <w:t>rto di Riesame Ciclico</w:t>
      </w:r>
    </w:p>
    <w:p w14:paraId="13D7F387" w14:textId="77777777" w:rsidR="00573D3E" w:rsidRPr="00573D3E" w:rsidRDefault="00573D3E" w:rsidP="00573D3E">
      <w:pPr>
        <w:shd w:val="clear" w:color="auto" w:fill="DBE5F1" w:themeFill="accent1" w:themeFillTint="33"/>
        <w:spacing w:after="120" w:line="216" w:lineRule="auto"/>
        <w:jc w:val="center"/>
        <w:rPr>
          <w:rFonts w:cs="Arial"/>
          <w:b/>
          <w:color w:val="000000"/>
          <w:sz w:val="28"/>
          <w:szCs w:val="28"/>
        </w:rPr>
      </w:pPr>
      <w:r w:rsidRPr="00573D3E">
        <w:rPr>
          <w:rFonts w:cs="Arial"/>
          <w:b/>
          <w:color w:val="000000"/>
          <w:sz w:val="28"/>
          <w:szCs w:val="28"/>
        </w:rPr>
        <w:t xml:space="preserve">Struttura e indicazioni operative </w:t>
      </w:r>
    </w:p>
    <w:p w14:paraId="2641FF29" w14:textId="77777777" w:rsidR="006463F8" w:rsidRDefault="006463F8" w:rsidP="00573D3E">
      <w:pPr>
        <w:rPr>
          <w:rStyle w:val="StileTimesNewRoman14ptNero"/>
          <w:rFonts w:ascii="Arial" w:hAnsi="Arial" w:cs="Arial"/>
          <w:b/>
          <w:sz w:val="16"/>
          <w:szCs w:val="16"/>
        </w:rPr>
      </w:pPr>
    </w:p>
    <w:p w14:paraId="5EA62C9A" w14:textId="46872DE1" w:rsidR="00573D3E" w:rsidRPr="006463F8" w:rsidRDefault="006463F8" w:rsidP="004E0958">
      <w:pPr>
        <w:shd w:val="clear" w:color="auto" w:fill="DBE5F1" w:themeFill="accent1" w:themeFillTint="33"/>
        <w:spacing w:line="0" w:lineRule="atLeast"/>
        <w:rPr>
          <w:rStyle w:val="StileTimesNewRoman14ptNero"/>
          <w:rFonts w:ascii="Arial" w:hAnsi="Arial" w:cs="Arial"/>
          <w:b/>
          <w:sz w:val="16"/>
          <w:szCs w:val="16"/>
        </w:rPr>
      </w:pPr>
      <w:r w:rsidRPr="006463F8">
        <w:rPr>
          <w:b/>
        </w:rPr>
        <w:t>Acronimi</w:t>
      </w:r>
    </w:p>
    <w:p w14:paraId="4AF7FA76" w14:textId="68FB4ECF" w:rsidR="006463F8" w:rsidRDefault="00EF1A54" w:rsidP="004E0958">
      <w:pPr>
        <w:spacing w:before="0" w:after="0" w:line="0" w:lineRule="atLeast"/>
        <w:rPr>
          <w:rStyle w:val="StileTimesNewRoman14ptNero"/>
          <w:rFonts w:ascii="Arial" w:hAnsi="Arial" w:cs="Arial"/>
          <w:b/>
          <w:sz w:val="16"/>
          <w:szCs w:val="16"/>
        </w:rPr>
      </w:pPr>
      <w:r>
        <w:rPr>
          <w:rStyle w:val="StileTimesNewRoman14ptNero"/>
          <w:rFonts w:ascii="Arial" w:hAnsi="Arial" w:cs="Arial"/>
          <w:b/>
          <w:sz w:val="16"/>
          <w:szCs w:val="16"/>
        </w:rPr>
        <w:t xml:space="preserve">CdS </w:t>
      </w:r>
      <w:r>
        <w:rPr>
          <w:rStyle w:val="StileTimesNewRoman14ptNero"/>
          <w:rFonts w:ascii="Arial" w:hAnsi="Arial" w:cs="Arial"/>
          <w:b/>
          <w:sz w:val="16"/>
          <w:szCs w:val="16"/>
        </w:rPr>
        <w:tab/>
      </w:r>
      <w:r>
        <w:rPr>
          <w:rStyle w:val="StileTimesNewRoman14ptNero"/>
          <w:rFonts w:ascii="Arial" w:hAnsi="Arial" w:cs="Arial"/>
          <w:b/>
          <w:sz w:val="16"/>
          <w:szCs w:val="16"/>
        </w:rPr>
        <w:tab/>
      </w:r>
      <w:r w:rsidR="006463F8" w:rsidRPr="004E0958">
        <w:rPr>
          <w:rStyle w:val="StileTimesNewRoman14ptNero"/>
          <w:rFonts w:ascii="Arial" w:hAnsi="Arial" w:cs="Arial"/>
          <w:sz w:val="16"/>
          <w:szCs w:val="16"/>
        </w:rPr>
        <w:t>Corso di studio</w:t>
      </w:r>
    </w:p>
    <w:p w14:paraId="455C52BA" w14:textId="3E77F6B0" w:rsidR="006463F8" w:rsidRDefault="006463F8" w:rsidP="004E0958">
      <w:pPr>
        <w:spacing w:before="0" w:after="0" w:line="0" w:lineRule="atLeast"/>
        <w:rPr>
          <w:rStyle w:val="StileTimesNewRoman14ptNero"/>
          <w:rFonts w:ascii="Arial" w:hAnsi="Arial" w:cs="Arial"/>
          <w:b/>
          <w:sz w:val="16"/>
          <w:szCs w:val="16"/>
        </w:rPr>
      </w:pPr>
      <w:r>
        <w:rPr>
          <w:rStyle w:val="StileTimesNewRoman14ptNero"/>
          <w:rFonts w:ascii="Arial" w:hAnsi="Arial" w:cs="Arial"/>
          <w:b/>
          <w:sz w:val="16"/>
          <w:szCs w:val="16"/>
        </w:rPr>
        <w:t xml:space="preserve">Gruppo di AQ </w:t>
      </w:r>
      <w:r w:rsidR="00EF1A54">
        <w:rPr>
          <w:rStyle w:val="StileTimesNewRoman14ptNero"/>
          <w:rFonts w:ascii="Arial" w:hAnsi="Arial" w:cs="Arial"/>
          <w:b/>
          <w:sz w:val="16"/>
          <w:szCs w:val="16"/>
        </w:rPr>
        <w:tab/>
      </w:r>
      <w:r w:rsidRPr="004E0958">
        <w:rPr>
          <w:rStyle w:val="StileTimesNewRoman14ptNero"/>
          <w:rFonts w:ascii="Arial" w:hAnsi="Arial" w:cs="Arial"/>
          <w:sz w:val="16"/>
          <w:szCs w:val="16"/>
        </w:rPr>
        <w:t>Gruppo/Commissione/Team di assicurazione della qualità</w:t>
      </w:r>
    </w:p>
    <w:p w14:paraId="1B3F99F4" w14:textId="224D8750" w:rsidR="00EF1A54" w:rsidRDefault="00EF1A54" w:rsidP="004E0958">
      <w:pPr>
        <w:spacing w:before="0" w:after="0" w:line="0" w:lineRule="atLeast"/>
        <w:rPr>
          <w:rStyle w:val="StileTimesNewRoman14ptNero"/>
          <w:rFonts w:ascii="Arial" w:hAnsi="Arial" w:cs="Arial"/>
          <w:b/>
          <w:sz w:val="16"/>
          <w:szCs w:val="16"/>
        </w:rPr>
      </w:pPr>
      <w:r>
        <w:rPr>
          <w:rStyle w:val="StileTimesNewRoman14ptNero"/>
          <w:rFonts w:ascii="Arial" w:hAnsi="Arial" w:cs="Arial"/>
          <w:b/>
          <w:sz w:val="16"/>
          <w:szCs w:val="16"/>
        </w:rPr>
        <w:t>PTA</w:t>
      </w:r>
      <w:r>
        <w:rPr>
          <w:rStyle w:val="StileTimesNewRoman14ptNero"/>
          <w:rFonts w:ascii="Arial" w:hAnsi="Arial" w:cs="Arial"/>
          <w:b/>
          <w:sz w:val="16"/>
          <w:szCs w:val="16"/>
        </w:rPr>
        <w:tab/>
      </w:r>
      <w:r>
        <w:rPr>
          <w:rStyle w:val="StileTimesNewRoman14ptNero"/>
          <w:rFonts w:ascii="Arial" w:hAnsi="Arial" w:cs="Arial"/>
          <w:b/>
          <w:sz w:val="16"/>
          <w:szCs w:val="16"/>
        </w:rPr>
        <w:tab/>
      </w:r>
      <w:r w:rsidRPr="004E0958">
        <w:rPr>
          <w:rStyle w:val="StileTimesNewRoman14ptNero"/>
          <w:rFonts w:ascii="Arial" w:hAnsi="Arial" w:cs="Arial"/>
          <w:sz w:val="16"/>
          <w:szCs w:val="16"/>
        </w:rPr>
        <w:t>Personale Tecnico Amministrativo</w:t>
      </w:r>
    </w:p>
    <w:p w14:paraId="134CDA30" w14:textId="6BD092AB" w:rsidR="00EF1A54" w:rsidRDefault="00EF1A54" w:rsidP="004E0958">
      <w:pPr>
        <w:spacing w:before="0" w:after="0" w:line="0" w:lineRule="atLeast"/>
        <w:rPr>
          <w:rStyle w:val="StileTimesNewRoman14ptNero"/>
          <w:rFonts w:ascii="Arial" w:hAnsi="Arial" w:cs="Arial"/>
          <w:b/>
          <w:sz w:val="16"/>
          <w:szCs w:val="16"/>
        </w:rPr>
      </w:pPr>
      <w:r>
        <w:rPr>
          <w:rStyle w:val="StileTimesNewRoman14ptNero"/>
          <w:rFonts w:ascii="Arial" w:hAnsi="Arial" w:cs="Arial"/>
          <w:b/>
          <w:sz w:val="16"/>
          <w:szCs w:val="16"/>
        </w:rPr>
        <w:t>CEV</w:t>
      </w:r>
      <w:r>
        <w:rPr>
          <w:rStyle w:val="StileTimesNewRoman14ptNero"/>
          <w:rFonts w:ascii="Arial" w:hAnsi="Arial" w:cs="Arial"/>
          <w:b/>
          <w:sz w:val="16"/>
          <w:szCs w:val="16"/>
        </w:rPr>
        <w:tab/>
      </w:r>
      <w:r>
        <w:rPr>
          <w:rStyle w:val="StileTimesNewRoman14ptNero"/>
          <w:rFonts w:ascii="Arial" w:hAnsi="Arial" w:cs="Arial"/>
          <w:b/>
          <w:sz w:val="16"/>
          <w:szCs w:val="16"/>
        </w:rPr>
        <w:tab/>
      </w:r>
      <w:r w:rsidRPr="004E0958">
        <w:rPr>
          <w:rStyle w:val="StileTimesNewRoman14ptNero"/>
          <w:rFonts w:ascii="Arial" w:hAnsi="Arial" w:cs="Arial"/>
          <w:sz w:val="16"/>
          <w:szCs w:val="16"/>
        </w:rPr>
        <w:t>Commissione Esperti Valutatori</w:t>
      </w:r>
    </w:p>
    <w:p w14:paraId="3B978B74" w14:textId="204D6EAB" w:rsidR="00EF1A54" w:rsidRDefault="00EF1A54" w:rsidP="004E0958">
      <w:pPr>
        <w:spacing w:before="0" w:after="0" w:line="0" w:lineRule="atLeast"/>
        <w:rPr>
          <w:rStyle w:val="StileTimesNewRoman14ptNero"/>
          <w:rFonts w:ascii="Arial" w:hAnsi="Arial" w:cs="Arial"/>
          <w:b/>
          <w:sz w:val="16"/>
          <w:szCs w:val="16"/>
        </w:rPr>
      </w:pPr>
      <w:r>
        <w:rPr>
          <w:rStyle w:val="StileTimesNewRoman14ptNero"/>
          <w:rFonts w:ascii="Arial" w:hAnsi="Arial" w:cs="Arial"/>
          <w:b/>
          <w:sz w:val="16"/>
          <w:szCs w:val="16"/>
        </w:rPr>
        <w:t>ANVUR</w:t>
      </w:r>
      <w:r>
        <w:rPr>
          <w:rStyle w:val="StileTimesNewRoman14ptNero"/>
          <w:rFonts w:ascii="Arial" w:hAnsi="Arial" w:cs="Arial"/>
          <w:b/>
          <w:sz w:val="16"/>
          <w:szCs w:val="16"/>
        </w:rPr>
        <w:tab/>
      </w:r>
      <w:r>
        <w:rPr>
          <w:rStyle w:val="StileTimesNewRoman14ptNero"/>
          <w:rFonts w:ascii="Arial" w:hAnsi="Arial" w:cs="Arial"/>
          <w:b/>
          <w:sz w:val="16"/>
          <w:szCs w:val="16"/>
        </w:rPr>
        <w:tab/>
      </w:r>
      <w:r w:rsidRPr="004E0958">
        <w:rPr>
          <w:rStyle w:val="StileTimesNewRoman14ptNero"/>
          <w:rFonts w:ascii="Arial" w:hAnsi="Arial" w:cs="Arial"/>
          <w:sz w:val="16"/>
          <w:szCs w:val="16"/>
        </w:rPr>
        <w:t>Agenzia Nazionale di Valutazione del Sistema Universitario e della Ricerca</w:t>
      </w:r>
    </w:p>
    <w:p w14:paraId="559B5523" w14:textId="1B4F290A" w:rsidR="00EF1A54" w:rsidRDefault="00EF1A54" w:rsidP="004E0958">
      <w:pPr>
        <w:spacing w:before="0" w:after="0" w:line="0" w:lineRule="atLeast"/>
        <w:rPr>
          <w:rStyle w:val="StileTimesNewRoman14ptNero"/>
          <w:rFonts w:ascii="Arial" w:hAnsi="Arial" w:cs="Arial"/>
          <w:b/>
          <w:sz w:val="16"/>
          <w:szCs w:val="16"/>
        </w:rPr>
      </w:pPr>
      <w:r>
        <w:rPr>
          <w:rStyle w:val="StileTimesNewRoman14ptNero"/>
          <w:rFonts w:ascii="Arial" w:hAnsi="Arial" w:cs="Arial"/>
          <w:b/>
          <w:sz w:val="16"/>
          <w:szCs w:val="16"/>
        </w:rPr>
        <w:t xml:space="preserve">RRC </w:t>
      </w:r>
      <w:r>
        <w:rPr>
          <w:rStyle w:val="StileTimesNewRoman14ptNero"/>
          <w:rFonts w:ascii="Arial" w:hAnsi="Arial" w:cs="Arial"/>
          <w:b/>
          <w:sz w:val="16"/>
          <w:szCs w:val="16"/>
        </w:rPr>
        <w:tab/>
      </w:r>
      <w:r>
        <w:rPr>
          <w:rStyle w:val="StileTimesNewRoman14ptNero"/>
          <w:rFonts w:ascii="Arial" w:hAnsi="Arial" w:cs="Arial"/>
          <w:b/>
          <w:sz w:val="16"/>
          <w:szCs w:val="16"/>
        </w:rPr>
        <w:tab/>
      </w:r>
      <w:r w:rsidRPr="004E0958">
        <w:rPr>
          <w:rStyle w:val="StileTimesNewRoman14ptNero"/>
          <w:rFonts w:ascii="Arial" w:hAnsi="Arial" w:cs="Arial"/>
          <w:sz w:val="16"/>
          <w:szCs w:val="16"/>
        </w:rPr>
        <w:t>Rapporto di Riesame Ciclico</w:t>
      </w:r>
    </w:p>
    <w:p w14:paraId="46E627B2" w14:textId="717851EA" w:rsidR="00EF1A54" w:rsidRDefault="00EF1A54" w:rsidP="004E0958">
      <w:pPr>
        <w:spacing w:before="0" w:after="0" w:line="0" w:lineRule="atLeast"/>
        <w:rPr>
          <w:rStyle w:val="StileTimesNewRoman14ptNero"/>
          <w:rFonts w:ascii="Arial" w:hAnsi="Arial" w:cs="Arial"/>
          <w:b/>
          <w:sz w:val="16"/>
          <w:szCs w:val="16"/>
        </w:rPr>
      </w:pPr>
      <w:r>
        <w:rPr>
          <w:rStyle w:val="StileTimesNewRoman14ptNero"/>
          <w:rFonts w:ascii="Arial" w:hAnsi="Arial" w:cs="Arial"/>
          <w:b/>
          <w:sz w:val="16"/>
          <w:szCs w:val="16"/>
        </w:rPr>
        <w:t>SMA</w:t>
      </w:r>
      <w:r>
        <w:rPr>
          <w:rStyle w:val="StileTimesNewRoman14ptNero"/>
          <w:rFonts w:ascii="Arial" w:hAnsi="Arial" w:cs="Arial"/>
          <w:b/>
          <w:sz w:val="16"/>
          <w:szCs w:val="16"/>
        </w:rPr>
        <w:tab/>
      </w:r>
      <w:r>
        <w:rPr>
          <w:rStyle w:val="StileTimesNewRoman14ptNero"/>
          <w:rFonts w:ascii="Arial" w:hAnsi="Arial" w:cs="Arial"/>
          <w:b/>
          <w:sz w:val="16"/>
          <w:szCs w:val="16"/>
        </w:rPr>
        <w:tab/>
      </w:r>
      <w:r w:rsidRPr="004E0958">
        <w:rPr>
          <w:rStyle w:val="StileTimesNewRoman14ptNero"/>
          <w:rFonts w:ascii="Arial" w:hAnsi="Arial" w:cs="Arial"/>
          <w:sz w:val="16"/>
          <w:szCs w:val="16"/>
        </w:rPr>
        <w:t>Scheda di Monitoraggio Annuale</w:t>
      </w:r>
    </w:p>
    <w:p w14:paraId="2FEB6410" w14:textId="4C3DB310" w:rsidR="00EF1A54" w:rsidRDefault="00EF1A54" w:rsidP="004E0958">
      <w:pPr>
        <w:spacing w:before="0" w:after="0" w:line="0" w:lineRule="atLeast"/>
        <w:rPr>
          <w:rStyle w:val="StileTimesNewRoman14ptNero"/>
          <w:rFonts w:ascii="Arial" w:hAnsi="Arial" w:cs="Arial"/>
          <w:b/>
          <w:sz w:val="16"/>
          <w:szCs w:val="16"/>
        </w:rPr>
      </w:pPr>
      <w:r>
        <w:rPr>
          <w:rStyle w:val="StileTimesNewRoman14ptNero"/>
          <w:rFonts w:ascii="Arial" w:hAnsi="Arial" w:cs="Arial"/>
          <w:b/>
          <w:sz w:val="16"/>
          <w:szCs w:val="16"/>
        </w:rPr>
        <w:t>SUA-CdS</w:t>
      </w:r>
      <w:r>
        <w:rPr>
          <w:rStyle w:val="StileTimesNewRoman14ptNero"/>
          <w:rFonts w:ascii="Arial" w:hAnsi="Arial" w:cs="Arial"/>
          <w:b/>
          <w:sz w:val="16"/>
          <w:szCs w:val="16"/>
        </w:rPr>
        <w:tab/>
      </w:r>
      <w:r w:rsidRPr="004E0958">
        <w:rPr>
          <w:rStyle w:val="StileTimesNewRoman14ptNero"/>
          <w:rFonts w:ascii="Arial" w:hAnsi="Arial" w:cs="Arial"/>
          <w:sz w:val="16"/>
          <w:szCs w:val="16"/>
        </w:rPr>
        <w:t>Scheda Unica Annuale dei Corsi di Studio</w:t>
      </w:r>
    </w:p>
    <w:p w14:paraId="2809F061" w14:textId="77058CE9" w:rsidR="00573D3E" w:rsidRPr="00573D3E" w:rsidRDefault="00573D3E" w:rsidP="00573D3E">
      <w:pPr>
        <w:shd w:val="clear" w:color="auto" w:fill="DBE5F1" w:themeFill="accent1" w:themeFillTint="33"/>
        <w:spacing w:line="216" w:lineRule="auto"/>
        <w:rPr>
          <w:rFonts w:cs="Arial"/>
          <w:b/>
          <w:color w:val="000000"/>
        </w:rPr>
      </w:pPr>
      <w:r w:rsidRPr="00573D3E">
        <w:rPr>
          <w:rFonts w:cs="Arial"/>
          <w:b/>
          <w:color w:val="000000"/>
        </w:rPr>
        <w:t>Gruppo di AQ</w:t>
      </w:r>
    </w:p>
    <w:p w14:paraId="20578A50" w14:textId="0E305174" w:rsidR="00573D3E" w:rsidRDefault="00573D3E" w:rsidP="00573D3E">
      <w:pPr>
        <w:spacing w:line="216" w:lineRule="auto"/>
        <w:jc w:val="both"/>
      </w:pPr>
      <w:r>
        <w:t>Il Riesame del CdS è condotto da una commissione (Gruppo di AQ), nominata dal Collegio Didattico del CdS, e composta da un insieme di docenti del CdS (fra cui il Referente del CdS)</w:t>
      </w:r>
      <w:r w:rsidR="006A0C9B">
        <w:t xml:space="preserve">, </w:t>
      </w:r>
      <w:r>
        <w:t>da una componente studentesca</w:t>
      </w:r>
      <w:r w:rsidR="006A0C9B">
        <w:t xml:space="preserve"> e da una componente del PTA</w:t>
      </w:r>
      <w:r>
        <w:t xml:space="preserve">. A tale commissione possono partecipare anche rappresentanti del mondo del lavoro. </w:t>
      </w:r>
    </w:p>
    <w:p w14:paraId="5961E711" w14:textId="35F575E7" w:rsidR="00573D3E" w:rsidRDefault="00EF1A54" w:rsidP="00573D3E">
      <w:pPr>
        <w:spacing w:line="216" w:lineRule="auto"/>
        <w:jc w:val="both"/>
      </w:pPr>
      <w:r>
        <w:t xml:space="preserve">È </w:t>
      </w:r>
      <w:r w:rsidR="00573D3E">
        <w:t xml:space="preserve">importante che le persone riportate nel frontespizio del Riesame abbiano effettivamente partecipato alla stesura dell’intero Riesame (a tal proposito, si ricorda che durante le visite CEV dell’ANVUR </w:t>
      </w:r>
      <w:r w:rsidR="006A0C9B">
        <w:t xml:space="preserve">sono </w:t>
      </w:r>
      <w:r w:rsidR="00573D3E">
        <w:t>intervistati tutti i Componenti dei Gruppi di AQ e non solo il Referente del CdS). Eventuali persone coinvolte solo marginalmente nel riesame possono essere riportat</w:t>
      </w:r>
      <w:r w:rsidR="006A0C9B">
        <w:t xml:space="preserve">e </w:t>
      </w:r>
      <w:r w:rsidR="00573D3E">
        <w:t>nella voce apposita</w:t>
      </w:r>
      <w:r w:rsidR="006A0C9B">
        <w:t xml:space="preserve"> del frontespizio</w:t>
      </w:r>
      <w:r w:rsidR="00573D3E">
        <w:t>.</w:t>
      </w:r>
    </w:p>
    <w:p w14:paraId="1BEA665F" w14:textId="2EBF64B0" w:rsidR="00573D3E" w:rsidRDefault="00652843" w:rsidP="00573D3E">
      <w:pPr>
        <w:spacing w:line="216" w:lineRule="auto"/>
        <w:jc w:val="both"/>
      </w:pPr>
      <w:r>
        <w:t>La c</w:t>
      </w:r>
      <w:r w:rsidR="00C21936">
        <w:t xml:space="preserve">omponente docente </w:t>
      </w:r>
      <w:r>
        <w:t xml:space="preserve">è chiamata a redigere </w:t>
      </w:r>
      <w:r w:rsidR="00987F52">
        <w:t>tutti i capitoli</w:t>
      </w:r>
      <w:r>
        <w:t xml:space="preserve"> del RRC</w:t>
      </w:r>
      <w:r w:rsidR="00C21936">
        <w:t xml:space="preserve"> </w:t>
      </w:r>
      <w:r>
        <w:t>(1</w:t>
      </w:r>
      <w:r w:rsidR="00D535DA">
        <w:t>, 2, 3, 4, 5</w:t>
      </w:r>
      <w:r>
        <w:t>)</w:t>
      </w:r>
      <w:r w:rsidR="00D535DA">
        <w:t>.</w:t>
      </w:r>
    </w:p>
    <w:p w14:paraId="1F397208" w14:textId="6870C3CD" w:rsidR="00C21936" w:rsidRDefault="00652843" w:rsidP="00573D3E">
      <w:pPr>
        <w:spacing w:line="216" w:lineRule="auto"/>
        <w:jc w:val="both"/>
      </w:pPr>
      <w:r>
        <w:t>La c</w:t>
      </w:r>
      <w:r w:rsidR="00C21936">
        <w:t xml:space="preserve">omponente PTA </w:t>
      </w:r>
      <w:r>
        <w:t xml:space="preserve">deve contribuire alla stesura </w:t>
      </w:r>
      <w:r w:rsidR="00987F52">
        <w:t>del capitolo 2</w:t>
      </w:r>
      <w:r>
        <w:t xml:space="preserve">, </w:t>
      </w:r>
      <w:r w:rsidR="00987F52">
        <w:t>del capitolo 3</w:t>
      </w:r>
      <w:r w:rsidR="00D535DA">
        <w:t xml:space="preserve"> per la parte relativa a </w:t>
      </w:r>
      <w:r w:rsidR="00375E32">
        <w:t>“Dotazione di personale, strutture e servizi di supporto alla didattica</w:t>
      </w:r>
      <w:r w:rsidR="00987F52">
        <w:t>”</w:t>
      </w:r>
      <w:r w:rsidR="00D535DA">
        <w:t xml:space="preserve">, </w:t>
      </w:r>
      <w:r w:rsidR="00987F52">
        <w:t>del capitolo</w:t>
      </w:r>
      <w:r w:rsidR="00D535DA">
        <w:t xml:space="preserve"> 4 per la parte relativa a </w:t>
      </w:r>
      <w:r w:rsidR="00375E32">
        <w:t>“Contributo dei docenti e degli studenti” relativamente ai punti di attenzione 3 e 5.</w:t>
      </w:r>
    </w:p>
    <w:p w14:paraId="055114B8" w14:textId="7842B92E" w:rsidR="00C21936" w:rsidRDefault="00652843" w:rsidP="00573D3E">
      <w:pPr>
        <w:spacing w:line="216" w:lineRule="auto"/>
        <w:jc w:val="both"/>
      </w:pPr>
      <w:r>
        <w:t>La c</w:t>
      </w:r>
      <w:r w:rsidR="00C21936">
        <w:t xml:space="preserve">omponente studentesca </w:t>
      </w:r>
      <w:r w:rsidR="00D535DA">
        <w:t>deve contribuire a</w:t>
      </w:r>
      <w:r>
        <w:t>lla stesura del</w:t>
      </w:r>
      <w:r w:rsidR="00987F52">
        <w:t xml:space="preserve"> capitolo 2 e del capito 3.</w:t>
      </w:r>
    </w:p>
    <w:p w14:paraId="0A661345" w14:textId="77777777" w:rsidR="00573D3E" w:rsidRPr="00573D3E" w:rsidRDefault="00573D3E" w:rsidP="00573D3E">
      <w:pPr>
        <w:shd w:val="clear" w:color="auto" w:fill="DBE5F1" w:themeFill="accent1" w:themeFillTint="33"/>
        <w:spacing w:line="216" w:lineRule="auto"/>
        <w:rPr>
          <w:rFonts w:cs="Arial"/>
          <w:b/>
          <w:color w:val="000000"/>
        </w:rPr>
      </w:pPr>
      <w:r w:rsidRPr="00573D3E">
        <w:rPr>
          <w:rFonts w:cs="Arial"/>
          <w:b/>
          <w:color w:val="000000"/>
        </w:rPr>
        <w:t xml:space="preserve">Obiettivi </w:t>
      </w:r>
    </w:p>
    <w:p w14:paraId="08FDFFDB" w14:textId="1A84DFD4" w:rsidR="00573D3E" w:rsidRPr="00573D3E" w:rsidRDefault="00573D3E" w:rsidP="00573D3E">
      <w:pPr>
        <w:pStyle w:val="Default"/>
        <w:jc w:val="both"/>
        <w:rPr>
          <w:rFonts w:asciiTheme="minorHAnsi" w:hAnsiTheme="minorHAnsi"/>
          <w:sz w:val="20"/>
          <w:szCs w:val="20"/>
        </w:rPr>
      </w:pPr>
      <w:r w:rsidRPr="00573D3E">
        <w:rPr>
          <w:rFonts w:asciiTheme="minorHAnsi" w:hAnsiTheme="minorHAnsi"/>
          <w:sz w:val="20"/>
          <w:szCs w:val="20"/>
        </w:rPr>
        <w:t xml:space="preserve">Il Rapporto di Riesame </w:t>
      </w:r>
      <w:r w:rsidR="006A0C9B">
        <w:rPr>
          <w:rFonts w:asciiTheme="minorHAnsi" w:hAnsiTheme="minorHAnsi"/>
          <w:sz w:val="20"/>
          <w:szCs w:val="20"/>
        </w:rPr>
        <w:t xml:space="preserve">(RRC) </w:t>
      </w:r>
      <w:r w:rsidRPr="00573D3E">
        <w:rPr>
          <w:rFonts w:asciiTheme="minorHAnsi" w:hAnsiTheme="minorHAnsi"/>
          <w:sz w:val="20"/>
          <w:szCs w:val="20"/>
        </w:rPr>
        <w:t xml:space="preserve">ciclico mette in luce principalmente la permanenza della validità dei presupposti </w:t>
      </w:r>
      <w:r w:rsidR="006A0C9B">
        <w:rPr>
          <w:rFonts w:asciiTheme="minorHAnsi" w:hAnsiTheme="minorHAnsi"/>
          <w:sz w:val="20"/>
          <w:szCs w:val="20"/>
        </w:rPr>
        <w:t>su cui il</w:t>
      </w:r>
      <w:r w:rsidRPr="00573D3E">
        <w:rPr>
          <w:rFonts w:asciiTheme="minorHAnsi" w:hAnsiTheme="minorHAnsi"/>
          <w:sz w:val="20"/>
          <w:szCs w:val="20"/>
        </w:rPr>
        <w:t xml:space="preserve"> CdS </w:t>
      </w:r>
      <w:r w:rsidR="006A0C9B">
        <w:rPr>
          <w:rFonts w:asciiTheme="minorHAnsi" w:hAnsiTheme="minorHAnsi"/>
          <w:sz w:val="20"/>
          <w:szCs w:val="20"/>
        </w:rPr>
        <w:t xml:space="preserve">si fonda </w:t>
      </w:r>
      <w:r w:rsidRPr="00573D3E">
        <w:rPr>
          <w:rFonts w:asciiTheme="minorHAnsi" w:hAnsiTheme="minorHAnsi"/>
          <w:sz w:val="20"/>
          <w:szCs w:val="20"/>
        </w:rPr>
        <w:t xml:space="preserve">e del sistema di gestione utilizzato per conseguirli. Prende quindi in esame l’attualità della domanda di formazione e degli obiettivi formativi, le figure culturali e professionali di riferimento e le loro competenze, la coerenza dei risultati di apprendimento previsti dal CdS nel suo complesso e dai singoli insegnamenti e l’efficacia del sistema di gestione adottato. Per ciascuno di questi elementi il </w:t>
      </w:r>
      <w:r w:rsidR="006A0C9B">
        <w:rPr>
          <w:rFonts w:asciiTheme="minorHAnsi" w:hAnsiTheme="minorHAnsi"/>
          <w:sz w:val="20"/>
          <w:szCs w:val="20"/>
        </w:rPr>
        <w:t xml:space="preserve">RRC </w:t>
      </w:r>
      <w:r w:rsidRPr="00573D3E">
        <w:rPr>
          <w:rFonts w:asciiTheme="minorHAnsi" w:hAnsiTheme="minorHAnsi"/>
          <w:sz w:val="20"/>
          <w:szCs w:val="20"/>
        </w:rPr>
        <w:t xml:space="preserve">documenta, analizza e commenta: </w:t>
      </w:r>
    </w:p>
    <w:p w14:paraId="134D3A78" w14:textId="768B987C" w:rsidR="00573D3E" w:rsidRPr="00573D3E" w:rsidRDefault="00573D3E" w:rsidP="00573D3E">
      <w:pPr>
        <w:autoSpaceDE w:val="0"/>
        <w:autoSpaceDN w:val="0"/>
        <w:adjustRightInd w:val="0"/>
        <w:spacing w:after="51" w:line="240" w:lineRule="auto"/>
        <w:jc w:val="both"/>
        <w:rPr>
          <w:rFonts w:cs="Calibri"/>
          <w:color w:val="000000"/>
        </w:rPr>
      </w:pPr>
      <w:r w:rsidRPr="00573D3E">
        <w:rPr>
          <w:rFonts w:cs="Calibri"/>
          <w:color w:val="000000"/>
        </w:rPr>
        <w:t xml:space="preserve">a. I principali mutamenti intercorsi dal </w:t>
      </w:r>
      <w:r w:rsidR="006A0C9B">
        <w:rPr>
          <w:rFonts w:cs="Calibri"/>
          <w:color w:val="000000"/>
        </w:rPr>
        <w:t xml:space="preserve">RRC </w:t>
      </w:r>
      <w:r w:rsidRPr="00573D3E">
        <w:rPr>
          <w:rFonts w:cs="Calibri"/>
          <w:color w:val="000000"/>
        </w:rPr>
        <w:t>precedente, anche in relazione alle azioni migliorative messe in atto</w:t>
      </w:r>
      <w:r w:rsidR="000A1B9D">
        <w:rPr>
          <w:rFonts w:cs="Calibri"/>
          <w:color w:val="000000"/>
        </w:rPr>
        <w:t xml:space="preserve"> (sezione ‘a’ di ogni capitolo del RRC)</w:t>
      </w:r>
      <w:r w:rsidRPr="00573D3E">
        <w:rPr>
          <w:rFonts w:cs="Calibri"/>
          <w:color w:val="000000"/>
        </w:rPr>
        <w:t xml:space="preserve">; </w:t>
      </w:r>
    </w:p>
    <w:p w14:paraId="14C8D321" w14:textId="6465D065" w:rsidR="00573D3E" w:rsidRPr="00573D3E" w:rsidRDefault="00573D3E" w:rsidP="00573D3E">
      <w:pPr>
        <w:autoSpaceDE w:val="0"/>
        <w:autoSpaceDN w:val="0"/>
        <w:adjustRightInd w:val="0"/>
        <w:spacing w:after="51" w:line="240" w:lineRule="auto"/>
        <w:jc w:val="both"/>
        <w:rPr>
          <w:rFonts w:cs="Calibri"/>
          <w:color w:val="000000"/>
        </w:rPr>
      </w:pPr>
      <w:r w:rsidRPr="00573D3E">
        <w:rPr>
          <w:rFonts w:cs="Calibri"/>
          <w:color w:val="000000"/>
        </w:rPr>
        <w:t xml:space="preserve">b. </w:t>
      </w:r>
      <w:r w:rsidR="006A0C9B">
        <w:rPr>
          <w:rFonts w:cs="Calibri"/>
          <w:color w:val="000000"/>
        </w:rPr>
        <w:t>I</w:t>
      </w:r>
      <w:r w:rsidRPr="00573D3E">
        <w:rPr>
          <w:rFonts w:cs="Calibri"/>
          <w:color w:val="000000"/>
        </w:rPr>
        <w:t xml:space="preserve"> principali problemi, le sfide, i punti di forza e le aree da migliorare che emergono dall’analisi del periodo in esame e dalle prospettive del periodo seguente</w:t>
      </w:r>
      <w:r w:rsidR="000A1B9D">
        <w:rPr>
          <w:rFonts w:cs="Calibri"/>
          <w:color w:val="000000"/>
        </w:rPr>
        <w:t xml:space="preserve"> (sezione ‘b’ di ogni capitolo del RRC)</w:t>
      </w:r>
      <w:r w:rsidRPr="00573D3E">
        <w:rPr>
          <w:rFonts w:cs="Calibri"/>
          <w:color w:val="000000"/>
        </w:rPr>
        <w:t xml:space="preserve">; </w:t>
      </w:r>
    </w:p>
    <w:p w14:paraId="14B61DA9" w14:textId="4C9B3367" w:rsidR="00573D3E" w:rsidRPr="00573D3E" w:rsidRDefault="00573D3E" w:rsidP="00573D3E">
      <w:pPr>
        <w:autoSpaceDE w:val="0"/>
        <w:autoSpaceDN w:val="0"/>
        <w:adjustRightInd w:val="0"/>
        <w:spacing w:after="0" w:line="240" w:lineRule="auto"/>
        <w:jc w:val="both"/>
        <w:rPr>
          <w:rFonts w:cs="Calibri"/>
          <w:color w:val="000000"/>
        </w:rPr>
      </w:pPr>
      <w:r w:rsidRPr="00573D3E">
        <w:rPr>
          <w:rFonts w:cs="Calibri"/>
          <w:color w:val="000000"/>
        </w:rPr>
        <w:t xml:space="preserve">c. </w:t>
      </w:r>
      <w:r w:rsidR="006A0C9B">
        <w:rPr>
          <w:rFonts w:cs="Calibri"/>
          <w:color w:val="000000"/>
        </w:rPr>
        <w:t>I</w:t>
      </w:r>
      <w:r w:rsidRPr="00573D3E">
        <w:rPr>
          <w:rFonts w:cs="Calibri"/>
          <w:color w:val="000000"/>
        </w:rPr>
        <w:t xml:space="preserve"> cambiamenti ritenuti necessari in base a</w:t>
      </w:r>
      <w:r w:rsidR="006A0C9B">
        <w:rPr>
          <w:rFonts w:cs="Calibri"/>
          <w:color w:val="000000"/>
        </w:rPr>
        <w:t>lle</w:t>
      </w:r>
      <w:r w:rsidRPr="00573D3E">
        <w:rPr>
          <w:rFonts w:cs="Calibri"/>
          <w:color w:val="000000"/>
        </w:rPr>
        <w:t xml:space="preserve"> mutate condizioni e agli elementi critici individuati</w:t>
      </w:r>
      <w:r w:rsidR="006A0C9B">
        <w:rPr>
          <w:rFonts w:cs="Calibri"/>
          <w:color w:val="000000"/>
        </w:rPr>
        <w:t>,</w:t>
      </w:r>
      <w:r w:rsidRPr="00573D3E">
        <w:rPr>
          <w:rFonts w:cs="Calibri"/>
          <w:color w:val="000000"/>
        </w:rPr>
        <w:t xml:space="preserve"> e le azioni volte ad apportare miglioramenti. Gli obiettivi potranno avere anche un respiro pluriennale e devono riferirsi ad aspetti sostanziali della formazione</w:t>
      </w:r>
      <w:r w:rsidR="000A1B9D">
        <w:rPr>
          <w:rFonts w:cs="Calibri"/>
          <w:color w:val="000000"/>
        </w:rPr>
        <w:t xml:space="preserve"> (sezione ‘c’ di ogni capitolo del RRC)</w:t>
      </w:r>
      <w:r w:rsidRPr="00573D3E">
        <w:rPr>
          <w:rFonts w:cs="Calibri"/>
          <w:color w:val="000000"/>
        </w:rPr>
        <w:t>.</w:t>
      </w:r>
    </w:p>
    <w:p w14:paraId="7698AC0F" w14:textId="77777777" w:rsidR="00573D3E" w:rsidRPr="00573D3E" w:rsidRDefault="00573D3E" w:rsidP="00573D3E">
      <w:pPr>
        <w:shd w:val="clear" w:color="auto" w:fill="DBE5F1" w:themeFill="accent1" w:themeFillTint="33"/>
        <w:spacing w:line="216" w:lineRule="auto"/>
        <w:rPr>
          <w:rFonts w:cs="Arial"/>
          <w:b/>
          <w:color w:val="000000"/>
        </w:rPr>
      </w:pPr>
      <w:r w:rsidRPr="00573D3E">
        <w:rPr>
          <w:rFonts w:cs="Arial"/>
          <w:b/>
          <w:color w:val="000000"/>
        </w:rPr>
        <w:t>Note di metodo</w:t>
      </w:r>
    </w:p>
    <w:p w14:paraId="5A0DBAE7" w14:textId="7BDDD970" w:rsidR="00573D3E" w:rsidRPr="00573D3E" w:rsidRDefault="000A1B9D" w:rsidP="00573D3E">
      <w:pPr>
        <w:spacing w:line="216" w:lineRule="auto"/>
        <w:jc w:val="both"/>
        <w:rPr>
          <w:rFonts w:cs="Lucida Sans Unicode"/>
          <w:color w:val="000000"/>
        </w:rPr>
      </w:pPr>
      <w:r>
        <w:rPr>
          <w:rFonts w:cs="Lucida Sans Unicode"/>
          <w:color w:val="000000"/>
        </w:rPr>
        <w:t>Nel RRC è possibile inserire il commento ai dati</w:t>
      </w:r>
      <w:r w:rsidR="00573D3E" w:rsidRPr="00573D3E">
        <w:rPr>
          <w:rFonts w:cs="Lucida Sans Unicode"/>
          <w:color w:val="000000"/>
        </w:rPr>
        <w:t xml:space="preserve"> </w:t>
      </w:r>
      <w:r>
        <w:rPr>
          <w:rFonts w:cs="Lucida Sans Unicode"/>
          <w:color w:val="000000"/>
        </w:rPr>
        <w:t xml:space="preserve">forniti </w:t>
      </w:r>
      <w:r w:rsidR="00573D3E" w:rsidRPr="00573D3E">
        <w:rPr>
          <w:rFonts w:cs="Lucida Sans Unicode"/>
          <w:color w:val="000000"/>
        </w:rPr>
        <w:t>da ANVUR</w:t>
      </w:r>
      <w:r>
        <w:rPr>
          <w:rFonts w:cs="Lucida Sans Unicode"/>
          <w:color w:val="000000"/>
        </w:rPr>
        <w:t xml:space="preserve"> (indicatori della SMA)</w:t>
      </w:r>
      <w:r w:rsidR="00573D3E" w:rsidRPr="00573D3E">
        <w:rPr>
          <w:rFonts w:cs="Lucida Sans Unicode"/>
          <w:color w:val="000000"/>
        </w:rPr>
        <w:t xml:space="preserve">, </w:t>
      </w:r>
      <w:r>
        <w:rPr>
          <w:rFonts w:cs="Lucida Sans Unicode"/>
          <w:color w:val="000000"/>
        </w:rPr>
        <w:t xml:space="preserve">e dall’Ateneo. </w:t>
      </w:r>
      <w:r w:rsidR="00573D3E" w:rsidRPr="00573D3E">
        <w:rPr>
          <w:rFonts w:cs="Lucida Sans Unicode"/>
          <w:color w:val="000000"/>
        </w:rPr>
        <w:t xml:space="preserve"> </w:t>
      </w:r>
      <w:r>
        <w:rPr>
          <w:rFonts w:cs="Lucida Sans Unicode"/>
          <w:color w:val="000000"/>
        </w:rPr>
        <w:t>Solitamente s</w:t>
      </w:r>
      <w:r w:rsidR="00573D3E" w:rsidRPr="00573D3E">
        <w:rPr>
          <w:rFonts w:cs="Lucida Sans Unicode"/>
          <w:color w:val="000000"/>
        </w:rPr>
        <w:t xml:space="preserve">i </w:t>
      </w:r>
      <w:r>
        <w:rPr>
          <w:rFonts w:cs="Lucida Sans Unicode"/>
          <w:color w:val="000000"/>
        </w:rPr>
        <w:t xml:space="preserve">devono prendere </w:t>
      </w:r>
      <w:r w:rsidR="00573D3E" w:rsidRPr="00573D3E">
        <w:rPr>
          <w:rFonts w:cs="Lucida Sans Unicode"/>
          <w:color w:val="000000"/>
        </w:rPr>
        <w:t xml:space="preserve">in considerazione almeno 3 anni accademici/coorti. </w:t>
      </w:r>
    </w:p>
    <w:p w14:paraId="5BC808B5" w14:textId="73EDFE00" w:rsidR="00573D3E" w:rsidRPr="00573D3E" w:rsidRDefault="00573D3E" w:rsidP="00573D3E">
      <w:pPr>
        <w:spacing w:line="216" w:lineRule="auto"/>
        <w:jc w:val="both"/>
        <w:rPr>
          <w:rFonts w:cs="Lucida Sans Unicode"/>
          <w:b/>
          <w:color w:val="000000"/>
          <w:u w:val="single"/>
        </w:rPr>
      </w:pPr>
      <w:r w:rsidRPr="00573D3E">
        <w:rPr>
          <w:rFonts w:cs="Lucida Sans Unicode"/>
          <w:color w:val="000000"/>
        </w:rPr>
        <w:t xml:space="preserve">Nell’analisi della situazione e nei commenti ai dati, </w:t>
      </w:r>
      <w:r w:rsidRPr="00573D3E">
        <w:rPr>
          <w:rFonts w:cs="Lucida Sans Unicode"/>
          <w:b/>
          <w:color w:val="000000"/>
        </w:rPr>
        <w:t>riportare nel campo di testo solo i dati strettamente essenziali per l’analisi</w:t>
      </w:r>
      <w:r w:rsidRPr="00573D3E">
        <w:rPr>
          <w:rFonts w:cs="Lucida Sans Unicode"/>
          <w:color w:val="000000"/>
        </w:rPr>
        <w:t xml:space="preserve">. Evitare quindi di riportare elenchi o collezioni di dati a disposizione. Le fonti possono essere richiamate tramite appendici o collegamenti ipertestuali. Di norma si dovrebbe fare riferimento ai dati già messi a disposizione nella SUA-CdS </w:t>
      </w:r>
      <w:r w:rsidR="000A1B9D">
        <w:rPr>
          <w:rFonts w:cs="Lucida Sans Unicode"/>
          <w:color w:val="000000"/>
        </w:rPr>
        <w:t xml:space="preserve">e nella SMA </w:t>
      </w:r>
      <w:r w:rsidRPr="00573D3E">
        <w:rPr>
          <w:rFonts w:cs="Lucida Sans Unicode"/>
          <w:color w:val="000000"/>
        </w:rPr>
        <w:t>senza riportarli per esteso.</w:t>
      </w:r>
    </w:p>
    <w:p w14:paraId="00189AB8" w14:textId="421FC3E6" w:rsidR="000A1B9D" w:rsidRDefault="000A1B9D" w:rsidP="000A1B9D">
      <w:pPr>
        <w:spacing w:line="216" w:lineRule="auto"/>
        <w:jc w:val="both"/>
        <w:rPr>
          <w:rFonts w:cs="Lucida Sans Unicode"/>
          <w:color w:val="000000"/>
        </w:rPr>
      </w:pPr>
      <w:r>
        <w:rPr>
          <w:rFonts w:cs="Calibri"/>
          <w:color w:val="000000"/>
        </w:rPr>
        <w:t xml:space="preserve">Le </w:t>
      </w:r>
      <w:r>
        <w:rPr>
          <w:rFonts w:cs="Calibri"/>
          <w:b/>
          <w:bCs/>
          <w:color w:val="000000"/>
        </w:rPr>
        <w:t xml:space="preserve">azioni </w:t>
      </w:r>
      <w:r w:rsidRPr="003B2D84">
        <w:rPr>
          <w:rFonts w:cs="Calibri"/>
          <w:b/>
          <w:bCs/>
          <w:color w:val="000000"/>
        </w:rPr>
        <w:t>di miglioramento</w:t>
      </w:r>
      <w:r>
        <w:rPr>
          <w:rFonts w:cs="Calibri"/>
          <w:color w:val="000000"/>
        </w:rPr>
        <w:t xml:space="preserve"> che si intende inserire nelle sezioni ‘c’ di ogni capitolo del RRC devono essere declinate rispettando i criteri associati all’acronimo S.M.A.R.T, (Specific, Measurable, Assignable, Realistic, Time-related). Esse cioè devono essere specific</w:t>
      </w:r>
      <w:r w:rsidR="00C21936">
        <w:rPr>
          <w:rFonts w:cs="Calibri"/>
          <w:color w:val="000000"/>
        </w:rPr>
        <w:t>he</w:t>
      </w:r>
      <w:r>
        <w:rPr>
          <w:rFonts w:cs="Calibri"/>
          <w:color w:val="000000"/>
        </w:rPr>
        <w:t>, misurabili, raggiungibili con le risorse a disposizione, e devono avere una responsabilità e una tempistica ben definite.</w:t>
      </w:r>
      <w:r w:rsidR="00F03877">
        <w:rPr>
          <w:rFonts w:cs="Calibri"/>
          <w:color w:val="000000"/>
        </w:rPr>
        <w:t xml:space="preserve"> È</w:t>
      </w:r>
      <w:r>
        <w:rPr>
          <w:rFonts w:cs="Calibri"/>
          <w:color w:val="000000"/>
        </w:rPr>
        <w:t xml:space="preserve"> necessario inoltre che le azioni di miglioramento siano strett</w:t>
      </w:r>
      <w:r w:rsidR="00C21936">
        <w:rPr>
          <w:rFonts w:cs="Calibri"/>
          <w:color w:val="000000"/>
        </w:rPr>
        <w:t>a</w:t>
      </w:r>
      <w:r>
        <w:rPr>
          <w:rFonts w:cs="Calibri"/>
          <w:color w:val="000000"/>
        </w:rPr>
        <w:t xml:space="preserve">mente correlate alle criticità identificate nella relativa sezione ‘b’. Infine, si deve evitare di riportare </w:t>
      </w:r>
      <w:r w:rsidRPr="00573D3E">
        <w:rPr>
          <w:rFonts w:cs="Lucida Sans Unicode"/>
          <w:color w:val="000000"/>
        </w:rPr>
        <w:t>richieste generiche o irrealizzabili o dipendenti da mezzi e situazioni non controllabili da chi gestisce il CdS</w:t>
      </w:r>
      <w:r>
        <w:rPr>
          <w:rFonts w:cs="Lucida Sans Unicode"/>
          <w:color w:val="000000"/>
        </w:rPr>
        <w:t>.</w:t>
      </w:r>
    </w:p>
    <w:p w14:paraId="57187116" w14:textId="77777777" w:rsidR="00573D3E" w:rsidRDefault="00573D3E">
      <w:pPr>
        <w:spacing w:before="0"/>
        <w:rPr>
          <w:rFonts w:eastAsiaTheme="majorEastAsia"/>
          <w:b/>
          <w:caps/>
          <w:spacing w:val="15"/>
          <w:sz w:val="24"/>
        </w:rPr>
      </w:pPr>
      <w:r>
        <w:rPr>
          <w:rFonts w:eastAsiaTheme="majorEastAsia"/>
        </w:rPr>
        <w:br w:type="page"/>
      </w:r>
    </w:p>
    <w:p w14:paraId="259F3934" w14:textId="0AA0D502" w:rsidR="000D189A" w:rsidRPr="00E62B24" w:rsidRDefault="00085C82" w:rsidP="00E62B24">
      <w:pPr>
        <w:pStyle w:val="Titolo2"/>
        <w:rPr>
          <w:rFonts w:eastAsiaTheme="majorEastAsia"/>
          <w:sz w:val="18"/>
          <w:szCs w:val="18"/>
          <w:u w:val="single"/>
        </w:rPr>
      </w:pPr>
      <w:r w:rsidRPr="00625919">
        <w:rPr>
          <w:rFonts w:eastAsiaTheme="majorEastAsia"/>
        </w:rPr>
        <w:lastRenderedPageBreak/>
        <w:t>Rapporto di Riesame ciclico sul Corso di Studio</w:t>
      </w:r>
      <w:bookmarkStart w:id="2" w:name="_Toc455392960"/>
      <w:bookmarkEnd w:id="0"/>
      <w:bookmarkEnd w:id="1"/>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E62B24" w:rsidRPr="003A28C4" w14:paraId="190FCE39" w14:textId="77777777" w:rsidTr="00E62B24">
        <w:tc>
          <w:tcPr>
            <w:tcW w:w="9500" w:type="dxa"/>
            <w:shd w:val="clear" w:color="auto" w:fill="auto"/>
          </w:tcPr>
          <w:p w14:paraId="5C1D2D8D" w14:textId="57473FD3" w:rsidR="00E62B24" w:rsidRPr="00AD56DC" w:rsidRDefault="00E62B24" w:rsidP="00C21936">
            <w:pPr>
              <w:rPr>
                <w:rFonts w:cs="Lucida Sans Unicode"/>
                <w:color w:val="000000"/>
                <w:sz w:val="18"/>
                <w:szCs w:val="18"/>
              </w:rPr>
            </w:pPr>
            <w:r w:rsidRPr="0077111D">
              <w:rPr>
                <w:rFonts w:cs="Lucida Sans Unicode"/>
                <w:b/>
                <w:color w:val="000000"/>
                <w:sz w:val="18"/>
                <w:szCs w:val="18"/>
              </w:rPr>
              <w:t>Denominazione del Corso di Studio</w:t>
            </w:r>
            <w:r w:rsidRPr="00AD56DC">
              <w:rPr>
                <w:rFonts w:cs="Lucida Sans Unicode"/>
                <w:color w:val="000000"/>
                <w:sz w:val="18"/>
                <w:szCs w:val="18"/>
              </w:rPr>
              <w:t>:</w:t>
            </w:r>
          </w:p>
          <w:p w14:paraId="66696525" w14:textId="557000CE" w:rsidR="00E62B24" w:rsidRPr="00AD56DC" w:rsidRDefault="00E62B24" w:rsidP="00C21936">
            <w:pPr>
              <w:rPr>
                <w:rFonts w:cs="Lucida Sans Unicode"/>
                <w:color w:val="000000"/>
                <w:sz w:val="18"/>
                <w:szCs w:val="18"/>
              </w:rPr>
            </w:pPr>
            <w:r w:rsidRPr="0077111D">
              <w:rPr>
                <w:rFonts w:cs="Lucida Sans Unicode"/>
                <w:b/>
                <w:color w:val="000000"/>
                <w:sz w:val="18"/>
                <w:szCs w:val="18"/>
              </w:rPr>
              <w:t>Classe</w:t>
            </w:r>
            <w:r w:rsidRPr="00AD56DC">
              <w:rPr>
                <w:rFonts w:cs="Lucida Sans Unicode"/>
                <w:color w:val="000000"/>
                <w:sz w:val="18"/>
                <w:szCs w:val="18"/>
              </w:rPr>
              <w:t>:</w:t>
            </w:r>
          </w:p>
          <w:p w14:paraId="745A1DFF" w14:textId="2DE0F567" w:rsidR="00E62B24" w:rsidRDefault="00E62B24" w:rsidP="00C21936">
            <w:pPr>
              <w:rPr>
                <w:rFonts w:cs="Lucida Sans Unicode"/>
                <w:color w:val="000000"/>
                <w:sz w:val="18"/>
                <w:szCs w:val="18"/>
              </w:rPr>
            </w:pPr>
            <w:r w:rsidRPr="0077111D">
              <w:rPr>
                <w:rFonts w:cs="Lucida Sans Unicode"/>
                <w:b/>
                <w:color w:val="000000"/>
                <w:sz w:val="18"/>
                <w:szCs w:val="18"/>
              </w:rPr>
              <w:t>Sede</w:t>
            </w:r>
            <w:r w:rsidRPr="00AD56DC">
              <w:rPr>
                <w:rFonts w:cs="Lucida Sans Unicode"/>
                <w:color w:val="000000"/>
                <w:sz w:val="18"/>
                <w:szCs w:val="18"/>
              </w:rPr>
              <w:t>:</w:t>
            </w:r>
            <w:r>
              <w:rPr>
                <w:rFonts w:cs="Lucida Sans Unicode"/>
                <w:color w:val="000000"/>
                <w:sz w:val="18"/>
                <w:szCs w:val="18"/>
              </w:rPr>
              <w:t xml:space="preserve">                        </w:t>
            </w:r>
          </w:p>
          <w:p w14:paraId="403DAC82" w14:textId="77777777" w:rsidR="00E62B24" w:rsidRPr="0070493B" w:rsidRDefault="00E62B24" w:rsidP="00C21936">
            <w:pPr>
              <w:rPr>
                <w:rFonts w:cs="Lucida Sans Unicode"/>
                <w:b/>
                <w:color w:val="000000"/>
                <w:sz w:val="18"/>
                <w:szCs w:val="18"/>
              </w:rPr>
            </w:pPr>
            <w:r w:rsidRPr="0070493B">
              <w:rPr>
                <w:rFonts w:cs="Lucida Sans Unicode"/>
                <w:b/>
                <w:color w:val="000000"/>
                <w:sz w:val="18"/>
                <w:szCs w:val="18"/>
              </w:rPr>
              <w:t>Primo anno accademico di attivazione:</w:t>
            </w:r>
          </w:p>
        </w:tc>
      </w:tr>
    </w:tbl>
    <w:p w14:paraId="29827BCD" w14:textId="5CAF71B0" w:rsidR="00E62B24" w:rsidRDefault="00E62B24" w:rsidP="00E62B24">
      <w:pPr>
        <w:shd w:val="clear" w:color="auto" w:fill="FFFFFF"/>
        <w:rPr>
          <w:rFonts w:cs="Lucida Sans Unicode"/>
          <w:i/>
          <w:color w:val="000000"/>
          <w:sz w:val="18"/>
          <w:szCs w:val="18"/>
        </w:rPr>
      </w:pPr>
      <w:r>
        <w:rPr>
          <w:rFonts w:cs="Lucida Sans Unicode"/>
          <w:i/>
          <w:color w:val="000000"/>
          <w:sz w:val="18"/>
          <w:szCs w:val="18"/>
        </w:rPr>
        <w:t>Vengono indicati i soggetti coinvolti nel Riesame</w:t>
      </w:r>
      <w:r w:rsidRPr="00C77F22">
        <w:rPr>
          <w:rFonts w:cs="Lucida Sans Unicode"/>
          <w:i/>
          <w:color w:val="000000"/>
          <w:sz w:val="18"/>
          <w:szCs w:val="18"/>
        </w:rPr>
        <w:t xml:space="preserve"> (</w:t>
      </w:r>
      <w:r>
        <w:rPr>
          <w:rFonts w:cs="Lucida Sans Unicode"/>
          <w:i/>
          <w:color w:val="000000"/>
          <w:sz w:val="18"/>
          <w:szCs w:val="18"/>
        </w:rPr>
        <w:t>componenti del Gruppo AQ e funzioni) e le modalità operative (organizzazione, ripartizione dei compiti, modalità di condivisione).</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E62B24" w:rsidRPr="003A28C4" w14:paraId="5364B07D" w14:textId="77777777" w:rsidTr="00C21936">
        <w:tc>
          <w:tcPr>
            <w:tcW w:w="9923" w:type="dxa"/>
            <w:shd w:val="clear" w:color="auto" w:fill="auto"/>
          </w:tcPr>
          <w:p w14:paraId="67CA9DEB" w14:textId="204896E5" w:rsidR="00E62B24" w:rsidRDefault="00E62B24" w:rsidP="00C21936">
            <w:pPr>
              <w:rPr>
                <w:rFonts w:cs="Lucida Sans Unicode"/>
                <w:color w:val="000000"/>
                <w:sz w:val="18"/>
                <w:szCs w:val="18"/>
              </w:rPr>
            </w:pPr>
            <w:r w:rsidRPr="0037353B">
              <w:rPr>
                <w:rFonts w:cs="Lucida Sans Unicode"/>
                <w:b/>
                <w:color w:val="000000"/>
                <w:sz w:val="18"/>
                <w:szCs w:val="18"/>
              </w:rPr>
              <w:t xml:space="preserve">Gruppo </w:t>
            </w:r>
            <w:r>
              <w:rPr>
                <w:rFonts w:cs="Lucida Sans Unicode"/>
                <w:b/>
                <w:color w:val="000000"/>
                <w:sz w:val="18"/>
                <w:szCs w:val="18"/>
              </w:rPr>
              <w:t xml:space="preserve">AQ </w:t>
            </w:r>
          </w:p>
          <w:p w14:paraId="6319272C" w14:textId="1BD19028" w:rsidR="00E62B24" w:rsidRDefault="00E62B24" w:rsidP="00C21936">
            <w:pPr>
              <w:rPr>
                <w:rFonts w:cs="Lucida Sans Unicode"/>
                <w:color w:val="000000"/>
                <w:sz w:val="18"/>
                <w:szCs w:val="18"/>
              </w:rPr>
            </w:pPr>
            <w:r>
              <w:rPr>
                <w:rFonts w:cs="Lucida Sans Unicode"/>
                <w:color w:val="000000"/>
                <w:sz w:val="18"/>
                <w:szCs w:val="18"/>
              </w:rPr>
              <w:t xml:space="preserve">Componenti </w:t>
            </w:r>
          </w:p>
          <w:p w14:paraId="5700A4EA" w14:textId="6029A560" w:rsidR="00E62B24" w:rsidRDefault="00E62B24" w:rsidP="00C21936">
            <w:pPr>
              <w:rPr>
                <w:rFonts w:cs="Lucida Sans Unicode"/>
                <w:color w:val="000000"/>
                <w:sz w:val="18"/>
                <w:szCs w:val="18"/>
              </w:rPr>
            </w:pPr>
            <w:r w:rsidRPr="00B13FDD">
              <w:rPr>
                <w:rFonts w:cs="Lucida Sans Unicode"/>
                <w:color w:val="000000"/>
                <w:sz w:val="18"/>
                <w:szCs w:val="18"/>
              </w:rPr>
              <w:t xml:space="preserve">Prof.ssa </w:t>
            </w:r>
            <w:r>
              <w:rPr>
                <w:rFonts w:cs="Lucida Sans Unicode"/>
                <w:color w:val="000000"/>
                <w:sz w:val="18"/>
                <w:szCs w:val="18"/>
              </w:rPr>
              <w:t>/ Prof.  ………</w:t>
            </w:r>
            <w:r w:rsidR="00DF7CE5">
              <w:rPr>
                <w:rFonts w:cs="Lucida Sans Unicode"/>
                <w:color w:val="000000"/>
                <w:sz w:val="18"/>
                <w:szCs w:val="18"/>
              </w:rPr>
              <w:t xml:space="preserve"> </w:t>
            </w:r>
            <w:r>
              <w:rPr>
                <w:rFonts w:cs="Lucida Sans Unicode"/>
                <w:color w:val="000000"/>
                <w:sz w:val="18"/>
                <w:szCs w:val="18"/>
              </w:rPr>
              <w:t>(</w:t>
            </w:r>
            <w:r w:rsidR="00C21936">
              <w:rPr>
                <w:rFonts w:cs="Lucida Sans Unicode"/>
                <w:color w:val="000000"/>
                <w:sz w:val="18"/>
                <w:szCs w:val="18"/>
              </w:rPr>
              <w:t xml:space="preserve">Referente/Presidente </w:t>
            </w:r>
            <w:r>
              <w:rPr>
                <w:rFonts w:cs="Lucida Sans Unicode"/>
                <w:color w:val="000000"/>
                <w:sz w:val="18"/>
                <w:szCs w:val="18"/>
              </w:rPr>
              <w:t xml:space="preserve">del </w:t>
            </w:r>
            <w:r w:rsidRPr="00B13FDD">
              <w:rPr>
                <w:rFonts w:cs="Lucida Sans Unicode"/>
                <w:color w:val="000000"/>
                <w:sz w:val="18"/>
                <w:szCs w:val="18"/>
              </w:rPr>
              <w:t>CdS)</w:t>
            </w:r>
            <w:r>
              <w:rPr>
                <w:rFonts w:cs="Lucida Sans Unicode"/>
                <w:color w:val="000000"/>
                <w:sz w:val="18"/>
                <w:szCs w:val="18"/>
              </w:rPr>
              <w:t xml:space="preserve"> – Responsabile del Riesame</w:t>
            </w:r>
          </w:p>
          <w:p w14:paraId="5A66D5B3" w14:textId="5B952EA4" w:rsidR="00C21936" w:rsidRDefault="00C21936" w:rsidP="00C21936">
            <w:pPr>
              <w:rPr>
                <w:rFonts w:cs="Lucida Sans Unicode"/>
                <w:color w:val="000000"/>
                <w:sz w:val="18"/>
                <w:szCs w:val="18"/>
              </w:rPr>
            </w:pPr>
            <w:r w:rsidRPr="00B13FDD">
              <w:rPr>
                <w:rFonts w:cs="Lucida Sans Unicode"/>
                <w:color w:val="000000"/>
                <w:sz w:val="18"/>
                <w:szCs w:val="18"/>
              </w:rPr>
              <w:t xml:space="preserve">Prof.ssa </w:t>
            </w:r>
            <w:r>
              <w:rPr>
                <w:rFonts w:cs="Lucida Sans Unicode"/>
                <w:color w:val="000000"/>
                <w:sz w:val="18"/>
                <w:szCs w:val="18"/>
              </w:rPr>
              <w:t>/ Prof. (Docente del CdS)</w:t>
            </w:r>
          </w:p>
          <w:p w14:paraId="11F016E5" w14:textId="77777777" w:rsidR="00C21936" w:rsidRDefault="00C21936" w:rsidP="00C21936">
            <w:pPr>
              <w:rPr>
                <w:rFonts w:cs="Lucida Sans Unicode"/>
                <w:color w:val="000000"/>
                <w:sz w:val="18"/>
                <w:szCs w:val="18"/>
              </w:rPr>
            </w:pPr>
            <w:r w:rsidRPr="00B13FDD">
              <w:rPr>
                <w:rFonts w:cs="Lucida Sans Unicode"/>
                <w:color w:val="000000"/>
                <w:sz w:val="18"/>
                <w:szCs w:val="18"/>
              </w:rPr>
              <w:t xml:space="preserve">Prof.ssa </w:t>
            </w:r>
            <w:r>
              <w:rPr>
                <w:rFonts w:cs="Lucida Sans Unicode"/>
                <w:color w:val="000000"/>
                <w:sz w:val="18"/>
                <w:szCs w:val="18"/>
              </w:rPr>
              <w:t>/ Prof. (Docente del CdS)</w:t>
            </w:r>
          </w:p>
          <w:p w14:paraId="103FA67E" w14:textId="232599C0" w:rsidR="00C21936" w:rsidRDefault="00C21936" w:rsidP="00C21936">
            <w:pPr>
              <w:rPr>
                <w:rFonts w:cs="Lucida Sans Unicode"/>
                <w:color w:val="000000"/>
                <w:sz w:val="18"/>
                <w:szCs w:val="18"/>
              </w:rPr>
            </w:pPr>
            <w:r>
              <w:rPr>
                <w:rFonts w:cs="Lucida Sans Unicode"/>
                <w:color w:val="000000"/>
                <w:sz w:val="18"/>
                <w:szCs w:val="18"/>
              </w:rPr>
              <w:t>…</w:t>
            </w:r>
          </w:p>
          <w:p w14:paraId="4EC38E5B" w14:textId="77777777" w:rsidR="00E62B24" w:rsidRDefault="00E62B24" w:rsidP="00C21936">
            <w:pPr>
              <w:rPr>
                <w:rFonts w:cs="Lucida Sans Unicode"/>
                <w:color w:val="000000"/>
                <w:sz w:val="18"/>
                <w:szCs w:val="18"/>
                <w:lang w:val="sv-SE"/>
              </w:rPr>
            </w:pPr>
            <w:r w:rsidRPr="0037353B">
              <w:rPr>
                <w:rFonts w:cs="Lucida Sans Unicode"/>
                <w:color w:val="000000"/>
                <w:sz w:val="18"/>
                <w:szCs w:val="18"/>
                <w:lang w:val="sv-SE"/>
              </w:rPr>
              <w:t xml:space="preserve">Sig.ra/Sig.  </w:t>
            </w:r>
            <w:r>
              <w:rPr>
                <w:rFonts w:cs="Lucida Sans Unicode"/>
                <w:color w:val="000000"/>
                <w:sz w:val="18"/>
                <w:szCs w:val="18"/>
                <w:lang w:val="sv-SE"/>
              </w:rPr>
              <w:t xml:space="preserve">…………... </w:t>
            </w:r>
            <w:r w:rsidRPr="0037353B">
              <w:rPr>
                <w:rFonts w:cs="Lucida Sans Unicode"/>
                <w:color w:val="000000"/>
                <w:sz w:val="18"/>
                <w:szCs w:val="18"/>
                <w:lang w:val="sv-SE"/>
              </w:rPr>
              <w:t>(</w:t>
            </w:r>
            <w:r>
              <w:rPr>
                <w:rFonts w:cs="Lucida Sans Unicode"/>
                <w:color w:val="000000"/>
                <w:sz w:val="18"/>
                <w:szCs w:val="18"/>
                <w:lang w:val="sv-SE"/>
              </w:rPr>
              <w:t>Rappresentante gli studenti</w:t>
            </w:r>
            <w:r w:rsidRPr="0037353B">
              <w:rPr>
                <w:rFonts w:cs="Lucida Sans Unicode"/>
                <w:color w:val="000000"/>
                <w:sz w:val="18"/>
                <w:szCs w:val="18"/>
                <w:lang w:val="sv-SE"/>
              </w:rPr>
              <w:t>)</w:t>
            </w:r>
            <w:r>
              <w:rPr>
                <w:rFonts w:cs="Lucida Sans Unicode"/>
                <w:color w:val="000000"/>
                <w:sz w:val="18"/>
                <w:szCs w:val="18"/>
                <w:lang w:val="sv-SE"/>
              </w:rPr>
              <w:t xml:space="preserve">  </w:t>
            </w:r>
          </w:p>
          <w:p w14:paraId="4447407D" w14:textId="41EC18E8" w:rsidR="00C21936" w:rsidRDefault="00C21936" w:rsidP="00C21936">
            <w:pPr>
              <w:rPr>
                <w:rFonts w:cs="Lucida Sans Unicode"/>
                <w:color w:val="000000"/>
                <w:sz w:val="18"/>
                <w:szCs w:val="18"/>
              </w:rPr>
            </w:pPr>
            <w:r>
              <w:rPr>
                <w:rFonts w:cs="Lucida Sans Unicode"/>
                <w:color w:val="000000"/>
                <w:sz w:val="18"/>
                <w:szCs w:val="18"/>
              </w:rPr>
              <w:t>Dr.ssa / Dr</w:t>
            </w:r>
            <w:r w:rsidRPr="00B13FDD">
              <w:rPr>
                <w:rFonts w:cs="Lucida Sans Unicode"/>
                <w:color w:val="000000"/>
                <w:sz w:val="18"/>
                <w:szCs w:val="18"/>
              </w:rPr>
              <w:t>.</w:t>
            </w:r>
            <w:r>
              <w:rPr>
                <w:rFonts w:cs="Lucida Sans Unicode"/>
                <w:color w:val="000000"/>
                <w:sz w:val="18"/>
                <w:szCs w:val="18"/>
              </w:rPr>
              <w:t xml:space="preserve"> </w:t>
            </w:r>
            <w:r w:rsidRPr="00B13FDD">
              <w:rPr>
                <w:rFonts w:cs="Lucida Sans Unicode"/>
                <w:color w:val="000000"/>
                <w:sz w:val="18"/>
                <w:szCs w:val="18"/>
              </w:rPr>
              <w:t xml:space="preserve"> </w:t>
            </w:r>
            <w:r>
              <w:rPr>
                <w:rFonts w:cs="Lucida Sans Unicode"/>
                <w:color w:val="000000"/>
                <w:sz w:val="18"/>
                <w:szCs w:val="18"/>
              </w:rPr>
              <w:t>…………..</w:t>
            </w:r>
            <w:r w:rsidR="00DF7CE5">
              <w:rPr>
                <w:rFonts w:cs="Lucida Sans Unicode"/>
                <w:color w:val="000000"/>
                <w:sz w:val="18"/>
                <w:szCs w:val="18"/>
              </w:rPr>
              <w:t xml:space="preserve"> </w:t>
            </w:r>
            <w:r>
              <w:rPr>
                <w:rFonts w:cs="Lucida Sans Unicode"/>
                <w:color w:val="000000"/>
                <w:sz w:val="18"/>
                <w:szCs w:val="18"/>
              </w:rPr>
              <w:t>(</w:t>
            </w:r>
            <w:r w:rsidR="00F03877">
              <w:rPr>
                <w:rFonts w:cs="Lucida Sans Unicode"/>
                <w:color w:val="000000"/>
                <w:sz w:val="18"/>
                <w:szCs w:val="18"/>
              </w:rPr>
              <w:t xml:space="preserve">Personale </w:t>
            </w:r>
            <w:r>
              <w:rPr>
                <w:rFonts w:cs="Lucida Sans Unicode"/>
                <w:color w:val="000000"/>
                <w:sz w:val="18"/>
                <w:szCs w:val="18"/>
              </w:rPr>
              <w:t>Tecnico Amministrativo</w:t>
            </w:r>
            <w:r w:rsidRPr="00B13FDD">
              <w:rPr>
                <w:rFonts w:cs="Lucida Sans Unicode"/>
                <w:color w:val="000000"/>
                <w:sz w:val="18"/>
                <w:szCs w:val="18"/>
              </w:rPr>
              <w:t>)</w:t>
            </w:r>
            <w:r>
              <w:rPr>
                <w:rFonts w:cs="Lucida Sans Unicode"/>
                <w:color w:val="000000"/>
                <w:sz w:val="18"/>
                <w:szCs w:val="18"/>
              </w:rPr>
              <w:t xml:space="preserve"> </w:t>
            </w:r>
          </w:p>
          <w:p w14:paraId="0C84DB28" w14:textId="77777777" w:rsidR="00E62B24" w:rsidRDefault="00E62B24" w:rsidP="00C21936">
            <w:pPr>
              <w:rPr>
                <w:rFonts w:cs="Lucida Sans Unicode"/>
                <w:color w:val="000000"/>
                <w:sz w:val="18"/>
                <w:szCs w:val="18"/>
                <w:lang w:val="sv-SE"/>
              </w:rPr>
            </w:pPr>
          </w:p>
          <w:p w14:paraId="042C1375" w14:textId="2073DB5C" w:rsidR="00E62B24" w:rsidRPr="005B3745" w:rsidRDefault="00E62B24" w:rsidP="00C21936">
            <w:pPr>
              <w:rPr>
                <w:rFonts w:cs="Lucida Sans Unicode"/>
                <w:color w:val="000000"/>
                <w:sz w:val="18"/>
                <w:szCs w:val="18"/>
                <w:lang w:val="sv-SE"/>
              </w:rPr>
            </w:pPr>
            <w:r>
              <w:rPr>
                <w:rFonts w:cs="Lucida Sans Unicode"/>
                <w:color w:val="000000"/>
                <w:sz w:val="18"/>
                <w:szCs w:val="18"/>
                <w:lang w:val="sv-SE"/>
              </w:rPr>
              <w:t>Dr.ssa / Dr..................(Rappresentante del mondo del lavoro)</w:t>
            </w:r>
          </w:p>
          <w:p w14:paraId="3796904E" w14:textId="4CF8707E" w:rsidR="00C21936" w:rsidRDefault="00E62B24" w:rsidP="006463F8">
            <w:pPr>
              <w:rPr>
                <w:rFonts w:cs="Lucida Sans Unicode"/>
                <w:color w:val="000000"/>
                <w:sz w:val="18"/>
                <w:szCs w:val="18"/>
              </w:rPr>
            </w:pPr>
            <w:r>
              <w:rPr>
                <w:rFonts w:cs="Lucida Sans Unicode"/>
                <w:color w:val="000000"/>
                <w:sz w:val="18"/>
                <w:szCs w:val="18"/>
              </w:rPr>
              <w:t xml:space="preserve">Sono stati consultati inoltre: </w:t>
            </w:r>
            <w:r w:rsidRPr="00B13FDD">
              <w:rPr>
                <w:rFonts w:cs="Lucida Sans Unicode"/>
                <w:color w:val="000000"/>
                <w:sz w:val="18"/>
                <w:szCs w:val="18"/>
              </w:rPr>
              <w:t xml:space="preserve"> </w:t>
            </w:r>
          </w:p>
          <w:p w14:paraId="626CB4B2" w14:textId="13C8C7BF" w:rsidR="00E62B24" w:rsidRDefault="00E62B24" w:rsidP="00C21936">
            <w:pPr>
              <w:spacing w:line="216" w:lineRule="auto"/>
              <w:rPr>
                <w:rFonts w:cs="Lucida Sans Unicode"/>
                <w:color w:val="000000"/>
                <w:sz w:val="18"/>
                <w:szCs w:val="18"/>
              </w:rPr>
            </w:pPr>
            <w:r>
              <w:rPr>
                <w:rFonts w:cs="Lucida Sans Unicode"/>
                <w:color w:val="000000"/>
                <w:sz w:val="18"/>
                <w:szCs w:val="18"/>
              </w:rPr>
              <w:t xml:space="preserve">Il Gruppo AQ si è riunito, per la discussione degli argomenti riportati nei quadri delle sezioni di questo </w:t>
            </w:r>
            <w:r w:rsidR="00C21936">
              <w:rPr>
                <w:rFonts w:cs="Lucida Sans Unicode"/>
                <w:color w:val="000000"/>
                <w:sz w:val="18"/>
                <w:szCs w:val="18"/>
              </w:rPr>
              <w:t>RRC</w:t>
            </w:r>
            <w:r>
              <w:rPr>
                <w:rFonts w:cs="Lucida Sans Unicode"/>
                <w:color w:val="000000"/>
                <w:sz w:val="18"/>
                <w:szCs w:val="18"/>
              </w:rPr>
              <w:t>, operando come segue:</w:t>
            </w:r>
          </w:p>
          <w:p w14:paraId="7F5CFF54" w14:textId="59B7E443" w:rsidR="00E62B24" w:rsidRDefault="00E62B24" w:rsidP="00E62B24">
            <w:pPr>
              <w:numPr>
                <w:ilvl w:val="0"/>
                <w:numId w:val="32"/>
              </w:numPr>
              <w:spacing w:before="120" w:after="0" w:line="216" w:lineRule="auto"/>
              <w:rPr>
                <w:rFonts w:cs="Lucida Sans Unicode"/>
                <w:color w:val="000000"/>
                <w:sz w:val="18"/>
                <w:szCs w:val="18"/>
              </w:rPr>
            </w:pPr>
            <w:r>
              <w:rPr>
                <w:rFonts w:cs="Lucida Sans Unicode"/>
                <w:b/>
                <w:color w:val="000000"/>
                <w:sz w:val="18"/>
                <w:szCs w:val="18"/>
              </w:rPr>
              <w:t xml:space="preserve"> </w:t>
            </w:r>
            <w:r w:rsidR="00F03877">
              <w:rPr>
                <w:rFonts w:cs="Lucida Sans Unicode"/>
                <w:b/>
                <w:color w:val="000000"/>
                <w:sz w:val="18"/>
                <w:szCs w:val="18"/>
              </w:rPr>
              <w:t>D</w:t>
            </w:r>
            <w:r>
              <w:rPr>
                <w:rFonts w:cs="Lucida Sans Unicode"/>
                <w:b/>
                <w:color w:val="000000"/>
                <w:sz w:val="18"/>
                <w:szCs w:val="18"/>
              </w:rPr>
              <w:t>ata</w:t>
            </w:r>
            <w:r w:rsidR="00F03877">
              <w:rPr>
                <w:rFonts w:cs="Lucida Sans Unicode"/>
                <w:b/>
                <w:color w:val="000000"/>
                <w:sz w:val="18"/>
                <w:szCs w:val="18"/>
              </w:rPr>
              <w:t xml:space="preserve"> </w:t>
            </w:r>
            <w:r w:rsidR="00C21936">
              <w:rPr>
                <w:rFonts w:cs="Lucida Sans Unicode"/>
                <w:b/>
                <w:color w:val="000000"/>
                <w:sz w:val="18"/>
                <w:szCs w:val="18"/>
              </w:rPr>
              <w:t xml:space="preserve">incontro 1: </w:t>
            </w:r>
            <w:r w:rsidR="00F03877">
              <w:rPr>
                <w:rFonts w:cs="Lucida Sans Unicode"/>
                <w:color w:val="000000"/>
                <w:sz w:val="18"/>
                <w:szCs w:val="18"/>
              </w:rPr>
              <w:t>oggetto</w:t>
            </w:r>
            <w:r>
              <w:rPr>
                <w:rFonts w:cs="Lucida Sans Unicode"/>
                <w:color w:val="000000"/>
                <w:sz w:val="18"/>
                <w:szCs w:val="18"/>
              </w:rPr>
              <w:t xml:space="preserve"> della discussione  </w:t>
            </w:r>
          </w:p>
          <w:p w14:paraId="51614840" w14:textId="332625A7" w:rsidR="00C21936" w:rsidRDefault="00C21936" w:rsidP="00C21936">
            <w:pPr>
              <w:numPr>
                <w:ilvl w:val="0"/>
                <w:numId w:val="32"/>
              </w:numPr>
              <w:spacing w:before="120" w:after="0" w:line="216" w:lineRule="auto"/>
              <w:rPr>
                <w:rFonts w:cs="Lucida Sans Unicode"/>
                <w:color w:val="000000"/>
                <w:sz w:val="18"/>
                <w:szCs w:val="18"/>
              </w:rPr>
            </w:pPr>
            <w:r>
              <w:rPr>
                <w:rFonts w:cs="Lucida Sans Unicode"/>
                <w:b/>
                <w:color w:val="000000"/>
                <w:sz w:val="18"/>
                <w:szCs w:val="18"/>
              </w:rPr>
              <w:t xml:space="preserve">Data incontro 2: </w:t>
            </w:r>
            <w:r>
              <w:rPr>
                <w:rFonts w:cs="Lucida Sans Unicode"/>
                <w:color w:val="000000"/>
                <w:sz w:val="18"/>
                <w:szCs w:val="18"/>
              </w:rPr>
              <w:t xml:space="preserve">oggetto della discussione  </w:t>
            </w:r>
          </w:p>
          <w:p w14:paraId="597F564D" w14:textId="060C6C5C" w:rsidR="00C21936" w:rsidRDefault="00C21936" w:rsidP="00C21936">
            <w:pPr>
              <w:numPr>
                <w:ilvl w:val="0"/>
                <w:numId w:val="32"/>
              </w:numPr>
              <w:spacing w:before="120" w:after="0" w:line="216" w:lineRule="auto"/>
              <w:rPr>
                <w:rFonts w:cs="Lucida Sans Unicode"/>
                <w:color w:val="000000"/>
                <w:sz w:val="18"/>
                <w:szCs w:val="18"/>
              </w:rPr>
            </w:pPr>
            <w:r>
              <w:rPr>
                <w:rFonts w:cs="Lucida Sans Unicode"/>
                <w:b/>
                <w:color w:val="000000"/>
                <w:sz w:val="18"/>
                <w:szCs w:val="18"/>
              </w:rPr>
              <w:t>…</w:t>
            </w:r>
          </w:p>
          <w:p w14:paraId="3486FF73" w14:textId="7BCCC6B5" w:rsidR="00C21936" w:rsidRPr="005574BD" w:rsidRDefault="00C21936" w:rsidP="005574BD">
            <w:pPr>
              <w:numPr>
                <w:ilvl w:val="0"/>
                <w:numId w:val="32"/>
              </w:numPr>
              <w:spacing w:before="120" w:after="0" w:line="216" w:lineRule="auto"/>
              <w:rPr>
                <w:rFonts w:cs="Lucida Sans Unicode"/>
                <w:color w:val="000000"/>
                <w:sz w:val="18"/>
                <w:szCs w:val="18"/>
              </w:rPr>
            </w:pPr>
            <w:r>
              <w:rPr>
                <w:rFonts w:cs="Lucida Sans Unicode"/>
                <w:b/>
                <w:color w:val="000000"/>
                <w:sz w:val="18"/>
                <w:szCs w:val="18"/>
              </w:rPr>
              <w:t xml:space="preserve">Data incontro n: </w:t>
            </w:r>
            <w:r>
              <w:rPr>
                <w:rFonts w:cs="Lucida Sans Unicode"/>
                <w:color w:val="000000"/>
                <w:sz w:val="18"/>
                <w:szCs w:val="18"/>
              </w:rPr>
              <w:t xml:space="preserve">oggetto della discussione  </w:t>
            </w:r>
          </w:p>
          <w:p w14:paraId="2A9FE6C4" w14:textId="10DA1B8B" w:rsidR="00E62B24" w:rsidRPr="003A28C4" w:rsidRDefault="00E62B24" w:rsidP="00E62B24">
            <w:pPr>
              <w:spacing w:after="120"/>
              <w:rPr>
                <w:rFonts w:cs="Lucida Sans Unicode"/>
                <w:szCs w:val="18"/>
              </w:rPr>
            </w:pPr>
            <w:r w:rsidRPr="00207097">
              <w:rPr>
                <w:rFonts w:cs="Lucida Sans Unicode"/>
                <w:color w:val="000000"/>
                <w:sz w:val="18"/>
                <w:szCs w:val="18"/>
              </w:rPr>
              <w:t>Presentat</w:t>
            </w:r>
            <w:r>
              <w:rPr>
                <w:rFonts w:cs="Lucida Sans Unicode"/>
                <w:color w:val="000000"/>
                <w:sz w:val="18"/>
                <w:szCs w:val="18"/>
              </w:rPr>
              <w:t xml:space="preserve">o dal gruppo AQ, </w:t>
            </w:r>
            <w:r w:rsidRPr="00207097">
              <w:rPr>
                <w:rFonts w:cs="Lucida Sans Unicode"/>
                <w:color w:val="000000"/>
                <w:sz w:val="18"/>
                <w:szCs w:val="18"/>
              </w:rPr>
              <w:t>discuss</w:t>
            </w:r>
            <w:r>
              <w:rPr>
                <w:rFonts w:cs="Lucida Sans Unicode"/>
                <w:color w:val="000000"/>
                <w:sz w:val="18"/>
                <w:szCs w:val="18"/>
              </w:rPr>
              <w:t>o</w:t>
            </w:r>
            <w:r w:rsidRPr="00207097">
              <w:rPr>
                <w:rFonts w:cs="Lucida Sans Unicode"/>
                <w:color w:val="000000"/>
                <w:sz w:val="18"/>
                <w:szCs w:val="18"/>
              </w:rPr>
              <w:t xml:space="preserve"> </w:t>
            </w:r>
            <w:r>
              <w:rPr>
                <w:rFonts w:cs="Lucida Sans Unicode"/>
                <w:color w:val="000000"/>
                <w:sz w:val="18"/>
                <w:szCs w:val="18"/>
              </w:rPr>
              <w:t xml:space="preserve">dal Collegio Didattico in data </w:t>
            </w:r>
            <w:r>
              <w:rPr>
                <w:rFonts w:cs="Lucida Sans Unicode"/>
                <w:b/>
                <w:color w:val="000000"/>
                <w:sz w:val="18"/>
                <w:szCs w:val="18"/>
              </w:rPr>
              <w:t xml:space="preserve">gg.mese.anno </w:t>
            </w:r>
            <w:r>
              <w:rPr>
                <w:rFonts w:cs="Lucida Sans Unicode"/>
                <w:color w:val="000000"/>
                <w:sz w:val="18"/>
                <w:szCs w:val="18"/>
              </w:rPr>
              <w:t xml:space="preserve">e ratificato dal Consiglio </w:t>
            </w:r>
            <w:r w:rsidR="005B3745">
              <w:rPr>
                <w:rFonts w:cs="Lucida Sans Unicode"/>
                <w:color w:val="000000"/>
                <w:sz w:val="18"/>
                <w:szCs w:val="18"/>
              </w:rPr>
              <w:t xml:space="preserve">della </w:t>
            </w:r>
            <w:r w:rsidR="00F03877">
              <w:rPr>
                <w:rFonts w:cs="Lucida Sans Unicode"/>
                <w:color w:val="000000"/>
                <w:sz w:val="18"/>
                <w:szCs w:val="18"/>
              </w:rPr>
              <w:t xml:space="preserve">Scuola </w:t>
            </w:r>
            <w:r w:rsidR="005B3745">
              <w:rPr>
                <w:rFonts w:cs="Lucida Sans Unicode"/>
                <w:color w:val="000000"/>
                <w:sz w:val="18"/>
                <w:szCs w:val="18"/>
              </w:rPr>
              <w:t xml:space="preserve">o dal </w:t>
            </w:r>
            <w:r w:rsidR="00F03877">
              <w:rPr>
                <w:rFonts w:cs="Lucida Sans Unicode"/>
                <w:color w:val="000000"/>
                <w:sz w:val="18"/>
                <w:szCs w:val="18"/>
              </w:rPr>
              <w:t>C</w:t>
            </w:r>
            <w:r w:rsidR="005B3745">
              <w:rPr>
                <w:rFonts w:cs="Lucida Sans Unicode"/>
                <w:color w:val="000000"/>
                <w:sz w:val="18"/>
                <w:szCs w:val="18"/>
              </w:rPr>
              <w:t xml:space="preserve">onsiglio di </w:t>
            </w:r>
            <w:r w:rsidR="00F03877">
              <w:rPr>
                <w:rFonts w:cs="Lucida Sans Unicode"/>
                <w:color w:val="000000"/>
                <w:sz w:val="18"/>
                <w:szCs w:val="18"/>
              </w:rPr>
              <w:t>D</w:t>
            </w:r>
            <w:r w:rsidR="005B3745">
              <w:rPr>
                <w:rFonts w:cs="Lucida Sans Unicode"/>
                <w:color w:val="000000"/>
                <w:sz w:val="18"/>
                <w:szCs w:val="18"/>
              </w:rPr>
              <w:t xml:space="preserve">ipartimento (se non è presente la Scuola) </w:t>
            </w:r>
            <w:r>
              <w:rPr>
                <w:rFonts w:cs="Lucida Sans Unicode"/>
                <w:color w:val="000000"/>
                <w:sz w:val="18"/>
                <w:szCs w:val="18"/>
              </w:rPr>
              <w:t>in data</w:t>
            </w:r>
            <w:r w:rsidRPr="00207097">
              <w:rPr>
                <w:rFonts w:cs="Lucida Sans Unicode"/>
                <w:color w:val="000000"/>
                <w:sz w:val="18"/>
                <w:szCs w:val="18"/>
              </w:rPr>
              <w:t>:</w:t>
            </w:r>
            <w:r w:rsidRPr="009B1893">
              <w:rPr>
                <w:rFonts w:cs="Lucida Sans Unicode"/>
                <w:b/>
                <w:color w:val="000000"/>
                <w:sz w:val="18"/>
                <w:szCs w:val="18"/>
              </w:rPr>
              <w:t xml:space="preserve"> gg.mese.anno</w:t>
            </w:r>
          </w:p>
        </w:tc>
      </w:tr>
      <w:tr w:rsidR="00E62B24" w:rsidRPr="0037353B" w14:paraId="6573019C" w14:textId="77777777" w:rsidTr="00C21936">
        <w:tc>
          <w:tcPr>
            <w:tcW w:w="9923" w:type="dxa"/>
            <w:shd w:val="clear" w:color="auto" w:fill="auto"/>
          </w:tcPr>
          <w:p w14:paraId="58D38998" w14:textId="77777777" w:rsidR="00E62B24" w:rsidRDefault="00E62B24" w:rsidP="00C21936">
            <w:pPr>
              <w:rPr>
                <w:rFonts w:cs="Lucida Sans Unicode"/>
                <w:i/>
                <w:color w:val="000000"/>
                <w:sz w:val="18"/>
                <w:szCs w:val="18"/>
              </w:rPr>
            </w:pPr>
            <w:r w:rsidRPr="00D315DC">
              <w:rPr>
                <w:rFonts w:cs="Lucida Sans Unicode"/>
                <w:b/>
                <w:color w:val="000000"/>
                <w:sz w:val="18"/>
                <w:szCs w:val="18"/>
              </w:rPr>
              <w:t xml:space="preserve">Sintesi dell’esito della discussione </w:t>
            </w:r>
            <w:r>
              <w:rPr>
                <w:rFonts w:cs="Lucida Sans Unicode"/>
                <w:b/>
                <w:color w:val="000000"/>
                <w:sz w:val="18"/>
                <w:szCs w:val="18"/>
              </w:rPr>
              <w:t>del</w:t>
            </w:r>
            <w:r w:rsidRPr="00D315DC">
              <w:rPr>
                <w:rFonts w:cs="Lucida Sans Unicode"/>
                <w:b/>
                <w:color w:val="000000"/>
                <w:sz w:val="18"/>
                <w:szCs w:val="18"/>
              </w:rPr>
              <w:t xml:space="preserve"> Co</w:t>
            </w:r>
            <w:r>
              <w:rPr>
                <w:rFonts w:cs="Lucida Sans Unicode"/>
                <w:b/>
                <w:color w:val="000000"/>
                <w:sz w:val="18"/>
                <w:szCs w:val="18"/>
              </w:rPr>
              <w:t>nsiglio</w:t>
            </w:r>
            <w:r w:rsidRPr="00D315DC">
              <w:rPr>
                <w:rFonts w:cs="Lucida Sans Unicode"/>
                <w:b/>
                <w:color w:val="000000"/>
                <w:sz w:val="18"/>
                <w:szCs w:val="18"/>
              </w:rPr>
              <w:t xml:space="preserve"> del </w:t>
            </w:r>
            <w:r>
              <w:rPr>
                <w:rFonts w:cs="Lucida Sans Unicode"/>
                <w:b/>
                <w:color w:val="000000"/>
                <w:sz w:val="18"/>
                <w:szCs w:val="18"/>
              </w:rPr>
              <w:t>Collegio Didattico</w:t>
            </w:r>
          </w:p>
          <w:p w14:paraId="4652726C" w14:textId="77777777" w:rsidR="00E62B24" w:rsidRDefault="00E62B24" w:rsidP="00C21936">
            <w:pPr>
              <w:rPr>
                <w:rFonts w:cs="Lucida Sans Unicode"/>
                <w:i/>
                <w:color w:val="000000"/>
                <w:sz w:val="18"/>
                <w:szCs w:val="18"/>
              </w:rPr>
            </w:pPr>
            <w:r>
              <w:rPr>
                <w:rFonts w:cs="Lucida Sans Unicode"/>
                <w:i/>
                <w:color w:val="000000"/>
                <w:sz w:val="18"/>
                <w:szCs w:val="18"/>
              </w:rPr>
              <w:t>(indicazione: se possibile meno di 1500</w:t>
            </w:r>
            <w:r w:rsidRPr="004A118C">
              <w:rPr>
                <w:rFonts w:cs="Lucida Sans Unicode"/>
                <w:i/>
                <w:color w:val="000000"/>
                <w:sz w:val="18"/>
                <w:szCs w:val="18"/>
              </w:rPr>
              <w:t xml:space="preserve"> caratteri</w:t>
            </w:r>
            <w:r>
              <w:rPr>
                <w:rFonts w:cs="Lucida Sans Unicode"/>
                <w:i/>
                <w:color w:val="000000"/>
                <w:sz w:val="18"/>
                <w:szCs w:val="18"/>
              </w:rPr>
              <w:t>,</w:t>
            </w:r>
            <w:r w:rsidRPr="00952C76">
              <w:rPr>
                <w:rFonts w:cs="Lucida Sans Unicode"/>
                <w:i/>
                <w:color w:val="000000"/>
                <w:sz w:val="18"/>
                <w:szCs w:val="18"/>
              </w:rPr>
              <w:t xml:space="preserve"> </w:t>
            </w:r>
            <w:r>
              <w:rPr>
                <w:rFonts w:cs="Lucida Sans Unicode"/>
                <w:i/>
                <w:color w:val="000000"/>
                <w:sz w:val="18"/>
                <w:szCs w:val="18"/>
              </w:rPr>
              <w:t>spazi inclusi)</w:t>
            </w:r>
            <w:r w:rsidRPr="00952C76">
              <w:rPr>
                <w:rFonts w:cs="Lucida Sans Unicode"/>
                <w:i/>
                <w:color w:val="000000"/>
                <w:sz w:val="18"/>
                <w:szCs w:val="18"/>
              </w:rPr>
              <w:t xml:space="preserve">   </w:t>
            </w:r>
          </w:p>
          <w:p w14:paraId="63FC69C8" w14:textId="16A2D78C" w:rsidR="00E62B24" w:rsidRPr="0037353B" w:rsidRDefault="00E62B24" w:rsidP="00C21936">
            <w:pPr>
              <w:shd w:val="clear" w:color="auto" w:fill="FFFFFF"/>
              <w:spacing w:after="120"/>
              <w:rPr>
                <w:rFonts w:cs="Lucida Sans Unicode"/>
                <w:b/>
                <w:color w:val="000000"/>
                <w:sz w:val="18"/>
                <w:szCs w:val="18"/>
              </w:rPr>
            </w:pPr>
            <w:r>
              <w:rPr>
                <w:rFonts w:cs="Lucida Sans Unicode"/>
                <w:i/>
                <w:color w:val="000000"/>
                <w:sz w:val="18"/>
                <w:szCs w:val="18"/>
              </w:rPr>
              <w:t xml:space="preserve">Si raccomanda qui </w:t>
            </w:r>
            <w:r w:rsidRPr="00EC6E63">
              <w:rPr>
                <w:rFonts w:cs="Lucida Sans Unicode"/>
                <w:i/>
                <w:color w:val="000000"/>
                <w:sz w:val="18"/>
                <w:szCs w:val="18"/>
              </w:rPr>
              <w:t xml:space="preserve">la massima </w:t>
            </w:r>
            <w:r w:rsidRPr="009572E5">
              <w:rPr>
                <w:rFonts w:cs="Lucida Sans Unicode"/>
                <w:i/>
                <w:sz w:val="18"/>
                <w:szCs w:val="18"/>
              </w:rPr>
              <w:t>sintesi</w:t>
            </w:r>
            <w:r>
              <w:rPr>
                <w:rFonts w:cs="Lucida Sans Unicode"/>
                <w:i/>
                <w:sz w:val="18"/>
                <w:szCs w:val="18"/>
              </w:rPr>
              <w:t>. Qualora su qualche punto siano stati espressi dissensi</w:t>
            </w:r>
            <w:r w:rsidRPr="009572E5">
              <w:rPr>
                <w:rFonts w:cs="Lucida Sans Unicode"/>
                <w:i/>
                <w:sz w:val="18"/>
                <w:szCs w:val="18"/>
              </w:rPr>
              <w:t xml:space="preserve"> o </w:t>
            </w:r>
            <w:r>
              <w:rPr>
                <w:rFonts w:cs="Lucida Sans Unicode"/>
                <w:i/>
                <w:sz w:val="18"/>
                <w:szCs w:val="18"/>
              </w:rPr>
              <w:t xml:space="preserve">giudizi non </w:t>
            </w:r>
            <w:r w:rsidRPr="009572E5">
              <w:rPr>
                <w:rFonts w:cs="Lucida Sans Unicode"/>
                <w:i/>
                <w:sz w:val="18"/>
                <w:szCs w:val="18"/>
              </w:rPr>
              <w:t xml:space="preserve">da tutti condivisi, darne </w:t>
            </w:r>
            <w:r>
              <w:rPr>
                <w:rFonts w:cs="Lucida Sans Unicode"/>
                <w:i/>
                <w:sz w:val="18"/>
                <w:szCs w:val="18"/>
              </w:rPr>
              <w:t xml:space="preserve">sintetica </w:t>
            </w:r>
            <w:r w:rsidRPr="009572E5">
              <w:rPr>
                <w:rFonts w:cs="Lucida Sans Unicode"/>
                <w:i/>
                <w:sz w:val="18"/>
                <w:szCs w:val="18"/>
              </w:rPr>
              <w:t>notizia</w:t>
            </w:r>
            <w:r>
              <w:rPr>
                <w:rFonts w:cs="Lucida Sans Unicode"/>
                <w:i/>
                <w:sz w:val="18"/>
                <w:szCs w:val="18"/>
              </w:rPr>
              <w:t xml:space="preserve">. </w:t>
            </w:r>
            <w:r w:rsidR="005B3745">
              <w:rPr>
                <w:rFonts w:cs="Lucida Sans Unicode"/>
                <w:i/>
                <w:sz w:val="18"/>
                <w:szCs w:val="18"/>
              </w:rPr>
              <w:t>Se il verbale è pubblico, s</w:t>
            </w:r>
            <w:r>
              <w:rPr>
                <w:rFonts w:cs="Lucida Sans Unicode"/>
                <w:i/>
                <w:sz w:val="18"/>
                <w:szCs w:val="18"/>
              </w:rPr>
              <w:t xml:space="preserve">i può aggiungere anche il collegamento </w:t>
            </w:r>
            <w:r w:rsidR="005B3745">
              <w:rPr>
                <w:rFonts w:cs="Lucida Sans Unicode"/>
                <w:i/>
                <w:sz w:val="18"/>
                <w:szCs w:val="18"/>
              </w:rPr>
              <w:t xml:space="preserve">web al </w:t>
            </w:r>
            <w:r w:rsidRPr="002B10A0">
              <w:rPr>
                <w:rFonts w:cs="Lucida Sans Unicode"/>
                <w:i/>
                <w:sz w:val="18"/>
                <w:szCs w:val="18"/>
              </w:rPr>
              <w:t xml:space="preserve">verbale della seduta del Consiglio </w:t>
            </w:r>
            <w:r>
              <w:rPr>
                <w:rFonts w:cs="Lucida Sans Unicode"/>
                <w:i/>
                <w:sz w:val="18"/>
                <w:szCs w:val="18"/>
              </w:rPr>
              <w:t>del Collegio Didattico.</w:t>
            </w:r>
          </w:p>
        </w:tc>
      </w:tr>
    </w:tbl>
    <w:p w14:paraId="28D3CB67" w14:textId="77777777" w:rsidR="00E62B24" w:rsidRDefault="00E62B24" w:rsidP="00E62B24"/>
    <w:p w14:paraId="235800C4" w14:textId="37D1776D" w:rsidR="00215855" w:rsidRDefault="00215855" w:rsidP="00E62B24"/>
    <w:p w14:paraId="79DF636D" w14:textId="67ED663E" w:rsidR="00F03877" w:rsidRDefault="00F03877" w:rsidP="00FE40D7">
      <w:pPr>
        <w:spacing w:before="0" w:after="0" w:line="240" w:lineRule="auto"/>
        <w:contextualSpacing/>
        <w:jc w:val="both"/>
      </w:pPr>
      <w:r>
        <w:br w:type="page"/>
      </w:r>
    </w:p>
    <w:p w14:paraId="0F8E2D3A" w14:textId="77777777" w:rsidR="00085C82" w:rsidRPr="00625919" w:rsidRDefault="00085C82" w:rsidP="00085C82">
      <w:pPr>
        <w:pStyle w:val="Titolo3"/>
      </w:pPr>
      <w:bookmarkStart w:id="3" w:name="_Toc470188563"/>
      <w:r w:rsidRPr="00625919">
        <w:lastRenderedPageBreak/>
        <w:t xml:space="preserve">1 – </w:t>
      </w:r>
      <w:r w:rsidR="00D13664">
        <w:t>D</w:t>
      </w:r>
      <w:r w:rsidR="00D13664" w:rsidRPr="00625919">
        <w:t xml:space="preserve">efinizione dei profili culturali e professionale e architettura del </w:t>
      </w:r>
      <w:r w:rsidR="00D13664">
        <w:t>C</w:t>
      </w:r>
      <w:r w:rsidR="00D13664" w:rsidRPr="00625919">
        <w:t>d</w:t>
      </w:r>
      <w:bookmarkEnd w:id="2"/>
      <w:r w:rsidR="00D13664">
        <w:t>S</w:t>
      </w:r>
      <w:bookmarkEnd w:id="3"/>
    </w:p>
    <w:p w14:paraId="5C69CABB"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 a</w:t>
      </w:r>
      <w:r w:rsidRPr="00625919">
        <w:rPr>
          <w:rFonts w:eastAsiaTheme="minorHAnsi" w:cs="Lucida Sans Unicode"/>
          <w:b/>
          <w:color w:val="000000"/>
          <w:sz w:val="18"/>
          <w:szCs w:val="18"/>
        </w:rPr>
        <w:tab/>
        <w:t>SINTESI DEI PRINCIPALI MUTAMENTI RILEVATI DALL'ULTIMO RIESAME</w:t>
      </w:r>
    </w:p>
    <w:p w14:paraId="747EC667" w14:textId="3A9A4F3D" w:rsidR="001D696F" w:rsidRPr="006463F8" w:rsidRDefault="00085C82" w:rsidP="006463F8">
      <w:pPr>
        <w:pStyle w:val="Paragrafoelenco"/>
        <w:numPr>
          <w:ilvl w:val="0"/>
          <w:numId w:val="60"/>
        </w:numPr>
        <w:spacing w:before="120"/>
        <w:rPr>
          <w:rFonts w:eastAsiaTheme="minorHAnsi" w:cs="Lucida Sans Unicode"/>
          <w:i/>
          <w:color w:val="000000"/>
          <w:sz w:val="18"/>
          <w:szCs w:val="18"/>
        </w:rPr>
      </w:pPr>
      <w:r w:rsidRPr="006463F8">
        <w:rPr>
          <w:rFonts w:eastAsiaTheme="minorHAnsi" w:cs="Lucida Sans Unicode"/>
          <w:i/>
          <w:color w:val="000000"/>
          <w:sz w:val="18"/>
          <w:szCs w:val="18"/>
        </w:rPr>
        <w:t>Descrivere i principali mutamenti intercorsi dal</w:t>
      </w:r>
      <w:r w:rsidR="00696CB7">
        <w:rPr>
          <w:rFonts w:eastAsiaTheme="minorHAnsi" w:cs="Lucida Sans Unicode"/>
          <w:i/>
          <w:color w:val="000000"/>
          <w:sz w:val="18"/>
          <w:szCs w:val="18"/>
        </w:rPr>
        <w:t xml:space="preserve"> precedente</w:t>
      </w:r>
      <w:r w:rsidRPr="006463F8">
        <w:rPr>
          <w:rFonts w:eastAsiaTheme="minorHAnsi" w:cs="Lucida Sans Unicode"/>
          <w:i/>
          <w:color w:val="000000"/>
          <w:sz w:val="18"/>
          <w:szCs w:val="18"/>
        </w:rPr>
        <w:t xml:space="preserve"> </w:t>
      </w:r>
      <w:r w:rsidR="001D696F" w:rsidRPr="006463F8">
        <w:rPr>
          <w:rFonts w:eastAsiaTheme="minorHAnsi" w:cs="Lucida Sans Unicode"/>
          <w:i/>
          <w:color w:val="000000"/>
          <w:sz w:val="18"/>
          <w:szCs w:val="18"/>
        </w:rPr>
        <w:t>RRC</w:t>
      </w:r>
      <w:r w:rsidR="00696CB7">
        <w:rPr>
          <w:rFonts w:eastAsiaTheme="minorHAnsi" w:cs="Lucida Sans Unicode"/>
          <w:i/>
          <w:color w:val="000000"/>
          <w:sz w:val="18"/>
          <w:szCs w:val="18"/>
        </w:rPr>
        <w:t xml:space="preserve"> (se esistente)</w:t>
      </w:r>
      <w:r w:rsidR="001D696F" w:rsidRPr="006463F8">
        <w:rPr>
          <w:rFonts w:eastAsiaTheme="minorHAnsi" w:cs="Lucida Sans Unicode"/>
          <w:i/>
          <w:color w:val="000000"/>
          <w:sz w:val="18"/>
          <w:szCs w:val="18"/>
        </w:rPr>
        <w:t>.</w:t>
      </w:r>
    </w:p>
    <w:p w14:paraId="4AE77024" w14:textId="2A7FA427" w:rsidR="008B361C" w:rsidRPr="006463F8" w:rsidRDefault="001D696F" w:rsidP="006463F8">
      <w:pPr>
        <w:pStyle w:val="Paragrafoelenco"/>
        <w:numPr>
          <w:ilvl w:val="0"/>
          <w:numId w:val="60"/>
        </w:numPr>
        <w:spacing w:before="120"/>
        <w:rPr>
          <w:rFonts w:eastAsiaTheme="minorHAnsi" w:cs="Lucida Sans Unicode"/>
          <w:b/>
          <w:i/>
          <w:color w:val="000000"/>
          <w:sz w:val="18"/>
          <w:szCs w:val="18"/>
        </w:rPr>
      </w:pPr>
      <w:r w:rsidRPr="006463F8">
        <w:rPr>
          <w:rFonts w:eastAsiaTheme="minorHAnsi" w:cs="Lucida Sans Unicode"/>
          <w:i/>
          <w:color w:val="000000"/>
          <w:sz w:val="18"/>
          <w:szCs w:val="18"/>
        </w:rPr>
        <w:t xml:space="preserve">Riportare </w:t>
      </w:r>
      <w:r w:rsidR="00696CB7">
        <w:rPr>
          <w:rFonts w:eastAsiaTheme="minorHAnsi" w:cs="Lucida Sans Unicode"/>
          <w:i/>
          <w:color w:val="000000"/>
          <w:sz w:val="18"/>
          <w:szCs w:val="18"/>
        </w:rPr>
        <w:t xml:space="preserve">inoltre </w:t>
      </w:r>
      <w:r w:rsidRPr="006463F8">
        <w:rPr>
          <w:rFonts w:eastAsiaTheme="minorHAnsi" w:cs="Lucida Sans Unicode"/>
          <w:i/>
          <w:color w:val="000000"/>
          <w:sz w:val="18"/>
          <w:szCs w:val="18"/>
        </w:rPr>
        <w:t>lo stato di attuazione delle azioni di miglioramento previste nel precedente RRC</w:t>
      </w:r>
      <w:r w:rsidR="008B361C">
        <w:rPr>
          <w:rFonts w:eastAsiaTheme="minorHAnsi" w:cs="Lucida Sans Unicode"/>
          <w:i/>
          <w:color w:val="000000"/>
          <w:sz w:val="18"/>
          <w:szCs w:val="18"/>
        </w:rPr>
        <w:t xml:space="preserve"> (se esistente)</w:t>
      </w:r>
      <w:r w:rsidRPr="006463F8">
        <w:rPr>
          <w:rFonts w:eastAsiaTheme="minorHAnsi" w:cs="Lucida Sans Unicode"/>
          <w:i/>
          <w:color w:val="000000"/>
          <w:sz w:val="18"/>
          <w:szCs w:val="18"/>
        </w:rPr>
        <w:t xml:space="preserve"> e</w:t>
      </w:r>
      <w:r w:rsidR="008B361C" w:rsidRPr="006463F8">
        <w:rPr>
          <w:rFonts w:eastAsiaTheme="minorHAnsi" w:cs="Lucida Sans Unicode"/>
          <w:i/>
          <w:color w:val="000000"/>
          <w:sz w:val="18"/>
          <w:szCs w:val="18"/>
        </w:rPr>
        <w:t xml:space="preserve"> in occasione dei</w:t>
      </w:r>
      <w:r w:rsidRPr="006463F8">
        <w:rPr>
          <w:rFonts w:eastAsiaTheme="minorHAnsi" w:cs="Lucida Sans Unicode"/>
          <w:i/>
          <w:color w:val="000000"/>
          <w:sz w:val="18"/>
          <w:szCs w:val="18"/>
        </w:rPr>
        <w:t xml:space="preserve"> </w:t>
      </w:r>
      <w:r w:rsidR="008B361C" w:rsidRPr="006463F8">
        <w:rPr>
          <w:rFonts w:eastAsiaTheme="minorHAnsi" w:cs="Lucida Sans Unicode"/>
          <w:i/>
          <w:color w:val="000000"/>
          <w:sz w:val="18"/>
          <w:szCs w:val="18"/>
        </w:rPr>
        <w:t xml:space="preserve">monitoraggi annuali (SMA e relativo verbale) intercorsi dall’ultimo RRC </w:t>
      </w:r>
      <w:r w:rsidR="008B361C">
        <w:rPr>
          <w:rFonts w:eastAsiaTheme="minorHAnsi" w:cs="Lucida Sans Unicode"/>
          <w:i/>
          <w:color w:val="000000"/>
          <w:sz w:val="18"/>
          <w:szCs w:val="18"/>
        </w:rPr>
        <w:t>(o dall’istituzione del CdS).</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85C82" w:rsidRPr="000B6721" w14:paraId="4F2E7305" w14:textId="77777777" w:rsidTr="004B3B72">
        <w:trPr>
          <w:trHeight w:val="170"/>
        </w:trPr>
        <w:tc>
          <w:tcPr>
            <w:tcW w:w="9639" w:type="dxa"/>
            <w:shd w:val="clear" w:color="auto" w:fill="auto"/>
          </w:tcPr>
          <w:p w14:paraId="6DA7888D"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625919">
              <w:rPr>
                <w:rFonts w:eastAsia="Times New Roman" w:cs="Lucida Sans Unicode"/>
                <w:i/>
                <w:color w:val="000000"/>
                <w:sz w:val="18"/>
                <w:szCs w:val="18"/>
                <w:lang w:eastAsia="it-IT"/>
              </w:rPr>
              <w:t>Descrizione (senza vincoli di lunghezza del testo)</w:t>
            </w:r>
            <w:r w:rsidRPr="000B6721">
              <w:rPr>
                <w:rFonts w:eastAsia="Times New Roman" w:cs="Lucida Sans Unicode"/>
                <w:i/>
                <w:color w:val="000000"/>
                <w:sz w:val="18"/>
                <w:szCs w:val="18"/>
                <w:lang w:eastAsia="it-IT"/>
              </w:rPr>
              <w:t xml:space="preserve"> </w:t>
            </w:r>
          </w:p>
        </w:tc>
      </w:tr>
    </w:tbl>
    <w:p w14:paraId="43FF72F0" w14:textId="77777777" w:rsidR="00085C82" w:rsidRPr="00625919" w:rsidRDefault="00085C82" w:rsidP="00F478F6">
      <w:pPr>
        <w:spacing w:before="0" w:after="0" w:line="240" w:lineRule="auto"/>
        <w:rPr>
          <w:rFonts w:eastAsiaTheme="minorHAnsi" w:cs="Lucida Sans Unicode"/>
          <w:b/>
          <w:color w:val="000000"/>
          <w:sz w:val="18"/>
          <w:szCs w:val="18"/>
        </w:rPr>
      </w:pPr>
    </w:p>
    <w:p w14:paraId="39E93F26"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1-b</w:t>
      </w:r>
      <w:r w:rsidRPr="00625919">
        <w:rPr>
          <w:rFonts w:eastAsiaTheme="minorHAnsi" w:cs="Lucida Sans Unicode"/>
          <w:b/>
          <w:color w:val="000000"/>
          <w:sz w:val="18"/>
          <w:szCs w:val="18"/>
        </w:rPr>
        <w:tab/>
        <w:t xml:space="preserve">ANALISI DELLA SITUAZIONE SULLA BASE DEI DATI </w:t>
      </w:r>
    </w:p>
    <w:p w14:paraId="4428661A" w14:textId="0C768EBC" w:rsidR="00085C82" w:rsidRDefault="00085C82" w:rsidP="00085C82">
      <w:pPr>
        <w:spacing w:before="0" w:line="216" w:lineRule="auto"/>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p w14:paraId="3B4E727A" w14:textId="5A8B5842" w:rsidR="005574BD" w:rsidRDefault="005574BD" w:rsidP="00085C82">
      <w:pPr>
        <w:spacing w:before="0" w:line="216" w:lineRule="auto"/>
        <w:rPr>
          <w:rFonts w:eastAsiaTheme="minorHAnsi" w:cs="Lucida Sans Unicode"/>
          <w:i/>
          <w:color w:val="000000"/>
          <w:sz w:val="18"/>
          <w:szCs w:val="18"/>
        </w:rPr>
      </w:pPr>
      <w:r>
        <w:rPr>
          <w:rFonts w:eastAsiaTheme="minorHAnsi" w:cs="Lucida Sans Unicode"/>
          <w:i/>
          <w:color w:val="000000"/>
          <w:sz w:val="18"/>
          <w:szCs w:val="18"/>
        </w:rPr>
        <w:t>Rispondere obbligatoriamente a ogni punto di attenzione riportando l’evidenza sulla base della quale si fornisce la risposta.</w:t>
      </w:r>
      <w:r w:rsidR="00AB4968">
        <w:rPr>
          <w:rFonts w:eastAsiaTheme="minorHAnsi" w:cs="Lucida Sans Unicode"/>
          <w:i/>
          <w:color w:val="000000"/>
          <w:sz w:val="18"/>
          <w:szCs w:val="18"/>
        </w:rPr>
        <w:t xml:space="preserve"> Oltre alle fonti documentali indicate per ogni punto di attenzione, inserire segnalazioni provenienti da docenti, </w:t>
      </w:r>
      <w:r w:rsidR="00D535DA">
        <w:rPr>
          <w:rFonts w:eastAsiaTheme="minorHAnsi" w:cs="Lucida Sans Unicode"/>
          <w:i/>
          <w:color w:val="000000"/>
          <w:sz w:val="18"/>
          <w:szCs w:val="18"/>
        </w:rPr>
        <w:t>laureati</w:t>
      </w:r>
      <w:r w:rsidR="00AB4968">
        <w:rPr>
          <w:rFonts w:eastAsiaTheme="minorHAnsi" w:cs="Lucida Sans Unicode"/>
          <w:i/>
          <w:color w:val="000000"/>
          <w:sz w:val="18"/>
          <w:szCs w:val="18"/>
        </w:rPr>
        <w:t>, interlocutori esterni.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68"/>
      </w:tblGrid>
      <w:tr w:rsidR="00A026BC" w:rsidRPr="00E849F4" w14:paraId="1225F9EE" w14:textId="77777777" w:rsidTr="00C05953">
        <w:trPr>
          <w:trHeight w:val="212"/>
        </w:trPr>
        <w:tc>
          <w:tcPr>
            <w:tcW w:w="7366" w:type="dxa"/>
            <w:gridSpan w:val="2"/>
            <w:shd w:val="clear" w:color="auto" w:fill="auto"/>
            <w:noWrap/>
            <w:vAlign w:val="center"/>
          </w:tcPr>
          <w:p w14:paraId="5755234B" w14:textId="2DE18973" w:rsidR="00A026BC" w:rsidRPr="00E849F4" w:rsidRDefault="00CA5956" w:rsidP="00F03877">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00A026BC"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7837DCFE" w14:textId="0F33E8AE" w:rsidR="00A026BC" w:rsidRPr="00683945" w:rsidRDefault="00A026BC" w:rsidP="00A026B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F03877" w:rsidRPr="00E849F4" w14:paraId="0AB8A421" w14:textId="77777777" w:rsidTr="00C05953">
        <w:trPr>
          <w:trHeight w:val="472"/>
        </w:trPr>
        <w:tc>
          <w:tcPr>
            <w:tcW w:w="238" w:type="dxa"/>
            <w:vMerge w:val="restart"/>
            <w:shd w:val="clear" w:color="auto" w:fill="auto"/>
            <w:noWrap/>
            <w:vAlign w:val="center"/>
            <w:hideMark/>
          </w:tcPr>
          <w:p w14:paraId="2EE46EAE" w14:textId="77777777" w:rsidR="00F03877" w:rsidRPr="00E849F4" w:rsidRDefault="00F03877" w:rsidP="00F03877">
            <w:pPr>
              <w:spacing w:before="0" w:after="0" w:line="240" w:lineRule="auto"/>
              <w:rPr>
                <w:rFonts w:ascii="Calibri" w:eastAsia="Times New Roman" w:hAnsi="Calibri" w:cs="Times New Roman"/>
                <w:color w:val="000000"/>
                <w:sz w:val="18"/>
                <w:szCs w:val="18"/>
                <w:lang w:eastAsia="it-IT"/>
              </w:rPr>
            </w:pPr>
            <w:r w:rsidRPr="00E849F4">
              <w:rPr>
                <w:rFonts w:ascii="Calibri" w:eastAsia="Times New Roman" w:hAnsi="Calibri" w:cs="Times New Roman"/>
                <w:color w:val="000000"/>
                <w:sz w:val="18"/>
                <w:szCs w:val="18"/>
                <w:lang w:eastAsia="it-IT"/>
              </w:rPr>
              <w:t>1</w:t>
            </w:r>
          </w:p>
        </w:tc>
        <w:tc>
          <w:tcPr>
            <w:tcW w:w="7128" w:type="dxa"/>
            <w:tcBorders>
              <w:bottom w:val="single" w:sz="4" w:space="0" w:color="0066FF"/>
            </w:tcBorders>
            <w:shd w:val="clear" w:color="auto" w:fill="auto"/>
            <w:vAlign w:val="center"/>
            <w:hideMark/>
          </w:tcPr>
          <w:p w14:paraId="0C76DB7C" w14:textId="77777777" w:rsidR="00F03877" w:rsidRPr="00E849F4" w:rsidRDefault="00F03877" w:rsidP="00F03877">
            <w:pPr>
              <w:spacing w:before="0" w:after="0" w:line="240" w:lineRule="auto"/>
              <w:rPr>
                <w:rFonts w:ascii="Calibri" w:eastAsia="Times New Roman" w:hAnsi="Calibri" w:cs="Times New Roman"/>
                <w:i/>
                <w:iCs/>
                <w:color w:val="000000"/>
                <w:sz w:val="18"/>
                <w:szCs w:val="18"/>
                <w:lang w:eastAsia="it-IT"/>
              </w:rPr>
            </w:pPr>
            <w:r w:rsidRPr="00E849F4">
              <w:rPr>
                <w:rFonts w:ascii="Calibri" w:eastAsia="Times New Roman" w:hAnsi="Calibri" w:cs="Times New Roman"/>
                <w:i/>
                <w:iCs/>
                <w:color w:val="000000"/>
                <w:sz w:val="18"/>
                <w:szCs w:val="18"/>
                <w:lang w:eastAsia="it-IT"/>
              </w:rPr>
              <w:t xml:space="preserve">Le premesse che hanno portato alla dichiarazione del carattere del CdS, nei suoi aspetti culturali e professionalizzanti in fase di progettazione sono ancora valide? </w:t>
            </w:r>
          </w:p>
        </w:tc>
        <w:tc>
          <w:tcPr>
            <w:tcW w:w="2268" w:type="dxa"/>
            <w:tcBorders>
              <w:bottom w:val="single" w:sz="4" w:space="0" w:color="0066FF"/>
            </w:tcBorders>
            <w:shd w:val="clear" w:color="auto" w:fill="auto"/>
            <w:noWrap/>
            <w:vAlign w:val="bottom"/>
            <w:hideMark/>
          </w:tcPr>
          <w:p w14:paraId="46CEE875" w14:textId="77777777" w:rsidR="00F03877" w:rsidRPr="00E849F4" w:rsidRDefault="00F03877" w:rsidP="00F03877">
            <w:pPr>
              <w:spacing w:before="0" w:after="0" w:line="240" w:lineRule="auto"/>
              <w:jc w:val="center"/>
              <w:rPr>
                <w:rFonts w:ascii="Calibri" w:eastAsia="Times New Roman" w:hAnsi="Calibri" w:cs="Times New Roman"/>
                <w:color w:val="000000"/>
                <w:sz w:val="18"/>
                <w:szCs w:val="18"/>
                <w:lang w:eastAsia="it-IT"/>
              </w:rPr>
            </w:pPr>
            <w:r w:rsidRPr="00683945">
              <w:rPr>
                <w:rFonts w:ascii="Calibri" w:eastAsia="Times New Roman" w:hAnsi="Calibri" w:cs="Times New Roman"/>
                <w:color w:val="000000"/>
                <w:sz w:val="18"/>
                <w:szCs w:val="18"/>
                <w:lang w:eastAsia="it-IT"/>
              </w:rPr>
              <w:t>SUA-CDS: quadri "CdS in breve",A4a, A4b.1, A4b.2</w:t>
            </w:r>
            <w:r w:rsidRPr="00E849F4">
              <w:rPr>
                <w:rFonts w:ascii="Calibri" w:eastAsia="Times New Roman" w:hAnsi="Calibri" w:cs="Times New Roman"/>
                <w:color w:val="000000"/>
                <w:sz w:val="18"/>
                <w:szCs w:val="18"/>
                <w:lang w:eastAsia="it-IT"/>
              </w:rPr>
              <w:t> </w:t>
            </w:r>
            <w:r>
              <w:rPr>
                <w:rFonts w:ascii="Calibri" w:eastAsia="Times New Roman" w:hAnsi="Calibri" w:cs="Times New Roman"/>
                <w:color w:val="000000"/>
                <w:sz w:val="18"/>
                <w:szCs w:val="18"/>
                <w:lang w:eastAsia="it-IT"/>
              </w:rPr>
              <w:t>, A4c</w:t>
            </w:r>
          </w:p>
        </w:tc>
      </w:tr>
      <w:tr w:rsidR="00F03877" w:rsidRPr="00E849F4" w14:paraId="19ACE93D" w14:textId="77777777" w:rsidTr="00C05953">
        <w:trPr>
          <w:trHeight w:val="273"/>
        </w:trPr>
        <w:tc>
          <w:tcPr>
            <w:tcW w:w="238" w:type="dxa"/>
            <w:vMerge/>
            <w:tcBorders>
              <w:right w:val="single" w:sz="4" w:space="0" w:color="0066FF"/>
            </w:tcBorders>
            <w:shd w:val="clear" w:color="auto" w:fill="auto"/>
            <w:noWrap/>
            <w:vAlign w:val="center"/>
          </w:tcPr>
          <w:p w14:paraId="1F23AC49" w14:textId="77777777" w:rsidR="00F03877" w:rsidRPr="00E849F4" w:rsidRDefault="00F03877" w:rsidP="00F03877">
            <w:pPr>
              <w:spacing w:before="0" w:after="0" w:line="240" w:lineRule="auto"/>
              <w:rPr>
                <w:rFonts w:ascii="Calibri" w:eastAsia="Times New Roman" w:hAnsi="Calibri" w:cs="Times New Roman"/>
                <w:color w:val="000000"/>
                <w:sz w:val="18"/>
                <w:szCs w:val="18"/>
                <w:lang w:eastAsia="it-IT"/>
              </w:rPr>
            </w:pPr>
          </w:p>
        </w:tc>
        <w:tc>
          <w:tcPr>
            <w:tcW w:w="9396"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139A188F" w14:textId="25F12097" w:rsidR="00F03877" w:rsidRPr="00683945" w:rsidRDefault="00F03877" w:rsidP="00F03877">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2EC5D031" w14:textId="1E749A9C" w:rsidR="00F03877" w:rsidRPr="00FE40D7" w:rsidRDefault="00F03877"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A026BC" w:rsidRPr="00E849F4" w14:paraId="409D28AE" w14:textId="77777777" w:rsidTr="00C05953">
        <w:trPr>
          <w:trHeight w:val="102"/>
        </w:trPr>
        <w:tc>
          <w:tcPr>
            <w:tcW w:w="7366" w:type="dxa"/>
            <w:gridSpan w:val="2"/>
            <w:shd w:val="clear" w:color="auto" w:fill="auto"/>
            <w:noWrap/>
            <w:vAlign w:val="center"/>
          </w:tcPr>
          <w:p w14:paraId="5E09F729" w14:textId="12CE57C2" w:rsidR="00A026BC" w:rsidRPr="00A026BC" w:rsidRDefault="00CA5956" w:rsidP="00A026B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00A026BC"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3F5BD23C" w14:textId="1151609C" w:rsidR="00A026BC" w:rsidRPr="00A026BC" w:rsidRDefault="00A026BC" w:rsidP="00A026B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A026BC" w:rsidRPr="00E849F4" w14:paraId="0D8D5447" w14:textId="77777777" w:rsidTr="00C05953">
        <w:trPr>
          <w:trHeight w:val="472"/>
        </w:trPr>
        <w:tc>
          <w:tcPr>
            <w:tcW w:w="238" w:type="dxa"/>
            <w:vMerge w:val="restart"/>
            <w:shd w:val="clear" w:color="auto" w:fill="auto"/>
            <w:noWrap/>
            <w:vAlign w:val="center"/>
            <w:hideMark/>
          </w:tcPr>
          <w:p w14:paraId="45F8D746" w14:textId="336E7301" w:rsidR="00A026BC" w:rsidRPr="00E849F4" w:rsidRDefault="00A026BC"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2</w:t>
            </w:r>
          </w:p>
        </w:tc>
        <w:tc>
          <w:tcPr>
            <w:tcW w:w="7128" w:type="dxa"/>
            <w:tcBorders>
              <w:bottom w:val="single" w:sz="4" w:space="0" w:color="0066FF"/>
            </w:tcBorders>
            <w:shd w:val="clear" w:color="auto" w:fill="auto"/>
            <w:vAlign w:val="center"/>
            <w:hideMark/>
          </w:tcPr>
          <w:p w14:paraId="76677BB5" w14:textId="647DF089" w:rsidR="00A026BC" w:rsidRPr="00E849F4" w:rsidRDefault="00A026BC" w:rsidP="00E2398C">
            <w:pPr>
              <w:spacing w:before="0" w:after="0" w:line="240" w:lineRule="auto"/>
              <w:rPr>
                <w:rFonts w:ascii="Calibri" w:eastAsia="Times New Roman" w:hAnsi="Calibri" w:cs="Times New Roman"/>
                <w:i/>
                <w:iCs/>
                <w:color w:val="000000"/>
                <w:sz w:val="18"/>
                <w:szCs w:val="18"/>
                <w:lang w:eastAsia="it-IT"/>
              </w:rPr>
            </w:pPr>
            <w:r w:rsidRPr="00A026BC">
              <w:rPr>
                <w:rFonts w:ascii="Calibri" w:eastAsia="Times New Roman" w:hAnsi="Calibri" w:cs="Times New Roman"/>
                <w:i/>
                <w:iCs/>
                <w:color w:val="000000"/>
                <w:sz w:val="18"/>
                <w:szCs w:val="18"/>
                <w:lang w:eastAsia="it-IT"/>
              </w:rPr>
              <w:t>Si  ritengono soddisfatte le  esigenze e le potenzialità di sviluppo (umanistico, scientifico, tecnologico, sanitario o economico-sociale) dei settori di riferimento, anche in relazione con i cicli di studio successivi, se presenti?</w:t>
            </w:r>
          </w:p>
        </w:tc>
        <w:tc>
          <w:tcPr>
            <w:tcW w:w="2257" w:type="dxa"/>
            <w:tcBorders>
              <w:bottom w:val="single" w:sz="4" w:space="0" w:color="0066FF"/>
            </w:tcBorders>
            <w:shd w:val="clear" w:color="auto" w:fill="auto"/>
            <w:noWrap/>
            <w:vAlign w:val="bottom"/>
            <w:hideMark/>
          </w:tcPr>
          <w:p w14:paraId="554D98AF" w14:textId="12D4520F" w:rsidR="00A026BC" w:rsidRPr="00EF1A54" w:rsidRDefault="00EF1A54" w:rsidP="00EF1A54">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SUA-CDS: quadri A1a, A1b, A2</w:t>
            </w:r>
          </w:p>
          <w:p w14:paraId="7B01C271" w14:textId="7085AE42" w:rsidR="00A026BC" w:rsidRPr="00E849F4" w:rsidRDefault="00A026BC" w:rsidP="00A026B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color w:val="000000"/>
                <w:sz w:val="18"/>
                <w:szCs w:val="18"/>
                <w:lang w:eastAsia="it-IT"/>
              </w:rPr>
              <w:t>Esiti occupazionali</w:t>
            </w:r>
            <w:r w:rsidR="00EF1A54">
              <w:rPr>
                <w:rFonts w:ascii="Calibri" w:eastAsia="Times New Roman" w:hAnsi="Calibri" w:cs="Times New Roman"/>
                <w:color w:val="000000"/>
                <w:sz w:val="18"/>
                <w:szCs w:val="18"/>
                <w:lang w:eastAsia="it-IT"/>
              </w:rPr>
              <w:t xml:space="preserve"> (Indicatori iC06; iC07</w:t>
            </w:r>
            <w:r w:rsidR="00B4457E">
              <w:rPr>
                <w:rFonts w:ascii="Calibri" w:eastAsia="Times New Roman" w:hAnsi="Calibri" w:cs="Times New Roman"/>
                <w:color w:val="000000"/>
                <w:sz w:val="18"/>
                <w:szCs w:val="18"/>
                <w:lang w:eastAsia="it-IT"/>
              </w:rPr>
              <w:t>; iC26</w:t>
            </w:r>
            <w:r w:rsidR="00EF1A54">
              <w:rPr>
                <w:rFonts w:ascii="Calibri" w:eastAsia="Times New Roman" w:hAnsi="Calibri" w:cs="Times New Roman"/>
                <w:color w:val="000000"/>
                <w:sz w:val="18"/>
                <w:szCs w:val="18"/>
                <w:lang w:eastAsia="it-IT"/>
              </w:rPr>
              <w:t>)</w:t>
            </w:r>
          </w:p>
        </w:tc>
      </w:tr>
      <w:tr w:rsidR="00A026BC" w:rsidRPr="00E849F4" w14:paraId="338CC2FD" w14:textId="77777777" w:rsidTr="00D53A6A">
        <w:trPr>
          <w:trHeight w:val="245"/>
        </w:trPr>
        <w:tc>
          <w:tcPr>
            <w:tcW w:w="238" w:type="dxa"/>
            <w:vMerge/>
            <w:tcBorders>
              <w:right w:val="single" w:sz="4" w:space="0" w:color="0066FF"/>
            </w:tcBorders>
            <w:shd w:val="clear" w:color="auto" w:fill="auto"/>
            <w:noWrap/>
            <w:vAlign w:val="center"/>
          </w:tcPr>
          <w:p w14:paraId="01E6D893" w14:textId="77777777" w:rsidR="00A026BC" w:rsidRPr="00E849F4" w:rsidRDefault="00A026BC"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100F3C66" w14:textId="77777777" w:rsidR="00A026BC" w:rsidRPr="00683945" w:rsidRDefault="00A026BC"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7A5C0326" w14:textId="7ACAEB6E" w:rsidR="00A026BC" w:rsidRPr="00FE40D7" w:rsidRDefault="00A026BC"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FA2D5E" w:rsidRPr="00E849F4" w14:paraId="4395A981" w14:textId="77777777" w:rsidTr="00C05953">
        <w:trPr>
          <w:trHeight w:val="102"/>
        </w:trPr>
        <w:tc>
          <w:tcPr>
            <w:tcW w:w="7366" w:type="dxa"/>
            <w:gridSpan w:val="2"/>
            <w:shd w:val="clear" w:color="auto" w:fill="auto"/>
            <w:noWrap/>
            <w:vAlign w:val="center"/>
          </w:tcPr>
          <w:p w14:paraId="5FCB41B9" w14:textId="77777777" w:rsidR="00FA2D5E" w:rsidRPr="00A026BC" w:rsidRDefault="00FA2D5E"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13A532AC" w14:textId="77777777" w:rsidR="00FA2D5E" w:rsidRPr="00A026BC" w:rsidRDefault="00FA2D5E"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FA2D5E" w:rsidRPr="00E849F4" w14:paraId="257576B3" w14:textId="77777777" w:rsidTr="00EF1A54">
        <w:trPr>
          <w:trHeight w:val="472"/>
        </w:trPr>
        <w:tc>
          <w:tcPr>
            <w:tcW w:w="238" w:type="dxa"/>
            <w:vMerge w:val="restart"/>
            <w:shd w:val="clear" w:color="auto" w:fill="auto"/>
            <w:noWrap/>
            <w:vAlign w:val="center"/>
            <w:hideMark/>
          </w:tcPr>
          <w:p w14:paraId="5F949C78" w14:textId="478C8E46" w:rsidR="00FA2D5E" w:rsidRPr="00E849F4" w:rsidRDefault="00FA2D5E"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3</w:t>
            </w:r>
          </w:p>
        </w:tc>
        <w:tc>
          <w:tcPr>
            <w:tcW w:w="7128" w:type="dxa"/>
            <w:tcBorders>
              <w:bottom w:val="single" w:sz="4" w:space="0" w:color="0066FF"/>
            </w:tcBorders>
            <w:shd w:val="clear" w:color="auto" w:fill="auto"/>
            <w:vAlign w:val="center"/>
            <w:hideMark/>
          </w:tcPr>
          <w:p w14:paraId="634382EE" w14:textId="0D87CFBB" w:rsidR="00FA2D5E" w:rsidRPr="00E849F4" w:rsidRDefault="00FA2D5E" w:rsidP="00E2398C">
            <w:pPr>
              <w:spacing w:before="0" w:after="0" w:line="240" w:lineRule="auto"/>
              <w:rPr>
                <w:rFonts w:ascii="Calibri" w:eastAsia="Times New Roman" w:hAnsi="Calibri" w:cs="Times New Roman"/>
                <w:i/>
                <w:iCs/>
                <w:color w:val="000000"/>
                <w:sz w:val="18"/>
                <w:szCs w:val="18"/>
                <w:lang w:eastAsia="it-IT"/>
              </w:rPr>
            </w:pPr>
            <w:r w:rsidRPr="00FA2D5E">
              <w:rPr>
                <w:rFonts w:ascii="Calibri" w:eastAsia="Times New Roman" w:hAnsi="Calibri" w:cs="Times New Roman"/>
                <w:i/>
                <w:iCs/>
                <w:color w:val="000000"/>
                <w:sz w:val="18"/>
                <w:szCs w:val="18"/>
                <w:lang w:eastAsia="it-IT"/>
              </w:rPr>
              <w:t>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tc>
        <w:tc>
          <w:tcPr>
            <w:tcW w:w="2257" w:type="dxa"/>
            <w:tcBorders>
              <w:bottom w:val="single" w:sz="4" w:space="0" w:color="0066FF"/>
            </w:tcBorders>
            <w:shd w:val="clear" w:color="auto" w:fill="auto"/>
            <w:noWrap/>
            <w:vAlign w:val="center"/>
            <w:hideMark/>
          </w:tcPr>
          <w:p w14:paraId="76B565D6" w14:textId="36F2ABF6" w:rsidR="00FA2D5E" w:rsidRPr="00EF1A54" w:rsidRDefault="00EF1A54" w:rsidP="00EF1A54">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SUA-CDS: quadri A1a, A1b, A2</w:t>
            </w:r>
          </w:p>
          <w:p w14:paraId="250C38EB" w14:textId="77777777" w:rsidR="00FA2D5E" w:rsidRDefault="00FA2D5E" w:rsidP="00EF1A54">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color w:val="000000"/>
                <w:sz w:val="18"/>
                <w:szCs w:val="18"/>
                <w:lang w:eastAsia="it-IT"/>
              </w:rPr>
              <w:t>Esiti occupazionali</w:t>
            </w:r>
          </w:p>
          <w:p w14:paraId="2810BED3" w14:textId="74C1AE03" w:rsidR="00EF1A54" w:rsidRPr="00E849F4" w:rsidRDefault="00B4457E" w:rsidP="00EF1A54">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(Indicatori iC06; iC07; iC26)</w:t>
            </w:r>
          </w:p>
        </w:tc>
      </w:tr>
      <w:tr w:rsidR="00FA2D5E" w:rsidRPr="00E849F4" w14:paraId="2F248EFA" w14:textId="77777777" w:rsidTr="004760E4">
        <w:trPr>
          <w:trHeight w:val="245"/>
        </w:trPr>
        <w:tc>
          <w:tcPr>
            <w:tcW w:w="238" w:type="dxa"/>
            <w:vMerge/>
            <w:tcBorders>
              <w:right w:val="single" w:sz="4" w:space="0" w:color="0066FF"/>
            </w:tcBorders>
            <w:shd w:val="clear" w:color="auto" w:fill="auto"/>
            <w:noWrap/>
            <w:vAlign w:val="center"/>
          </w:tcPr>
          <w:p w14:paraId="265786E6" w14:textId="77777777" w:rsidR="00FA2D5E" w:rsidRPr="00E849F4" w:rsidRDefault="00FA2D5E"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06DEDF2E" w14:textId="77777777" w:rsidR="00FA2D5E" w:rsidRPr="00683945" w:rsidRDefault="00FA2D5E"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55B6DA1D" w14:textId="7BEACA4C" w:rsidR="00FA2D5E" w:rsidRPr="00FE40D7" w:rsidRDefault="00FA2D5E"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FA2D5E" w:rsidRPr="00E849F4" w14:paraId="01A62D2F" w14:textId="77777777" w:rsidTr="00C05953">
        <w:trPr>
          <w:trHeight w:val="102"/>
        </w:trPr>
        <w:tc>
          <w:tcPr>
            <w:tcW w:w="7366" w:type="dxa"/>
            <w:gridSpan w:val="2"/>
            <w:shd w:val="clear" w:color="auto" w:fill="auto"/>
            <w:noWrap/>
            <w:vAlign w:val="center"/>
          </w:tcPr>
          <w:p w14:paraId="422BE836" w14:textId="77777777" w:rsidR="00FA2D5E" w:rsidRPr="00A026BC" w:rsidRDefault="00FA2D5E"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29782813" w14:textId="77777777" w:rsidR="00FA2D5E" w:rsidRPr="00A026BC" w:rsidRDefault="00FA2D5E"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FA2D5E" w:rsidRPr="00E849F4" w14:paraId="446F37DE" w14:textId="77777777" w:rsidTr="00FA5E3F">
        <w:trPr>
          <w:trHeight w:val="1038"/>
        </w:trPr>
        <w:tc>
          <w:tcPr>
            <w:tcW w:w="238" w:type="dxa"/>
            <w:vMerge w:val="restart"/>
            <w:shd w:val="clear" w:color="auto" w:fill="auto"/>
            <w:noWrap/>
            <w:vAlign w:val="center"/>
            <w:hideMark/>
          </w:tcPr>
          <w:p w14:paraId="5F20141A" w14:textId="132E4FCE" w:rsidR="00FA2D5E" w:rsidRPr="00E849F4" w:rsidRDefault="00FA2D5E"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4</w:t>
            </w:r>
          </w:p>
        </w:tc>
        <w:tc>
          <w:tcPr>
            <w:tcW w:w="7128" w:type="dxa"/>
            <w:tcBorders>
              <w:bottom w:val="single" w:sz="4" w:space="0" w:color="0066FF"/>
            </w:tcBorders>
            <w:shd w:val="clear" w:color="auto" w:fill="auto"/>
            <w:vAlign w:val="center"/>
            <w:hideMark/>
          </w:tcPr>
          <w:p w14:paraId="6CB013D8" w14:textId="776BC411" w:rsidR="00FA2D5E" w:rsidRPr="00E849F4" w:rsidRDefault="00FA2D5E" w:rsidP="00E2398C">
            <w:pPr>
              <w:spacing w:before="0" w:after="0" w:line="240" w:lineRule="auto"/>
              <w:rPr>
                <w:rFonts w:ascii="Calibri" w:eastAsia="Times New Roman" w:hAnsi="Calibri" w:cs="Times New Roman"/>
                <w:i/>
                <w:iCs/>
                <w:color w:val="000000"/>
                <w:sz w:val="18"/>
                <w:szCs w:val="18"/>
                <w:lang w:eastAsia="it-IT"/>
              </w:rPr>
            </w:pPr>
            <w:r w:rsidRPr="00FA2D5E">
              <w:rPr>
                <w:rFonts w:ascii="Calibri" w:eastAsia="Times New Roman" w:hAnsi="Calibri" w:cs="Times New Roman"/>
                <w:i/>
                <w:iCs/>
                <w:color w:val="000000"/>
                <w:sz w:val="18"/>
                <w:szCs w:val="18"/>
                <w:lang w:eastAsia="it-IT"/>
              </w:rPr>
              <w:t>Le riflessioni emerse dalle consultazioni sono state prese in considerazione della progettazione dei CdS soprattutto con riferimento alle potenzialità occupazionali dei laureati e all’eventuale proseguimento di studi in cicli successivi?</w:t>
            </w:r>
          </w:p>
        </w:tc>
        <w:tc>
          <w:tcPr>
            <w:tcW w:w="2257" w:type="dxa"/>
            <w:tcBorders>
              <w:bottom w:val="single" w:sz="4" w:space="0" w:color="0066FF"/>
            </w:tcBorders>
            <w:shd w:val="clear" w:color="auto" w:fill="auto"/>
            <w:noWrap/>
            <w:vAlign w:val="center"/>
            <w:hideMark/>
          </w:tcPr>
          <w:p w14:paraId="336C3C3E" w14:textId="3B4B682B" w:rsidR="00FA2D5E" w:rsidRPr="00FA5E3F" w:rsidRDefault="00FA2D5E" w:rsidP="00FA5E3F">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color w:val="000000"/>
                <w:sz w:val="18"/>
                <w:szCs w:val="18"/>
                <w:lang w:eastAsia="it-IT"/>
              </w:rPr>
              <w:t>SUA-CDS: quadri A1a, A1b, A2</w:t>
            </w:r>
          </w:p>
          <w:p w14:paraId="16AF188D" w14:textId="77777777" w:rsidR="00FA2D5E" w:rsidRDefault="00FA2D5E" w:rsidP="00FA5E3F">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color w:val="000000"/>
                <w:sz w:val="18"/>
                <w:szCs w:val="18"/>
                <w:lang w:eastAsia="it-IT"/>
              </w:rPr>
              <w:t>Esiti occupazionali</w:t>
            </w:r>
          </w:p>
          <w:p w14:paraId="5A4FDA1C" w14:textId="08820A1A" w:rsidR="00FA5E3F" w:rsidRPr="00E849F4" w:rsidRDefault="00B4457E" w:rsidP="00FA5E3F">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(Indicatori iC06; iC07; iC26)</w:t>
            </w:r>
          </w:p>
        </w:tc>
      </w:tr>
      <w:tr w:rsidR="00FA2D5E" w:rsidRPr="00E849F4" w14:paraId="46D3191B" w14:textId="77777777" w:rsidTr="004760E4">
        <w:trPr>
          <w:trHeight w:val="245"/>
        </w:trPr>
        <w:tc>
          <w:tcPr>
            <w:tcW w:w="238" w:type="dxa"/>
            <w:vMerge/>
            <w:tcBorders>
              <w:right w:val="single" w:sz="4" w:space="0" w:color="0066FF"/>
            </w:tcBorders>
            <w:shd w:val="clear" w:color="auto" w:fill="auto"/>
            <w:noWrap/>
            <w:vAlign w:val="center"/>
          </w:tcPr>
          <w:p w14:paraId="79BF155D" w14:textId="77777777" w:rsidR="00FA2D5E" w:rsidRPr="00E849F4" w:rsidRDefault="00FA2D5E"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32A38932" w14:textId="77777777" w:rsidR="00FA2D5E" w:rsidRPr="00683945" w:rsidRDefault="00FA2D5E"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795FB673" w14:textId="23462C6B" w:rsidR="00FA2D5E" w:rsidRPr="00FE40D7" w:rsidRDefault="00FA2D5E"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2A6A2F" w:rsidRPr="00E849F4" w14:paraId="29ACA4EE" w14:textId="77777777" w:rsidTr="00C05953">
        <w:trPr>
          <w:trHeight w:val="102"/>
        </w:trPr>
        <w:tc>
          <w:tcPr>
            <w:tcW w:w="7366" w:type="dxa"/>
            <w:gridSpan w:val="2"/>
            <w:shd w:val="clear" w:color="auto" w:fill="auto"/>
            <w:noWrap/>
            <w:vAlign w:val="center"/>
          </w:tcPr>
          <w:p w14:paraId="25D844D2" w14:textId="77777777" w:rsidR="002A6A2F" w:rsidRPr="00A026BC" w:rsidRDefault="002A6A2F"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74D4FAF6" w14:textId="77777777" w:rsidR="002A6A2F" w:rsidRPr="00A026BC" w:rsidRDefault="002A6A2F"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2A6A2F" w:rsidRPr="00E849F4" w14:paraId="1E147A7B" w14:textId="77777777" w:rsidTr="00C05953">
        <w:trPr>
          <w:trHeight w:val="1038"/>
        </w:trPr>
        <w:tc>
          <w:tcPr>
            <w:tcW w:w="238" w:type="dxa"/>
            <w:vMerge w:val="restart"/>
            <w:shd w:val="clear" w:color="auto" w:fill="auto"/>
            <w:noWrap/>
            <w:vAlign w:val="center"/>
            <w:hideMark/>
          </w:tcPr>
          <w:p w14:paraId="5F401826" w14:textId="4C8DF48C" w:rsidR="002A6A2F" w:rsidRPr="00E849F4" w:rsidRDefault="002A6A2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5</w:t>
            </w:r>
          </w:p>
        </w:tc>
        <w:tc>
          <w:tcPr>
            <w:tcW w:w="7128" w:type="dxa"/>
            <w:tcBorders>
              <w:bottom w:val="single" w:sz="4" w:space="0" w:color="0066FF"/>
            </w:tcBorders>
            <w:shd w:val="clear" w:color="auto" w:fill="auto"/>
            <w:vAlign w:val="center"/>
            <w:hideMark/>
          </w:tcPr>
          <w:p w14:paraId="38EB53E7" w14:textId="48EFEAEC" w:rsidR="002A6A2F" w:rsidRPr="00E849F4" w:rsidRDefault="002A6A2F" w:rsidP="00E2398C">
            <w:pPr>
              <w:spacing w:before="0" w:after="0" w:line="240" w:lineRule="auto"/>
              <w:rPr>
                <w:rFonts w:ascii="Calibri" w:eastAsia="Times New Roman" w:hAnsi="Calibri" w:cs="Times New Roman"/>
                <w:i/>
                <w:iCs/>
                <w:color w:val="000000"/>
                <w:sz w:val="18"/>
                <w:szCs w:val="18"/>
                <w:lang w:eastAsia="it-IT"/>
              </w:rPr>
            </w:pPr>
            <w:r w:rsidRPr="002A6A2F">
              <w:rPr>
                <w:rFonts w:ascii="Calibri" w:eastAsia="Times New Roman" w:hAnsi="Calibri" w:cs="Times New Roman"/>
                <w:i/>
                <w:iCs/>
                <w:color w:val="000000"/>
                <w:sz w:val="18"/>
                <w:szCs w:val="18"/>
                <w:lang w:eastAsia="it-IT"/>
              </w:rPr>
              <w:t>Gli obiettivi formativi specifici ed io risultati di apprendimento attesi, in termini di conoscenze, abilità e competenze anche trasversali sono coerenti con i profili culturali e professionali in uscita, anche con riguardo agli aspetti metodologici e relativi all'elaborazione logico-linguistica? Sono stati declinati chiaramente per aree di apprendimento?</w:t>
            </w:r>
          </w:p>
        </w:tc>
        <w:tc>
          <w:tcPr>
            <w:tcW w:w="2257" w:type="dxa"/>
            <w:tcBorders>
              <w:bottom w:val="single" w:sz="4" w:space="0" w:color="0066FF"/>
            </w:tcBorders>
            <w:shd w:val="clear" w:color="auto" w:fill="auto"/>
            <w:noWrap/>
            <w:vAlign w:val="center"/>
            <w:hideMark/>
          </w:tcPr>
          <w:p w14:paraId="084D71D4" w14:textId="562622F3" w:rsidR="002A6A2F" w:rsidRPr="00E849F4" w:rsidRDefault="002A6A2F" w:rsidP="002A6A2F">
            <w:pPr>
              <w:spacing w:before="0" w:after="0" w:line="240" w:lineRule="auto"/>
              <w:jc w:val="center"/>
              <w:rPr>
                <w:rFonts w:ascii="Calibri" w:eastAsia="Times New Roman" w:hAnsi="Calibri" w:cs="Times New Roman"/>
                <w:color w:val="000000"/>
                <w:sz w:val="18"/>
                <w:szCs w:val="18"/>
                <w:lang w:eastAsia="it-IT"/>
              </w:rPr>
            </w:pPr>
            <w:r w:rsidRPr="002A6A2F">
              <w:rPr>
                <w:rFonts w:ascii="Calibri" w:eastAsia="Times New Roman" w:hAnsi="Calibri" w:cs="Times New Roman"/>
                <w:color w:val="000000"/>
                <w:sz w:val="18"/>
                <w:szCs w:val="18"/>
                <w:lang w:eastAsia="it-IT"/>
              </w:rPr>
              <w:t>SUA-CDS: quadri A4b A2a, B1</w:t>
            </w:r>
          </w:p>
        </w:tc>
      </w:tr>
      <w:tr w:rsidR="002A6A2F" w:rsidRPr="00E849F4" w14:paraId="7EE63940" w14:textId="77777777" w:rsidTr="004760E4">
        <w:trPr>
          <w:trHeight w:val="245"/>
        </w:trPr>
        <w:tc>
          <w:tcPr>
            <w:tcW w:w="238" w:type="dxa"/>
            <w:vMerge/>
            <w:tcBorders>
              <w:right w:val="single" w:sz="4" w:space="0" w:color="0066FF"/>
            </w:tcBorders>
            <w:shd w:val="clear" w:color="auto" w:fill="auto"/>
            <w:noWrap/>
            <w:vAlign w:val="center"/>
          </w:tcPr>
          <w:p w14:paraId="12AB7776" w14:textId="77777777" w:rsidR="002A6A2F" w:rsidRPr="00E849F4" w:rsidRDefault="002A6A2F"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571294E0" w14:textId="77777777" w:rsidR="002A6A2F" w:rsidRPr="00683945" w:rsidRDefault="002A6A2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09B23577" w14:textId="49A7760D" w:rsidR="00C94B3F" w:rsidRPr="00FE40D7" w:rsidRDefault="00C94B3F"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
        <w:gridCol w:w="7124"/>
        <w:gridCol w:w="2257"/>
      </w:tblGrid>
      <w:tr w:rsidR="002A6A2F" w:rsidRPr="00E849F4" w14:paraId="4E02A4F4" w14:textId="77777777" w:rsidTr="00C05953">
        <w:trPr>
          <w:trHeight w:val="102"/>
        </w:trPr>
        <w:tc>
          <w:tcPr>
            <w:tcW w:w="7366" w:type="dxa"/>
            <w:gridSpan w:val="2"/>
            <w:shd w:val="clear" w:color="auto" w:fill="auto"/>
            <w:noWrap/>
            <w:vAlign w:val="center"/>
          </w:tcPr>
          <w:p w14:paraId="38D8BB93" w14:textId="77777777" w:rsidR="002A6A2F" w:rsidRPr="00A026BC" w:rsidRDefault="002A6A2F"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6DA0D46F" w14:textId="77777777" w:rsidR="002A6A2F" w:rsidRPr="00A026BC" w:rsidRDefault="002A6A2F"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2A6A2F" w:rsidRPr="00FE40D7" w14:paraId="19458992" w14:textId="77777777" w:rsidTr="00EF1A54">
        <w:trPr>
          <w:trHeight w:val="814"/>
        </w:trPr>
        <w:tc>
          <w:tcPr>
            <w:tcW w:w="238" w:type="dxa"/>
            <w:vMerge w:val="restart"/>
            <w:shd w:val="clear" w:color="auto" w:fill="auto"/>
            <w:noWrap/>
            <w:vAlign w:val="center"/>
            <w:hideMark/>
          </w:tcPr>
          <w:p w14:paraId="567EFD94" w14:textId="31442F9B" w:rsidR="002A6A2F" w:rsidRPr="00FE40D7" w:rsidRDefault="00C94B3F" w:rsidP="00FE40D7">
            <w:pPr>
              <w:spacing w:before="0" w:after="0" w:line="240" w:lineRule="auto"/>
              <w:contextualSpacing/>
              <w:jc w:val="both"/>
            </w:pPr>
            <w:r w:rsidRPr="00FE40D7">
              <w:t>6</w:t>
            </w:r>
          </w:p>
        </w:tc>
        <w:tc>
          <w:tcPr>
            <w:tcW w:w="7128" w:type="dxa"/>
            <w:tcBorders>
              <w:bottom w:val="single" w:sz="4" w:space="0" w:color="0066FF"/>
            </w:tcBorders>
            <w:shd w:val="clear" w:color="auto" w:fill="auto"/>
            <w:vAlign w:val="center"/>
            <w:hideMark/>
          </w:tcPr>
          <w:p w14:paraId="60D307E8" w14:textId="225A1011" w:rsidR="002A6A2F" w:rsidRPr="00EF1A54" w:rsidRDefault="00C94B3F" w:rsidP="00FE40D7">
            <w:pPr>
              <w:spacing w:before="0" w:after="0" w:line="240" w:lineRule="auto"/>
              <w:contextualSpacing/>
              <w:jc w:val="both"/>
              <w:rPr>
                <w:i/>
                <w:sz w:val="18"/>
                <w:szCs w:val="18"/>
              </w:rPr>
            </w:pPr>
            <w:r w:rsidRPr="00EF1A54">
              <w:rPr>
                <w:i/>
                <w:sz w:val="18"/>
                <w:szCs w:val="18"/>
              </w:rPr>
              <w:t>I profili professionali, gli sbocchi e le prospettive occupazionali dichiarati tengono conto con realismo dei diversi destini lavorativi dei laureati?</w:t>
            </w:r>
          </w:p>
        </w:tc>
        <w:tc>
          <w:tcPr>
            <w:tcW w:w="2257" w:type="dxa"/>
            <w:tcBorders>
              <w:bottom w:val="single" w:sz="4" w:space="0" w:color="0066FF"/>
            </w:tcBorders>
            <w:shd w:val="clear" w:color="auto" w:fill="auto"/>
            <w:noWrap/>
            <w:vAlign w:val="center"/>
            <w:hideMark/>
          </w:tcPr>
          <w:p w14:paraId="09C7E4DC" w14:textId="6B9F8E1C" w:rsidR="00EF1A54" w:rsidRPr="00EF1A54" w:rsidRDefault="00EF1A54" w:rsidP="00FA5E3F">
            <w:pPr>
              <w:spacing w:before="0" w:after="0" w:line="240" w:lineRule="auto"/>
              <w:contextualSpacing/>
              <w:jc w:val="center"/>
              <w:rPr>
                <w:sz w:val="18"/>
                <w:szCs w:val="18"/>
              </w:rPr>
            </w:pPr>
            <w:r w:rsidRPr="00EF1A54">
              <w:rPr>
                <w:sz w:val="18"/>
                <w:szCs w:val="18"/>
              </w:rPr>
              <w:t>SUA-CDS: quadri A2a, A2b</w:t>
            </w:r>
          </w:p>
          <w:p w14:paraId="6354F7C7" w14:textId="77777777" w:rsidR="002A6A2F" w:rsidRDefault="00C94B3F" w:rsidP="00EF1A54">
            <w:pPr>
              <w:spacing w:before="0" w:after="0" w:line="240" w:lineRule="auto"/>
              <w:contextualSpacing/>
              <w:jc w:val="center"/>
              <w:rPr>
                <w:sz w:val="18"/>
                <w:szCs w:val="18"/>
              </w:rPr>
            </w:pPr>
            <w:r w:rsidRPr="00EF1A54">
              <w:rPr>
                <w:sz w:val="18"/>
                <w:szCs w:val="18"/>
              </w:rPr>
              <w:t>Esiti occupazionali</w:t>
            </w:r>
          </w:p>
          <w:p w14:paraId="1AE333C3" w14:textId="3C77CA09" w:rsidR="00FA5E3F" w:rsidRPr="00FE40D7" w:rsidRDefault="00B4457E" w:rsidP="00EF1A54">
            <w:pPr>
              <w:spacing w:before="0" w:after="0" w:line="240" w:lineRule="auto"/>
              <w:contextualSpacing/>
              <w:jc w:val="center"/>
            </w:pPr>
            <w:r>
              <w:rPr>
                <w:rFonts w:ascii="Calibri" w:eastAsia="Times New Roman" w:hAnsi="Calibri" w:cs="Times New Roman"/>
                <w:color w:val="000000"/>
                <w:sz w:val="18"/>
                <w:szCs w:val="18"/>
                <w:lang w:eastAsia="it-IT"/>
              </w:rPr>
              <w:t>(Indicatori iC06; iC07; iC26)</w:t>
            </w:r>
          </w:p>
        </w:tc>
      </w:tr>
      <w:tr w:rsidR="002A6A2F" w:rsidRPr="00E849F4" w14:paraId="41EBD067" w14:textId="77777777" w:rsidTr="004760E4">
        <w:trPr>
          <w:trHeight w:val="245"/>
        </w:trPr>
        <w:tc>
          <w:tcPr>
            <w:tcW w:w="238" w:type="dxa"/>
            <w:vMerge/>
            <w:tcBorders>
              <w:right w:val="single" w:sz="4" w:space="0" w:color="0066FF"/>
            </w:tcBorders>
            <w:shd w:val="clear" w:color="auto" w:fill="auto"/>
            <w:noWrap/>
            <w:vAlign w:val="center"/>
          </w:tcPr>
          <w:p w14:paraId="1BBB75B1" w14:textId="77777777" w:rsidR="002A6A2F" w:rsidRPr="00E849F4" w:rsidRDefault="002A6A2F"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019EBE01" w14:textId="77777777" w:rsidR="002A6A2F" w:rsidRPr="00683945" w:rsidRDefault="002A6A2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754CB8E7" w14:textId="6C36FFC0" w:rsidR="002A6A2F" w:rsidRDefault="002A6A2F" w:rsidP="00085C82">
      <w:pPr>
        <w:spacing w:before="0" w:line="216" w:lineRule="auto"/>
        <w:rPr>
          <w:rFonts w:eastAsiaTheme="minorHAnsi" w:cs="Lucida Sans Unicode"/>
          <w:i/>
          <w:color w:val="000000"/>
          <w:sz w:val="18"/>
          <w:szCs w:val="18"/>
        </w:rPr>
      </w:pPr>
    </w:p>
    <w:p w14:paraId="14FE5865" w14:textId="2E1CC0A4" w:rsidR="00FE40D7" w:rsidRDefault="00FE40D7" w:rsidP="00085C82">
      <w:pPr>
        <w:spacing w:before="0" w:line="216" w:lineRule="auto"/>
        <w:rPr>
          <w:rFonts w:eastAsiaTheme="minorHAnsi" w:cs="Lucida Sans Unicode"/>
          <w:i/>
          <w:color w:val="000000"/>
          <w:sz w:val="18"/>
          <w:szCs w:val="18"/>
        </w:rPr>
      </w:pPr>
    </w:p>
    <w:p w14:paraId="20172B65" w14:textId="77777777" w:rsidR="00EF1A54" w:rsidRDefault="00EF1A54" w:rsidP="00085C82">
      <w:pPr>
        <w:spacing w:before="0" w:line="216" w:lineRule="auto"/>
        <w:rPr>
          <w:rFonts w:eastAsiaTheme="minorHAnsi" w:cs="Lucida Sans Unicode"/>
          <w:i/>
          <w:color w:val="000000"/>
          <w:sz w:val="18"/>
          <w:szCs w:val="18"/>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C94B3F" w:rsidRPr="00E849F4" w14:paraId="27ECF2B9" w14:textId="77777777" w:rsidTr="00C05953">
        <w:trPr>
          <w:trHeight w:val="102"/>
        </w:trPr>
        <w:tc>
          <w:tcPr>
            <w:tcW w:w="7366" w:type="dxa"/>
            <w:gridSpan w:val="2"/>
            <w:shd w:val="clear" w:color="auto" w:fill="auto"/>
            <w:noWrap/>
            <w:vAlign w:val="center"/>
          </w:tcPr>
          <w:p w14:paraId="64A0E5A3" w14:textId="77777777" w:rsidR="00C94B3F" w:rsidRPr="00A026BC" w:rsidRDefault="00C94B3F"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lastRenderedPageBreak/>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0B968159" w14:textId="77777777" w:rsidR="00C94B3F" w:rsidRPr="00A026BC" w:rsidRDefault="00C94B3F"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C94B3F" w:rsidRPr="00E849F4" w14:paraId="5CEC1B05" w14:textId="77777777" w:rsidTr="00C05953">
        <w:trPr>
          <w:trHeight w:val="405"/>
        </w:trPr>
        <w:tc>
          <w:tcPr>
            <w:tcW w:w="238" w:type="dxa"/>
            <w:vMerge w:val="restart"/>
            <w:shd w:val="clear" w:color="auto" w:fill="auto"/>
            <w:noWrap/>
            <w:vAlign w:val="center"/>
            <w:hideMark/>
          </w:tcPr>
          <w:p w14:paraId="4828704F" w14:textId="79918495" w:rsidR="00C94B3F" w:rsidRPr="00E849F4" w:rsidRDefault="00C94B3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7</w:t>
            </w:r>
          </w:p>
        </w:tc>
        <w:tc>
          <w:tcPr>
            <w:tcW w:w="7128" w:type="dxa"/>
            <w:tcBorders>
              <w:bottom w:val="single" w:sz="4" w:space="0" w:color="0066FF"/>
            </w:tcBorders>
            <w:shd w:val="clear" w:color="auto" w:fill="auto"/>
            <w:vAlign w:val="center"/>
            <w:hideMark/>
          </w:tcPr>
          <w:p w14:paraId="52695D04" w14:textId="7B4BC42A" w:rsidR="00C94B3F" w:rsidRPr="00E849F4" w:rsidRDefault="00C94B3F" w:rsidP="00E2398C">
            <w:pPr>
              <w:spacing w:before="0" w:after="0" w:line="240" w:lineRule="auto"/>
              <w:rPr>
                <w:rFonts w:ascii="Calibri" w:eastAsia="Times New Roman" w:hAnsi="Calibri" w:cs="Times New Roman"/>
                <w:i/>
                <w:iCs/>
                <w:color w:val="000000"/>
                <w:sz w:val="18"/>
                <w:szCs w:val="18"/>
                <w:lang w:eastAsia="it-IT"/>
              </w:rPr>
            </w:pPr>
            <w:r w:rsidRPr="00C94B3F">
              <w:rPr>
                <w:rFonts w:ascii="Calibri" w:eastAsia="Times New Roman" w:hAnsi="Calibri" w:cs="Times New Roman"/>
                <w:i/>
                <w:iCs/>
                <w:color w:val="000000"/>
                <w:sz w:val="18"/>
                <w:szCs w:val="18"/>
                <w:lang w:eastAsia="it-IT"/>
              </w:rPr>
              <w:t>L'offerta formativa è ritenuta ancora adeguata al raggiungimento degli obiettivi? È aggiornata nei suoi contenuti?</w:t>
            </w:r>
          </w:p>
        </w:tc>
        <w:tc>
          <w:tcPr>
            <w:tcW w:w="2257" w:type="dxa"/>
            <w:tcBorders>
              <w:bottom w:val="single" w:sz="4" w:space="0" w:color="0066FF"/>
            </w:tcBorders>
            <w:shd w:val="clear" w:color="auto" w:fill="auto"/>
            <w:noWrap/>
            <w:vAlign w:val="center"/>
            <w:hideMark/>
          </w:tcPr>
          <w:p w14:paraId="346334C4" w14:textId="4BA17055" w:rsidR="00C94B3F" w:rsidRPr="00E849F4" w:rsidRDefault="00C94B3F" w:rsidP="00E2398C">
            <w:pPr>
              <w:spacing w:before="0" w:after="0" w:line="240" w:lineRule="auto"/>
              <w:jc w:val="center"/>
              <w:rPr>
                <w:rFonts w:ascii="Calibri" w:eastAsia="Times New Roman" w:hAnsi="Calibri" w:cs="Times New Roman"/>
                <w:color w:val="000000"/>
                <w:sz w:val="18"/>
                <w:szCs w:val="18"/>
                <w:lang w:eastAsia="it-IT"/>
              </w:rPr>
            </w:pPr>
          </w:p>
        </w:tc>
      </w:tr>
      <w:tr w:rsidR="00C94B3F" w:rsidRPr="00E849F4" w14:paraId="387EEF57" w14:textId="77777777" w:rsidTr="004760E4">
        <w:trPr>
          <w:trHeight w:val="245"/>
        </w:trPr>
        <w:tc>
          <w:tcPr>
            <w:tcW w:w="238" w:type="dxa"/>
            <w:vMerge/>
            <w:tcBorders>
              <w:right w:val="single" w:sz="4" w:space="0" w:color="0066FF"/>
            </w:tcBorders>
            <w:shd w:val="clear" w:color="auto" w:fill="auto"/>
            <w:noWrap/>
            <w:vAlign w:val="center"/>
          </w:tcPr>
          <w:p w14:paraId="68D56428" w14:textId="77777777" w:rsidR="00C94B3F" w:rsidRPr="00E849F4" w:rsidRDefault="00C94B3F"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5D704E76" w14:textId="77777777" w:rsidR="00C94B3F" w:rsidRPr="00683945" w:rsidRDefault="00C94B3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51317583" w14:textId="6103F5F2" w:rsidR="00FA2D5E" w:rsidRPr="00625919" w:rsidRDefault="00FA2D5E" w:rsidP="00085C82">
      <w:pPr>
        <w:spacing w:before="0" w:line="216" w:lineRule="auto"/>
        <w:rPr>
          <w:rFonts w:eastAsiaTheme="minorHAnsi" w:cs="Lucida Sans Unicode"/>
          <w:i/>
          <w:color w:val="000000"/>
          <w:sz w:val="18"/>
          <w:szCs w:val="18"/>
        </w:rPr>
      </w:pPr>
    </w:p>
    <w:p w14:paraId="5294AFEF"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1-c</w:t>
      </w:r>
      <w:r w:rsidRPr="00625919">
        <w:rPr>
          <w:rFonts w:eastAsiaTheme="minorHAnsi" w:cs="Lucida Sans Unicode"/>
          <w:b/>
          <w:color w:val="000000"/>
          <w:sz w:val="18"/>
          <w:szCs w:val="18"/>
        </w:rPr>
        <w:tab/>
        <w:t xml:space="preserve">OBIETTIVI E AZIONI DI MIGLIORAMENTO </w:t>
      </w:r>
    </w:p>
    <w:p w14:paraId="2E169696" w14:textId="23F7FA2A" w:rsidR="00085C82" w:rsidRPr="00A249FD" w:rsidRDefault="00B37FDF" w:rsidP="00A249FD">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w:t>
      </w:r>
      <w:r w:rsidR="00FE73B2">
        <w:rPr>
          <w:rFonts w:eastAsiaTheme="minorHAnsi" w:cs="Lucida Sans Unicode"/>
          <w:i/>
          <w:color w:val="000000"/>
          <w:sz w:val="18"/>
          <w:szCs w:val="18"/>
        </w:rPr>
        <w:t>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43118B">
        <w:rPr>
          <w:rFonts w:eastAsiaTheme="minorHAnsi" w:cs="Lucida Sans Unicode"/>
          <w:i/>
          <w:color w:val="000000"/>
          <w:sz w:val="18"/>
          <w:szCs w:val="18"/>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A249FD" w:rsidRPr="00E849F4" w14:paraId="618BBA5B" w14:textId="77777777" w:rsidTr="00A249FD">
        <w:trPr>
          <w:trHeight w:val="405"/>
        </w:trPr>
        <w:tc>
          <w:tcPr>
            <w:tcW w:w="843" w:type="dxa"/>
            <w:vMerge w:val="restart"/>
            <w:shd w:val="clear" w:color="auto" w:fill="auto"/>
            <w:noWrap/>
            <w:vAlign w:val="center"/>
            <w:hideMark/>
          </w:tcPr>
          <w:p w14:paraId="111EBB87" w14:textId="36C85C02"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Azione 1</w:t>
            </w:r>
          </w:p>
        </w:tc>
        <w:tc>
          <w:tcPr>
            <w:tcW w:w="2554" w:type="dxa"/>
            <w:tcBorders>
              <w:right w:val="single" w:sz="4" w:space="0" w:color="0066FF"/>
            </w:tcBorders>
            <w:shd w:val="clear" w:color="auto" w:fill="auto"/>
            <w:vAlign w:val="center"/>
            <w:hideMark/>
          </w:tcPr>
          <w:p w14:paraId="630CF2B9" w14:textId="5A1B3344"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02C88465" w14:textId="77B247D2" w:rsidR="00A249FD" w:rsidRPr="00E849F4" w:rsidRDefault="00A249FD" w:rsidP="00A249FD">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A249FD" w:rsidRPr="00E849F4" w14:paraId="08C0CFAB" w14:textId="77777777" w:rsidTr="00A249FD">
        <w:trPr>
          <w:trHeight w:val="405"/>
        </w:trPr>
        <w:tc>
          <w:tcPr>
            <w:tcW w:w="843" w:type="dxa"/>
            <w:vMerge/>
            <w:shd w:val="clear" w:color="auto" w:fill="auto"/>
            <w:noWrap/>
            <w:vAlign w:val="center"/>
          </w:tcPr>
          <w:p w14:paraId="3D310CB2" w14:textId="77777777"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1DC0EE7E" w14:textId="04EA15A9"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0D8A2BD9" w14:textId="7D1FFBEE" w:rsidR="00A249FD" w:rsidRPr="00E849F4" w:rsidRDefault="00A249FD" w:rsidP="00A249FD">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A249FD" w:rsidRPr="00E849F4" w14:paraId="583122F9" w14:textId="77777777" w:rsidTr="00A249FD">
        <w:trPr>
          <w:trHeight w:val="405"/>
        </w:trPr>
        <w:tc>
          <w:tcPr>
            <w:tcW w:w="843" w:type="dxa"/>
            <w:vMerge/>
            <w:shd w:val="clear" w:color="auto" w:fill="auto"/>
            <w:noWrap/>
            <w:vAlign w:val="center"/>
          </w:tcPr>
          <w:p w14:paraId="68093994" w14:textId="77777777"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44F2CD77" w14:textId="4D23C99B"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31C11AE2" w14:textId="63FA0802" w:rsidR="00A249FD" w:rsidRPr="00E849F4" w:rsidRDefault="00A249FD" w:rsidP="00A249FD">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A249FD" w:rsidRPr="00E849F4" w14:paraId="70759FF1" w14:textId="77777777" w:rsidTr="00A249FD">
        <w:trPr>
          <w:trHeight w:val="405"/>
        </w:trPr>
        <w:tc>
          <w:tcPr>
            <w:tcW w:w="843" w:type="dxa"/>
            <w:vMerge/>
            <w:shd w:val="clear" w:color="auto" w:fill="auto"/>
            <w:noWrap/>
            <w:vAlign w:val="center"/>
          </w:tcPr>
          <w:p w14:paraId="087655BA" w14:textId="77777777"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3EC36536" w14:textId="635A4005"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690E9BA3" w14:textId="0A626804" w:rsidR="00A249FD" w:rsidRPr="00E849F4" w:rsidRDefault="00A249FD" w:rsidP="00A249FD">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A249FD" w:rsidRPr="00E849F4" w14:paraId="37E416B9" w14:textId="77777777" w:rsidTr="00A249FD">
        <w:trPr>
          <w:trHeight w:val="405"/>
        </w:trPr>
        <w:tc>
          <w:tcPr>
            <w:tcW w:w="843" w:type="dxa"/>
            <w:vMerge/>
            <w:shd w:val="clear" w:color="auto" w:fill="auto"/>
            <w:noWrap/>
            <w:vAlign w:val="center"/>
          </w:tcPr>
          <w:p w14:paraId="04525DE1" w14:textId="77777777"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66E84226" w14:textId="3E8AF44C"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773E9B98" w14:textId="7F626B71" w:rsidR="00A249FD" w:rsidRPr="00E849F4" w:rsidRDefault="00A249FD" w:rsidP="00A249FD">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2E2A9AF6" w14:textId="2BBBA877" w:rsidR="00A249FD" w:rsidRPr="00FE40D7" w:rsidRDefault="00A249FD" w:rsidP="00FE40D7">
      <w:pPr>
        <w:spacing w:before="0" w:after="0" w:line="240" w:lineRule="auto"/>
        <w:contextualSpacing/>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A249FD" w:rsidRPr="00E849F4" w14:paraId="3CB46588" w14:textId="77777777" w:rsidTr="00E2398C">
        <w:trPr>
          <w:trHeight w:val="405"/>
        </w:trPr>
        <w:tc>
          <w:tcPr>
            <w:tcW w:w="843" w:type="dxa"/>
            <w:vMerge w:val="restart"/>
            <w:shd w:val="clear" w:color="auto" w:fill="auto"/>
            <w:noWrap/>
            <w:vAlign w:val="center"/>
            <w:hideMark/>
          </w:tcPr>
          <w:p w14:paraId="4062C7CC" w14:textId="6081447A" w:rsidR="00A249FD" w:rsidRPr="00A249FD" w:rsidRDefault="00A249FD" w:rsidP="00A249FD">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2</w:t>
            </w:r>
          </w:p>
        </w:tc>
        <w:tc>
          <w:tcPr>
            <w:tcW w:w="2554" w:type="dxa"/>
            <w:tcBorders>
              <w:right w:val="single" w:sz="4" w:space="0" w:color="0066FF"/>
            </w:tcBorders>
            <w:shd w:val="clear" w:color="auto" w:fill="auto"/>
            <w:vAlign w:val="center"/>
            <w:hideMark/>
          </w:tcPr>
          <w:p w14:paraId="2897A32B" w14:textId="77777777"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5C5B7C17" w14:textId="77777777" w:rsidR="00A249FD" w:rsidRPr="00E849F4" w:rsidRDefault="00A249FD"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A249FD" w:rsidRPr="00E849F4" w14:paraId="2A250D12" w14:textId="77777777" w:rsidTr="00E2398C">
        <w:trPr>
          <w:trHeight w:val="405"/>
        </w:trPr>
        <w:tc>
          <w:tcPr>
            <w:tcW w:w="843" w:type="dxa"/>
            <w:vMerge/>
            <w:shd w:val="clear" w:color="auto" w:fill="auto"/>
            <w:noWrap/>
            <w:vAlign w:val="center"/>
          </w:tcPr>
          <w:p w14:paraId="6FA7F0D0" w14:textId="77777777"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18CE56AC" w14:textId="77777777"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3EDFC8BF" w14:textId="77777777" w:rsidR="00A249FD" w:rsidRPr="00E849F4" w:rsidRDefault="00A249FD"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A249FD" w:rsidRPr="00E849F4" w14:paraId="364076CA" w14:textId="77777777" w:rsidTr="00E2398C">
        <w:trPr>
          <w:trHeight w:val="405"/>
        </w:trPr>
        <w:tc>
          <w:tcPr>
            <w:tcW w:w="843" w:type="dxa"/>
            <w:vMerge/>
            <w:shd w:val="clear" w:color="auto" w:fill="auto"/>
            <w:noWrap/>
            <w:vAlign w:val="center"/>
          </w:tcPr>
          <w:p w14:paraId="6A734287" w14:textId="77777777"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62CC30D3" w14:textId="77777777"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4E79EB30" w14:textId="77777777" w:rsidR="00A249FD" w:rsidRPr="00E849F4" w:rsidRDefault="00A249FD"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A249FD" w:rsidRPr="00E849F4" w14:paraId="3CFA2249" w14:textId="77777777" w:rsidTr="00E2398C">
        <w:trPr>
          <w:trHeight w:val="405"/>
        </w:trPr>
        <w:tc>
          <w:tcPr>
            <w:tcW w:w="843" w:type="dxa"/>
            <w:vMerge/>
            <w:shd w:val="clear" w:color="auto" w:fill="auto"/>
            <w:noWrap/>
            <w:vAlign w:val="center"/>
          </w:tcPr>
          <w:p w14:paraId="621A01DE" w14:textId="77777777"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1AC67D5D" w14:textId="77777777"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4BC418D9" w14:textId="77777777" w:rsidR="00A249FD" w:rsidRPr="00E849F4" w:rsidRDefault="00A249FD"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A249FD" w:rsidRPr="00E849F4" w14:paraId="56826B50" w14:textId="77777777" w:rsidTr="00E2398C">
        <w:trPr>
          <w:trHeight w:val="405"/>
        </w:trPr>
        <w:tc>
          <w:tcPr>
            <w:tcW w:w="843" w:type="dxa"/>
            <w:vMerge/>
            <w:shd w:val="clear" w:color="auto" w:fill="auto"/>
            <w:noWrap/>
            <w:vAlign w:val="center"/>
          </w:tcPr>
          <w:p w14:paraId="6302221C" w14:textId="77777777"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63E372F9" w14:textId="77777777"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27BE9C64" w14:textId="77777777" w:rsidR="00A249FD" w:rsidRPr="00E849F4" w:rsidRDefault="00A249FD"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593AB139" w14:textId="13A33270" w:rsidR="00A249FD" w:rsidRPr="00FE40D7" w:rsidRDefault="00A249FD" w:rsidP="00FE40D7">
      <w:pPr>
        <w:spacing w:before="0" w:after="0" w:line="240" w:lineRule="auto"/>
        <w:contextualSpacing/>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A249FD" w:rsidRPr="00E849F4" w14:paraId="30B16BC9" w14:textId="77777777" w:rsidTr="00E2398C">
        <w:trPr>
          <w:trHeight w:val="405"/>
        </w:trPr>
        <w:tc>
          <w:tcPr>
            <w:tcW w:w="843" w:type="dxa"/>
            <w:vMerge w:val="restart"/>
            <w:shd w:val="clear" w:color="auto" w:fill="auto"/>
            <w:noWrap/>
            <w:vAlign w:val="center"/>
            <w:hideMark/>
          </w:tcPr>
          <w:p w14:paraId="26325FB7" w14:textId="3DC0D04A" w:rsidR="00A249FD" w:rsidRPr="00A249FD" w:rsidRDefault="00A249FD" w:rsidP="00A249FD">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w:t>
            </w:r>
          </w:p>
        </w:tc>
        <w:tc>
          <w:tcPr>
            <w:tcW w:w="2554" w:type="dxa"/>
            <w:tcBorders>
              <w:right w:val="single" w:sz="4" w:space="0" w:color="0066FF"/>
            </w:tcBorders>
            <w:shd w:val="clear" w:color="auto" w:fill="auto"/>
            <w:vAlign w:val="center"/>
            <w:hideMark/>
          </w:tcPr>
          <w:p w14:paraId="758EBEAD" w14:textId="77777777"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0035F2D4" w14:textId="77777777" w:rsidR="00A249FD" w:rsidRPr="00E849F4" w:rsidRDefault="00A249FD"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A249FD" w:rsidRPr="00E849F4" w14:paraId="093E2655" w14:textId="77777777" w:rsidTr="00E2398C">
        <w:trPr>
          <w:trHeight w:val="405"/>
        </w:trPr>
        <w:tc>
          <w:tcPr>
            <w:tcW w:w="843" w:type="dxa"/>
            <w:vMerge/>
            <w:shd w:val="clear" w:color="auto" w:fill="auto"/>
            <w:noWrap/>
            <w:vAlign w:val="center"/>
          </w:tcPr>
          <w:p w14:paraId="2180BD6A" w14:textId="77777777"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62EF40A1" w14:textId="77777777"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0F8F5860" w14:textId="77777777" w:rsidR="00A249FD" w:rsidRPr="00E849F4" w:rsidRDefault="00A249FD"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A249FD" w:rsidRPr="00E849F4" w14:paraId="55117241" w14:textId="77777777" w:rsidTr="00E2398C">
        <w:trPr>
          <w:trHeight w:val="405"/>
        </w:trPr>
        <w:tc>
          <w:tcPr>
            <w:tcW w:w="843" w:type="dxa"/>
            <w:vMerge/>
            <w:shd w:val="clear" w:color="auto" w:fill="auto"/>
            <w:noWrap/>
            <w:vAlign w:val="center"/>
          </w:tcPr>
          <w:p w14:paraId="30513AFC" w14:textId="77777777"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3750A08D" w14:textId="77777777"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2B2C143F" w14:textId="77777777" w:rsidR="00A249FD" w:rsidRPr="00E849F4" w:rsidRDefault="00A249FD"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A249FD" w:rsidRPr="00E849F4" w14:paraId="7196FA54" w14:textId="77777777" w:rsidTr="00E2398C">
        <w:trPr>
          <w:trHeight w:val="405"/>
        </w:trPr>
        <w:tc>
          <w:tcPr>
            <w:tcW w:w="843" w:type="dxa"/>
            <w:vMerge/>
            <w:shd w:val="clear" w:color="auto" w:fill="auto"/>
            <w:noWrap/>
            <w:vAlign w:val="center"/>
          </w:tcPr>
          <w:p w14:paraId="1958F863" w14:textId="77777777"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053DC077" w14:textId="77777777"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2D0D482F" w14:textId="77777777" w:rsidR="00A249FD" w:rsidRPr="00E849F4" w:rsidRDefault="00A249FD"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A249FD" w:rsidRPr="00E849F4" w14:paraId="15D43003" w14:textId="77777777" w:rsidTr="00E2398C">
        <w:trPr>
          <w:trHeight w:val="405"/>
        </w:trPr>
        <w:tc>
          <w:tcPr>
            <w:tcW w:w="843" w:type="dxa"/>
            <w:vMerge/>
            <w:shd w:val="clear" w:color="auto" w:fill="auto"/>
            <w:noWrap/>
            <w:vAlign w:val="center"/>
          </w:tcPr>
          <w:p w14:paraId="480E5EC1" w14:textId="77777777" w:rsidR="00A249FD" w:rsidRPr="00A249FD" w:rsidRDefault="00A249FD"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6A55DDDD" w14:textId="77777777" w:rsidR="00A249FD" w:rsidRPr="00A249FD" w:rsidRDefault="00A249FD"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7B2D599F" w14:textId="77777777" w:rsidR="00A249FD" w:rsidRPr="00E849F4" w:rsidRDefault="00A249FD"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76D29C92" w14:textId="54649DA5" w:rsidR="00A249FD" w:rsidRPr="00FE40D7" w:rsidRDefault="00A249FD" w:rsidP="00FE40D7">
      <w:pPr>
        <w:spacing w:before="0" w:after="0" w:line="240" w:lineRule="auto"/>
        <w:contextualSpacing/>
        <w:jc w:val="both"/>
      </w:pPr>
    </w:p>
    <w:p w14:paraId="330094C4" w14:textId="2D00B1C4" w:rsidR="00E34949" w:rsidRDefault="00E34949">
      <w:pPr>
        <w:spacing w:before="0"/>
        <w:rPr>
          <w:rFonts w:eastAsiaTheme="minorHAnsi" w:cs="Lucida Sans Unicode"/>
          <w:color w:val="000000"/>
          <w:sz w:val="18"/>
          <w:szCs w:val="18"/>
        </w:rPr>
      </w:pPr>
      <w:r>
        <w:rPr>
          <w:rFonts w:eastAsiaTheme="minorHAnsi" w:cs="Lucida Sans Unicode"/>
          <w:color w:val="000000"/>
          <w:sz w:val="18"/>
          <w:szCs w:val="18"/>
        </w:rPr>
        <w:br w:type="page"/>
      </w:r>
    </w:p>
    <w:p w14:paraId="339BB4F6" w14:textId="77777777" w:rsidR="00085C82" w:rsidRDefault="00D13664" w:rsidP="00085C82">
      <w:pPr>
        <w:pStyle w:val="Titolo3"/>
      </w:pPr>
      <w:bookmarkStart w:id="4" w:name="_Toc455392961"/>
      <w:bookmarkStart w:id="5" w:name="_Toc470188564"/>
      <w:r>
        <w:lastRenderedPageBreak/>
        <w:t>2 - L</w:t>
      </w:r>
      <w:r w:rsidRPr="00625919">
        <w:t>’esperienza dello studente</w:t>
      </w:r>
      <w:bookmarkEnd w:id="4"/>
      <w:bookmarkEnd w:id="5"/>
    </w:p>
    <w:p w14:paraId="777A0B3E"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2-a</w:t>
      </w:r>
      <w:r w:rsidRPr="00625919">
        <w:rPr>
          <w:rFonts w:eastAsiaTheme="minorHAnsi" w:cs="Lucida Sans Unicode"/>
          <w:b/>
          <w:color w:val="000000"/>
          <w:sz w:val="18"/>
          <w:szCs w:val="18"/>
        </w:rPr>
        <w:tab/>
        <w:t xml:space="preserve">SINTESI DEI PRINCIPALI MUTAMENTI INTERCORSI DALL'ULTIMO RIESAME </w:t>
      </w:r>
    </w:p>
    <w:p w14:paraId="200E4D79" w14:textId="3ADC9BDE"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t>Descrivere i principali mutamenti intercorsi dal Riesame ciclico precedente, anche in relazione alle azioni migliorative messe in atto nel CdS</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625919" w14:paraId="3B045051" w14:textId="77777777" w:rsidTr="004B3B72">
        <w:trPr>
          <w:trHeight w:val="170"/>
        </w:trPr>
        <w:tc>
          <w:tcPr>
            <w:tcW w:w="9638" w:type="dxa"/>
            <w:shd w:val="clear" w:color="auto" w:fill="auto"/>
          </w:tcPr>
          <w:p w14:paraId="5FBEEFD9" w14:textId="77777777" w:rsidR="00085C82" w:rsidRPr="00625919" w:rsidRDefault="00085C82" w:rsidP="004B3B72">
            <w:pPr>
              <w:widowControl w:val="0"/>
              <w:spacing w:before="0" w:after="0" w:line="192" w:lineRule="auto"/>
              <w:rPr>
                <w:rFonts w:eastAsia="Times New Roman" w:cs="Lucida Sans Unicode"/>
                <w:color w:val="000000"/>
                <w:sz w:val="16"/>
                <w:szCs w:val="18"/>
                <w:lang w:eastAsia="it-IT"/>
              </w:rPr>
            </w:pPr>
            <w:r w:rsidRPr="00625919">
              <w:rPr>
                <w:rFonts w:eastAsia="Times New Roman" w:cs="Lucida Sans Unicode"/>
                <w:i/>
                <w:color w:val="000000"/>
                <w:sz w:val="18"/>
                <w:szCs w:val="18"/>
                <w:lang w:eastAsia="it-IT"/>
              </w:rPr>
              <w:t>Descrizione (senza vincoli di lunghezza del testo)</w:t>
            </w:r>
            <w:r w:rsidRPr="00625919">
              <w:rPr>
                <w:rFonts w:eastAsia="Times New Roman" w:cs="Lucida Sans Unicode"/>
                <w:color w:val="000000"/>
                <w:sz w:val="18"/>
                <w:szCs w:val="18"/>
                <w:lang w:eastAsia="it-IT"/>
              </w:rPr>
              <w:t xml:space="preserve"> </w:t>
            </w:r>
          </w:p>
        </w:tc>
      </w:tr>
    </w:tbl>
    <w:p w14:paraId="2F8A1043" w14:textId="5630B09F" w:rsidR="00F478F6" w:rsidRDefault="00F478F6" w:rsidP="00F478F6">
      <w:pPr>
        <w:spacing w:before="0" w:after="0" w:line="240" w:lineRule="auto"/>
      </w:pPr>
    </w:p>
    <w:p w14:paraId="24F4B0B6" w14:textId="77777777" w:rsidR="00FE40D7" w:rsidRPr="00F478F6" w:rsidRDefault="00FE40D7" w:rsidP="00F478F6">
      <w:pPr>
        <w:spacing w:before="0" w:after="0" w:line="240" w:lineRule="auto"/>
      </w:pPr>
    </w:p>
    <w:p w14:paraId="5E9EB633"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2-b</w:t>
      </w:r>
      <w:r w:rsidRPr="00625919">
        <w:rPr>
          <w:rFonts w:eastAsiaTheme="minorHAnsi" w:cs="Lucida Sans Unicode"/>
          <w:b/>
          <w:color w:val="000000"/>
          <w:sz w:val="18"/>
          <w:szCs w:val="18"/>
        </w:rPr>
        <w:tab/>
        <w:t xml:space="preserve">ANALISI DELLA SITUAZIONE SULLA BASE DEI DATI </w:t>
      </w:r>
    </w:p>
    <w:p w14:paraId="09C0B6E5" w14:textId="2C7676B6" w:rsidR="00085C82" w:rsidRPr="00625919" w:rsidRDefault="00085C82" w:rsidP="00085C82">
      <w:pPr>
        <w:spacing w:before="0" w:line="216" w:lineRule="auto"/>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p w14:paraId="3885A2E5" w14:textId="2661066E" w:rsidR="00FE40D7" w:rsidRDefault="00FB4615" w:rsidP="00085C82">
      <w:pPr>
        <w:autoSpaceDE w:val="0"/>
        <w:autoSpaceDN w:val="0"/>
        <w:adjustRightInd w:val="0"/>
        <w:spacing w:before="120" w:after="120" w:line="240" w:lineRule="auto"/>
        <w:rPr>
          <w:rFonts w:eastAsiaTheme="minorHAnsi" w:cs="Lucida Sans Unicode"/>
          <w:b/>
          <w:i/>
          <w:color w:val="000000"/>
          <w:sz w:val="18"/>
          <w:szCs w:val="18"/>
        </w:rPr>
      </w:pPr>
      <w:r>
        <w:rPr>
          <w:rFonts w:eastAsiaTheme="minorHAnsi" w:cs="Lucida Sans Unicode"/>
          <w:i/>
          <w:color w:val="000000"/>
          <w:sz w:val="18"/>
          <w:szCs w:val="18"/>
        </w:rPr>
        <w:t>Rispondere obbligatoriamente a ogni punto di attenzione riportando l’evidenza sulla base della quale si fornisce la risposta.</w:t>
      </w:r>
    </w:p>
    <w:p w14:paraId="1F30E4CA" w14:textId="6D718EF1" w:rsidR="00C05953"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Orientamento e tutorato</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C05953" w:rsidRPr="00E849F4" w14:paraId="30A0B9E0" w14:textId="77777777" w:rsidTr="00C05953">
        <w:trPr>
          <w:trHeight w:val="102"/>
        </w:trPr>
        <w:tc>
          <w:tcPr>
            <w:tcW w:w="7366" w:type="dxa"/>
            <w:gridSpan w:val="2"/>
            <w:shd w:val="clear" w:color="auto" w:fill="auto"/>
            <w:noWrap/>
            <w:vAlign w:val="center"/>
          </w:tcPr>
          <w:p w14:paraId="06E03512" w14:textId="77777777" w:rsidR="00C05953" w:rsidRPr="00A026BC" w:rsidRDefault="00C05953"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6260A4D7" w14:textId="77777777" w:rsidR="00C05953" w:rsidRPr="00A026BC" w:rsidRDefault="00C05953"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C05953" w:rsidRPr="00E849F4" w14:paraId="409FEF6C" w14:textId="77777777" w:rsidTr="00C05953">
        <w:trPr>
          <w:trHeight w:val="405"/>
        </w:trPr>
        <w:tc>
          <w:tcPr>
            <w:tcW w:w="238" w:type="dxa"/>
            <w:vMerge w:val="restart"/>
            <w:shd w:val="clear" w:color="auto" w:fill="auto"/>
            <w:noWrap/>
            <w:vAlign w:val="center"/>
            <w:hideMark/>
          </w:tcPr>
          <w:p w14:paraId="2107A430" w14:textId="1AB36FD2" w:rsidR="00C05953" w:rsidRPr="00E849F4" w:rsidRDefault="00C05953"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w:t>
            </w:r>
          </w:p>
        </w:tc>
        <w:tc>
          <w:tcPr>
            <w:tcW w:w="7128" w:type="dxa"/>
            <w:tcBorders>
              <w:bottom w:val="single" w:sz="4" w:space="0" w:color="0066FF"/>
            </w:tcBorders>
            <w:shd w:val="clear" w:color="auto" w:fill="auto"/>
            <w:vAlign w:val="center"/>
            <w:hideMark/>
          </w:tcPr>
          <w:p w14:paraId="3D3288CC" w14:textId="218A2FA8" w:rsidR="00C05953" w:rsidRPr="00E849F4" w:rsidRDefault="00C05953" w:rsidP="00E2398C">
            <w:pPr>
              <w:spacing w:before="0" w:after="0" w:line="240" w:lineRule="auto"/>
              <w:rPr>
                <w:rFonts w:ascii="Calibri" w:eastAsia="Times New Roman" w:hAnsi="Calibri" w:cs="Times New Roman"/>
                <w:i/>
                <w:iCs/>
                <w:color w:val="000000"/>
                <w:sz w:val="18"/>
                <w:szCs w:val="18"/>
                <w:lang w:eastAsia="it-IT"/>
              </w:rPr>
            </w:pPr>
            <w:r w:rsidRPr="00C05953">
              <w:rPr>
                <w:rFonts w:ascii="Calibri" w:eastAsia="Times New Roman" w:hAnsi="Calibri" w:cs="Times New Roman"/>
                <w:i/>
                <w:iCs/>
                <w:color w:val="000000"/>
                <w:sz w:val="18"/>
                <w:szCs w:val="18"/>
                <w:lang w:eastAsia="it-IT"/>
              </w:rPr>
              <w:t>Le attività di orientamento in ingresso, in itinere e in uscita sono in linea con i profili culturali e professio</w:t>
            </w:r>
            <w:r>
              <w:rPr>
                <w:rFonts w:ascii="Calibri" w:eastAsia="Times New Roman" w:hAnsi="Calibri" w:cs="Times New Roman"/>
                <w:i/>
                <w:iCs/>
                <w:color w:val="000000"/>
                <w:sz w:val="18"/>
                <w:szCs w:val="18"/>
                <w:lang w:eastAsia="it-IT"/>
              </w:rPr>
              <w:t>nali disegnati dal CdS? Esempi:</w:t>
            </w:r>
            <w:r w:rsidRPr="00C05953">
              <w:rPr>
                <w:rFonts w:ascii="Calibri" w:eastAsia="Times New Roman" w:hAnsi="Calibri" w:cs="Times New Roman"/>
                <w:i/>
                <w:iCs/>
                <w:color w:val="000000"/>
                <w:sz w:val="18"/>
                <w:szCs w:val="18"/>
                <w:lang w:eastAsia="it-IT"/>
              </w:rPr>
              <w:t xml:space="preserve"> predisposizione di attività di orientamento in ingresso in linea con i profili culturali e professionali disegnati dal CdS; presenza di strumenti efficaci per l'autovalutazione delle conoscenze raccomandate in ingresso. Favoriscono la consapevolezza delle scelte da parte degli studenti?</w:t>
            </w:r>
          </w:p>
        </w:tc>
        <w:tc>
          <w:tcPr>
            <w:tcW w:w="2257" w:type="dxa"/>
            <w:tcBorders>
              <w:bottom w:val="single" w:sz="4" w:space="0" w:color="0066FF"/>
            </w:tcBorders>
            <w:shd w:val="clear" w:color="auto" w:fill="auto"/>
            <w:noWrap/>
            <w:vAlign w:val="center"/>
            <w:hideMark/>
          </w:tcPr>
          <w:p w14:paraId="302DA159" w14:textId="77777777" w:rsidR="00C05953" w:rsidRDefault="00C05953"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w:t>
            </w:r>
            <w:r w:rsidRPr="00C05953">
              <w:rPr>
                <w:rFonts w:ascii="Calibri" w:eastAsia="Times New Roman" w:hAnsi="Calibri" w:cs="Times New Roman"/>
                <w:color w:val="000000"/>
                <w:sz w:val="18"/>
                <w:szCs w:val="18"/>
                <w:lang w:eastAsia="it-IT"/>
              </w:rPr>
              <w:t>UA-CDS: quadro B5</w:t>
            </w:r>
          </w:p>
          <w:p w14:paraId="3D293ADB" w14:textId="77777777" w:rsidR="00C05953" w:rsidRDefault="00C05953" w:rsidP="00E2398C">
            <w:pPr>
              <w:spacing w:before="0" w:after="0" w:line="240" w:lineRule="auto"/>
              <w:jc w:val="center"/>
              <w:rPr>
                <w:rFonts w:ascii="Calibri" w:eastAsia="Times New Roman" w:hAnsi="Calibri" w:cs="Times New Roman"/>
                <w:color w:val="000000"/>
                <w:sz w:val="18"/>
                <w:szCs w:val="18"/>
                <w:lang w:eastAsia="it-IT"/>
              </w:rPr>
            </w:pPr>
            <w:r w:rsidRPr="00846C7E">
              <w:rPr>
                <w:rFonts w:ascii="Calibri" w:eastAsia="Times New Roman" w:hAnsi="Calibri" w:cs="Times New Roman"/>
                <w:color w:val="000000"/>
                <w:sz w:val="18"/>
                <w:szCs w:val="18"/>
                <w:lang w:eastAsia="it-IT"/>
              </w:rPr>
              <w:t>Indicatori sulla carriera degli studenti/ Esiti occupazionali</w:t>
            </w:r>
          </w:p>
          <w:p w14:paraId="56B6DF43" w14:textId="2ED92323" w:rsidR="00B4457E" w:rsidRPr="00E849F4" w:rsidRDefault="00B4457E"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(Indicatori iC06; iC07; iC26)</w:t>
            </w:r>
          </w:p>
        </w:tc>
      </w:tr>
      <w:tr w:rsidR="00C05953" w:rsidRPr="00E849F4" w14:paraId="239D25CE" w14:textId="77777777" w:rsidTr="00E2398C">
        <w:trPr>
          <w:trHeight w:val="245"/>
        </w:trPr>
        <w:tc>
          <w:tcPr>
            <w:tcW w:w="238" w:type="dxa"/>
            <w:vMerge/>
            <w:tcBorders>
              <w:right w:val="single" w:sz="4" w:space="0" w:color="0066FF"/>
            </w:tcBorders>
            <w:shd w:val="clear" w:color="auto" w:fill="auto"/>
            <w:noWrap/>
            <w:vAlign w:val="center"/>
          </w:tcPr>
          <w:p w14:paraId="52B0D328" w14:textId="77777777" w:rsidR="00C05953" w:rsidRPr="00E849F4" w:rsidRDefault="00C05953"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64A185F6" w14:textId="77777777" w:rsidR="00C05953" w:rsidRPr="00683945" w:rsidRDefault="00C05953"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2C18B553" w14:textId="77777777" w:rsidR="00C05953" w:rsidRPr="00FE40D7" w:rsidRDefault="00C05953"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C05953" w:rsidRPr="00E849F4" w14:paraId="4037C665" w14:textId="77777777" w:rsidTr="00C05953">
        <w:trPr>
          <w:trHeight w:val="102"/>
        </w:trPr>
        <w:tc>
          <w:tcPr>
            <w:tcW w:w="7366" w:type="dxa"/>
            <w:gridSpan w:val="2"/>
            <w:shd w:val="clear" w:color="auto" w:fill="auto"/>
            <w:noWrap/>
            <w:vAlign w:val="center"/>
          </w:tcPr>
          <w:p w14:paraId="04A6E3A5" w14:textId="77777777" w:rsidR="00C05953" w:rsidRPr="00A026BC" w:rsidRDefault="00C05953"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1177E924" w14:textId="77777777" w:rsidR="00C05953" w:rsidRPr="00A026BC" w:rsidRDefault="00C05953"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C05953" w:rsidRPr="00E849F4" w14:paraId="51FD7751" w14:textId="77777777" w:rsidTr="00C05953">
        <w:trPr>
          <w:trHeight w:val="405"/>
        </w:trPr>
        <w:tc>
          <w:tcPr>
            <w:tcW w:w="238" w:type="dxa"/>
            <w:vMerge w:val="restart"/>
            <w:shd w:val="clear" w:color="auto" w:fill="auto"/>
            <w:noWrap/>
            <w:vAlign w:val="center"/>
            <w:hideMark/>
          </w:tcPr>
          <w:p w14:paraId="36C2F300" w14:textId="072AA4D0" w:rsidR="00C05953" w:rsidRPr="00E849F4" w:rsidRDefault="00C05953"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2</w:t>
            </w:r>
          </w:p>
        </w:tc>
        <w:tc>
          <w:tcPr>
            <w:tcW w:w="7128" w:type="dxa"/>
            <w:tcBorders>
              <w:bottom w:val="single" w:sz="4" w:space="0" w:color="0066FF"/>
            </w:tcBorders>
            <w:shd w:val="clear" w:color="auto" w:fill="auto"/>
            <w:vAlign w:val="center"/>
            <w:hideMark/>
          </w:tcPr>
          <w:p w14:paraId="6FF10676" w14:textId="6C2BA4A2" w:rsidR="00C05953" w:rsidRPr="00E849F4" w:rsidRDefault="00C05953" w:rsidP="00E2398C">
            <w:pPr>
              <w:spacing w:before="0" w:after="0" w:line="240" w:lineRule="auto"/>
              <w:rPr>
                <w:rFonts w:ascii="Calibri" w:eastAsia="Times New Roman" w:hAnsi="Calibri" w:cs="Times New Roman"/>
                <w:i/>
                <w:iCs/>
                <w:color w:val="000000"/>
                <w:sz w:val="18"/>
                <w:szCs w:val="18"/>
                <w:lang w:eastAsia="it-IT"/>
              </w:rPr>
            </w:pPr>
            <w:r w:rsidRPr="00C05953">
              <w:rPr>
                <w:rFonts w:ascii="Calibri" w:eastAsia="Times New Roman" w:hAnsi="Calibri" w:cs="Times New Roman"/>
                <w:i/>
                <w:iCs/>
                <w:color w:val="000000"/>
                <w:sz w:val="18"/>
                <w:szCs w:val="18"/>
                <w:lang w:eastAsia="it-IT"/>
              </w:rPr>
              <w:t>Le attività di orientamento in ingresso e in itinere tengono conto dei risultati del monitoraggio delle carriere?</w:t>
            </w:r>
          </w:p>
        </w:tc>
        <w:tc>
          <w:tcPr>
            <w:tcW w:w="2257" w:type="dxa"/>
            <w:tcBorders>
              <w:bottom w:val="single" w:sz="4" w:space="0" w:color="0066FF"/>
            </w:tcBorders>
            <w:shd w:val="clear" w:color="auto" w:fill="auto"/>
            <w:noWrap/>
            <w:vAlign w:val="center"/>
            <w:hideMark/>
          </w:tcPr>
          <w:p w14:paraId="3F30A956" w14:textId="77777777" w:rsidR="00C05953" w:rsidRDefault="00C05953"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w:t>
            </w:r>
            <w:r w:rsidRPr="00C05953">
              <w:rPr>
                <w:rFonts w:ascii="Calibri" w:eastAsia="Times New Roman" w:hAnsi="Calibri" w:cs="Times New Roman"/>
                <w:color w:val="000000"/>
                <w:sz w:val="18"/>
                <w:szCs w:val="18"/>
                <w:lang w:eastAsia="it-IT"/>
              </w:rPr>
              <w:t>UA-CDS: quadro B5</w:t>
            </w:r>
          </w:p>
          <w:p w14:paraId="0C91D74E" w14:textId="7A40A00E" w:rsidR="00C05953" w:rsidRPr="00E849F4" w:rsidRDefault="00C05953" w:rsidP="00E2398C">
            <w:pPr>
              <w:spacing w:before="0" w:after="0" w:line="240" w:lineRule="auto"/>
              <w:jc w:val="center"/>
              <w:rPr>
                <w:rFonts w:ascii="Calibri" w:eastAsia="Times New Roman" w:hAnsi="Calibri" w:cs="Times New Roman"/>
                <w:color w:val="000000"/>
                <w:sz w:val="18"/>
                <w:szCs w:val="18"/>
                <w:lang w:eastAsia="it-IT"/>
              </w:rPr>
            </w:pPr>
            <w:r w:rsidRPr="00846C7E">
              <w:rPr>
                <w:rFonts w:ascii="Calibri" w:eastAsia="Times New Roman" w:hAnsi="Calibri" w:cs="Times New Roman"/>
                <w:color w:val="000000"/>
                <w:sz w:val="18"/>
                <w:szCs w:val="18"/>
                <w:lang w:eastAsia="it-IT"/>
              </w:rPr>
              <w:t>Indicatori sulla carriera degli studenti/ Esiti occupazionali</w:t>
            </w:r>
            <w:r w:rsidR="00FA5E3F">
              <w:rPr>
                <w:rFonts w:ascii="Calibri" w:eastAsia="Times New Roman" w:hAnsi="Calibri" w:cs="Times New Roman"/>
                <w:color w:val="000000"/>
                <w:sz w:val="18"/>
                <w:szCs w:val="18"/>
                <w:lang w:eastAsia="it-IT"/>
              </w:rPr>
              <w:t xml:space="preserve"> </w:t>
            </w:r>
            <w:r w:rsidR="00B4457E">
              <w:rPr>
                <w:rFonts w:ascii="Calibri" w:eastAsia="Times New Roman" w:hAnsi="Calibri" w:cs="Times New Roman"/>
                <w:color w:val="000000"/>
                <w:sz w:val="18"/>
                <w:szCs w:val="18"/>
                <w:lang w:eastAsia="it-IT"/>
              </w:rPr>
              <w:t>(Indicatori iC06; iC07; iC26)</w:t>
            </w:r>
          </w:p>
        </w:tc>
      </w:tr>
      <w:tr w:rsidR="00C05953" w:rsidRPr="00E849F4" w14:paraId="76D3E162" w14:textId="77777777" w:rsidTr="00E2398C">
        <w:trPr>
          <w:trHeight w:val="245"/>
        </w:trPr>
        <w:tc>
          <w:tcPr>
            <w:tcW w:w="238" w:type="dxa"/>
            <w:vMerge/>
            <w:tcBorders>
              <w:right w:val="single" w:sz="4" w:space="0" w:color="0066FF"/>
            </w:tcBorders>
            <w:shd w:val="clear" w:color="auto" w:fill="auto"/>
            <w:noWrap/>
            <w:vAlign w:val="center"/>
          </w:tcPr>
          <w:p w14:paraId="03D7502C" w14:textId="77777777" w:rsidR="00C05953" w:rsidRPr="00E849F4" w:rsidRDefault="00C05953"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762B511E" w14:textId="77777777" w:rsidR="00C05953" w:rsidRPr="00683945" w:rsidRDefault="00C05953"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02FF4560" w14:textId="0F505F04" w:rsidR="004D1212" w:rsidRPr="00FE40D7" w:rsidRDefault="004D1212"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4D1212" w:rsidRPr="00E849F4" w14:paraId="18E6E3DE" w14:textId="77777777" w:rsidTr="00E2398C">
        <w:trPr>
          <w:trHeight w:val="102"/>
        </w:trPr>
        <w:tc>
          <w:tcPr>
            <w:tcW w:w="7366" w:type="dxa"/>
            <w:gridSpan w:val="2"/>
            <w:shd w:val="clear" w:color="auto" w:fill="auto"/>
            <w:noWrap/>
            <w:vAlign w:val="center"/>
          </w:tcPr>
          <w:p w14:paraId="5BF0FE5F" w14:textId="77777777" w:rsidR="004D1212" w:rsidRPr="00A026BC" w:rsidRDefault="004D1212"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475B6963" w14:textId="77777777" w:rsidR="004D1212" w:rsidRPr="00A026BC" w:rsidRDefault="004D1212"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4D1212" w:rsidRPr="00E849F4" w14:paraId="16319BB2" w14:textId="77777777" w:rsidTr="00E2398C">
        <w:trPr>
          <w:trHeight w:val="405"/>
        </w:trPr>
        <w:tc>
          <w:tcPr>
            <w:tcW w:w="238" w:type="dxa"/>
            <w:vMerge w:val="restart"/>
            <w:shd w:val="clear" w:color="auto" w:fill="auto"/>
            <w:noWrap/>
            <w:vAlign w:val="center"/>
            <w:hideMark/>
          </w:tcPr>
          <w:p w14:paraId="6CC07A83" w14:textId="16D5597C" w:rsidR="004D1212" w:rsidRPr="00E849F4" w:rsidRDefault="004D1212"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3</w:t>
            </w:r>
          </w:p>
        </w:tc>
        <w:tc>
          <w:tcPr>
            <w:tcW w:w="7128" w:type="dxa"/>
            <w:tcBorders>
              <w:bottom w:val="single" w:sz="4" w:space="0" w:color="0066FF"/>
            </w:tcBorders>
            <w:shd w:val="clear" w:color="auto" w:fill="auto"/>
            <w:vAlign w:val="center"/>
            <w:hideMark/>
          </w:tcPr>
          <w:p w14:paraId="2F28DCA4" w14:textId="7B62E0A7" w:rsidR="004D1212" w:rsidRPr="00E849F4" w:rsidRDefault="004D1212" w:rsidP="00E2398C">
            <w:pPr>
              <w:spacing w:before="0" w:after="0" w:line="240" w:lineRule="auto"/>
              <w:rPr>
                <w:rFonts w:ascii="Calibri" w:eastAsia="Times New Roman" w:hAnsi="Calibri" w:cs="Times New Roman"/>
                <w:i/>
                <w:iCs/>
                <w:color w:val="000000"/>
                <w:sz w:val="18"/>
                <w:szCs w:val="18"/>
                <w:lang w:eastAsia="it-IT"/>
              </w:rPr>
            </w:pPr>
            <w:r w:rsidRPr="004D1212">
              <w:rPr>
                <w:rFonts w:ascii="Calibri" w:eastAsia="Times New Roman" w:hAnsi="Calibri" w:cs="Times New Roman"/>
                <w:i/>
                <w:iCs/>
                <w:color w:val="000000"/>
                <w:sz w:val="18"/>
                <w:szCs w:val="18"/>
                <w:lang w:eastAsia="it-IT"/>
              </w:rPr>
              <w:t>Le iniziative di introduzione o di accompagnamento al mondo del lavoro tengono conto dei risultati del monitoraggio degli esiti e delle prospettive occupazionali</w:t>
            </w:r>
            <w:r>
              <w:rPr>
                <w:rFonts w:ascii="Calibri" w:eastAsia="Times New Roman" w:hAnsi="Calibri" w:cs="Times New Roman"/>
                <w:i/>
                <w:iCs/>
                <w:color w:val="000000"/>
                <w:sz w:val="18"/>
                <w:szCs w:val="18"/>
                <w:lang w:eastAsia="it-IT"/>
              </w:rPr>
              <w:t>?</w:t>
            </w:r>
          </w:p>
        </w:tc>
        <w:tc>
          <w:tcPr>
            <w:tcW w:w="2257" w:type="dxa"/>
            <w:tcBorders>
              <w:bottom w:val="single" w:sz="4" w:space="0" w:color="0066FF"/>
            </w:tcBorders>
            <w:shd w:val="clear" w:color="auto" w:fill="auto"/>
            <w:noWrap/>
            <w:vAlign w:val="center"/>
            <w:hideMark/>
          </w:tcPr>
          <w:p w14:paraId="4DA54C87" w14:textId="77777777" w:rsidR="004D1212" w:rsidRDefault="004D1212"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w:t>
            </w:r>
            <w:r w:rsidRPr="00C05953">
              <w:rPr>
                <w:rFonts w:ascii="Calibri" w:eastAsia="Times New Roman" w:hAnsi="Calibri" w:cs="Times New Roman"/>
                <w:color w:val="000000"/>
                <w:sz w:val="18"/>
                <w:szCs w:val="18"/>
                <w:lang w:eastAsia="it-IT"/>
              </w:rPr>
              <w:t>UA-CDS: quadro B5</w:t>
            </w:r>
          </w:p>
          <w:p w14:paraId="684E6236" w14:textId="77777777" w:rsidR="004D1212" w:rsidRDefault="004D1212" w:rsidP="00E2398C">
            <w:pPr>
              <w:spacing w:before="0" w:after="0" w:line="240" w:lineRule="auto"/>
              <w:jc w:val="center"/>
              <w:rPr>
                <w:rFonts w:ascii="Calibri" w:eastAsia="Times New Roman" w:hAnsi="Calibri" w:cs="Times New Roman"/>
                <w:color w:val="000000"/>
                <w:sz w:val="18"/>
                <w:szCs w:val="18"/>
                <w:lang w:eastAsia="it-IT"/>
              </w:rPr>
            </w:pPr>
            <w:r w:rsidRPr="00846C7E">
              <w:rPr>
                <w:rFonts w:ascii="Calibri" w:eastAsia="Times New Roman" w:hAnsi="Calibri" w:cs="Times New Roman"/>
                <w:color w:val="000000"/>
                <w:sz w:val="18"/>
                <w:szCs w:val="18"/>
                <w:lang w:eastAsia="it-IT"/>
              </w:rPr>
              <w:t>Indicatori sulla carriera degli studenti/ Esiti occupazionali</w:t>
            </w:r>
          </w:p>
          <w:p w14:paraId="5975C5C9" w14:textId="1FA8EB77" w:rsidR="00FA5E3F" w:rsidRPr="00E849F4" w:rsidRDefault="00B4457E"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(Indicatori iC06; iC07; iC26)</w:t>
            </w:r>
          </w:p>
        </w:tc>
      </w:tr>
      <w:tr w:rsidR="004D1212" w:rsidRPr="00E849F4" w14:paraId="7A1F5D27" w14:textId="77777777" w:rsidTr="00E2398C">
        <w:trPr>
          <w:trHeight w:val="245"/>
        </w:trPr>
        <w:tc>
          <w:tcPr>
            <w:tcW w:w="238" w:type="dxa"/>
            <w:vMerge/>
            <w:tcBorders>
              <w:right w:val="single" w:sz="4" w:space="0" w:color="0066FF"/>
            </w:tcBorders>
            <w:shd w:val="clear" w:color="auto" w:fill="auto"/>
            <w:noWrap/>
            <w:vAlign w:val="center"/>
          </w:tcPr>
          <w:p w14:paraId="082EAFD1" w14:textId="77777777" w:rsidR="004D1212" w:rsidRPr="00E849F4" w:rsidRDefault="004D1212"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021BA897" w14:textId="77777777" w:rsidR="004D1212" w:rsidRPr="00683945" w:rsidRDefault="004D1212"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7729B870" w14:textId="0FF415AD" w:rsidR="00E34949" w:rsidRDefault="00E34949" w:rsidP="00FE40D7">
      <w:pPr>
        <w:spacing w:before="0" w:after="0" w:line="240" w:lineRule="auto"/>
        <w:contextualSpacing/>
        <w:jc w:val="both"/>
      </w:pPr>
    </w:p>
    <w:p w14:paraId="21F0552E" w14:textId="77777777" w:rsidR="00FE40D7" w:rsidRPr="00FE40D7" w:rsidRDefault="00FE40D7" w:rsidP="00FE40D7">
      <w:pPr>
        <w:spacing w:before="0" w:after="0" w:line="240" w:lineRule="auto"/>
        <w:contextualSpacing/>
        <w:jc w:val="both"/>
      </w:pPr>
    </w:p>
    <w:p w14:paraId="0F8C4EFF" w14:textId="18DD26E4" w:rsidR="004D1212"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Conoscenze richieste in ingresso e recupero delle carenze</w:t>
      </w:r>
      <w:r w:rsidRPr="00625919">
        <w:rPr>
          <w:rFonts w:eastAsiaTheme="minorHAnsi" w:cs="Lucida Sans Unicode"/>
          <w:b/>
          <w:i/>
          <w:color w:val="000000"/>
          <w:sz w:val="18"/>
          <w:szCs w:val="18"/>
        </w:rPr>
        <w:tab/>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4D1212" w:rsidRPr="00E849F4" w14:paraId="060C9968" w14:textId="77777777" w:rsidTr="00E2398C">
        <w:trPr>
          <w:trHeight w:val="102"/>
        </w:trPr>
        <w:tc>
          <w:tcPr>
            <w:tcW w:w="7366" w:type="dxa"/>
            <w:gridSpan w:val="2"/>
            <w:shd w:val="clear" w:color="auto" w:fill="auto"/>
            <w:noWrap/>
            <w:vAlign w:val="center"/>
          </w:tcPr>
          <w:p w14:paraId="20794BBB" w14:textId="77777777" w:rsidR="004D1212" w:rsidRPr="00A026BC" w:rsidRDefault="004D1212"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685AFF9A" w14:textId="77777777" w:rsidR="004D1212" w:rsidRPr="00A026BC" w:rsidRDefault="004D1212"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4D1212" w:rsidRPr="00E849F4" w14:paraId="28DFA955" w14:textId="77777777" w:rsidTr="00E2398C">
        <w:trPr>
          <w:trHeight w:val="405"/>
        </w:trPr>
        <w:tc>
          <w:tcPr>
            <w:tcW w:w="238" w:type="dxa"/>
            <w:vMerge w:val="restart"/>
            <w:shd w:val="clear" w:color="auto" w:fill="auto"/>
            <w:noWrap/>
            <w:vAlign w:val="center"/>
            <w:hideMark/>
          </w:tcPr>
          <w:p w14:paraId="2C65D1D2" w14:textId="1FA821FD" w:rsidR="004D1212" w:rsidRPr="00E849F4" w:rsidRDefault="004D1212"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4</w:t>
            </w:r>
          </w:p>
        </w:tc>
        <w:tc>
          <w:tcPr>
            <w:tcW w:w="7128" w:type="dxa"/>
            <w:tcBorders>
              <w:bottom w:val="single" w:sz="4" w:space="0" w:color="0066FF"/>
            </w:tcBorders>
            <w:shd w:val="clear" w:color="auto" w:fill="auto"/>
            <w:vAlign w:val="center"/>
            <w:hideMark/>
          </w:tcPr>
          <w:p w14:paraId="592F311E" w14:textId="22B88809" w:rsidR="004D1212" w:rsidRPr="00E849F4" w:rsidRDefault="004D1212" w:rsidP="00E2398C">
            <w:pPr>
              <w:spacing w:before="0" w:after="0" w:line="240" w:lineRule="auto"/>
              <w:rPr>
                <w:rFonts w:ascii="Calibri" w:eastAsia="Times New Roman" w:hAnsi="Calibri" w:cs="Times New Roman"/>
                <w:i/>
                <w:iCs/>
                <w:color w:val="000000"/>
                <w:sz w:val="18"/>
                <w:szCs w:val="18"/>
                <w:lang w:eastAsia="it-IT"/>
              </w:rPr>
            </w:pPr>
            <w:r w:rsidRPr="004D1212">
              <w:rPr>
                <w:rFonts w:ascii="Calibri" w:eastAsia="Times New Roman" w:hAnsi="Calibri" w:cs="Times New Roman"/>
                <w:i/>
                <w:iCs/>
                <w:color w:val="000000"/>
                <w:sz w:val="18"/>
                <w:szCs w:val="18"/>
                <w:lang w:eastAsia="it-IT"/>
              </w:rPr>
              <w:t>Le conoscenze richieste o raccomandate in ingresso sono chiaramente individuate, descritte e pubblicizzate? Viene redatto e adeguatamente pubblicizzato un syllabus?</w:t>
            </w:r>
          </w:p>
        </w:tc>
        <w:tc>
          <w:tcPr>
            <w:tcW w:w="2257" w:type="dxa"/>
            <w:tcBorders>
              <w:bottom w:val="single" w:sz="4" w:space="0" w:color="0066FF"/>
            </w:tcBorders>
            <w:shd w:val="clear" w:color="auto" w:fill="auto"/>
            <w:noWrap/>
            <w:vAlign w:val="center"/>
            <w:hideMark/>
          </w:tcPr>
          <w:p w14:paraId="6EB8213A" w14:textId="4BB21F0D" w:rsidR="004D1212" w:rsidRPr="00E849F4" w:rsidRDefault="004D1212" w:rsidP="00E2398C">
            <w:pPr>
              <w:spacing w:before="0" w:after="0" w:line="240" w:lineRule="auto"/>
              <w:jc w:val="center"/>
              <w:rPr>
                <w:rFonts w:ascii="Calibri" w:eastAsia="Times New Roman" w:hAnsi="Calibri" w:cs="Times New Roman"/>
                <w:color w:val="000000"/>
                <w:sz w:val="18"/>
                <w:szCs w:val="18"/>
                <w:lang w:eastAsia="it-IT"/>
              </w:rPr>
            </w:pPr>
            <w:r w:rsidRPr="004D1212">
              <w:rPr>
                <w:rFonts w:ascii="Calibri" w:eastAsia="Times New Roman" w:hAnsi="Calibri" w:cs="Times New Roman"/>
                <w:color w:val="000000"/>
                <w:sz w:val="18"/>
                <w:szCs w:val="18"/>
                <w:lang w:eastAsia="it-IT"/>
              </w:rPr>
              <w:t>SUA-CDS: quadro A3</w:t>
            </w:r>
          </w:p>
        </w:tc>
      </w:tr>
      <w:tr w:rsidR="004D1212" w:rsidRPr="00E849F4" w14:paraId="3328A205" w14:textId="77777777" w:rsidTr="00E2398C">
        <w:trPr>
          <w:trHeight w:val="245"/>
        </w:trPr>
        <w:tc>
          <w:tcPr>
            <w:tcW w:w="238" w:type="dxa"/>
            <w:vMerge/>
            <w:tcBorders>
              <w:right w:val="single" w:sz="4" w:space="0" w:color="0066FF"/>
            </w:tcBorders>
            <w:shd w:val="clear" w:color="auto" w:fill="auto"/>
            <w:noWrap/>
            <w:vAlign w:val="center"/>
          </w:tcPr>
          <w:p w14:paraId="276FE4A4" w14:textId="77777777" w:rsidR="004D1212" w:rsidRPr="00E849F4" w:rsidRDefault="004D1212"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0AA33B5A" w14:textId="77777777" w:rsidR="004D1212" w:rsidRPr="00683945" w:rsidRDefault="004D1212"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0A740779" w14:textId="77777777" w:rsidR="004D1212" w:rsidRPr="00FE40D7" w:rsidRDefault="004D1212"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4D1212" w:rsidRPr="00E849F4" w14:paraId="087332ED" w14:textId="77777777" w:rsidTr="00E2398C">
        <w:trPr>
          <w:trHeight w:val="102"/>
        </w:trPr>
        <w:tc>
          <w:tcPr>
            <w:tcW w:w="7366" w:type="dxa"/>
            <w:gridSpan w:val="2"/>
            <w:shd w:val="clear" w:color="auto" w:fill="auto"/>
            <w:noWrap/>
            <w:vAlign w:val="center"/>
          </w:tcPr>
          <w:p w14:paraId="652B2DA9" w14:textId="77777777" w:rsidR="004D1212" w:rsidRPr="00A026BC" w:rsidRDefault="004D1212"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44839EE3" w14:textId="77777777" w:rsidR="004D1212" w:rsidRPr="00A026BC" w:rsidRDefault="004D1212"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4D1212" w:rsidRPr="00E849F4" w14:paraId="65E746C5" w14:textId="77777777" w:rsidTr="00E2398C">
        <w:trPr>
          <w:trHeight w:val="405"/>
        </w:trPr>
        <w:tc>
          <w:tcPr>
            <w:tcW w:w="238" w:type="dxa"/>
            <w:vMerge w:val="restart"/>
            <w:shd w:val="clear" w:color="auto" w:fill="auto"/>
            <w:noWrap/>
            <w:vAlign w:val="center"/>
            <w:hideMark/>
          </w:tcPr>
          <w:p w14:paraId="46755403" w14:textId="16365B5E" w:rsidR="004D1212" w:rsidRPr="00E849F4" w:rsidRDefault="004D1212"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5</w:t>
            </w:r>
          </w:p>
        </w:tc>
        <w:tc>
          <w:tcPr>
            <w:tcW w:w="7128" w:type="dxa"/>
            <w:tcBorders>
              <w:bottom w:val="single" w:sz="4" w:space="0" w:color="0066FF"/>
            </w:tcBorders>
            <w:shd w:val="clear" w:color="auto" w:fill="auto"/>
            <w:vAlign w:val="center"/>
            <w:hideMark/>
          </w:tcPr>
          <w:p w14:paraId="1E24CD7C" w14:textId="22858CE6" w:rsidR="004D1212" w:rsidRPr="00E849F4" w:rsidRDefault="004D1212" w:rsidP="00E2398C">
            <w:pPr>
              <w:spacing w:before="0" w:after="0" w:line="240" w:lineRule="auto"/>
              <w:rPr>
                <w:rFonts w:ascii="Calibri" w:eastAsia="Times New Roman" w:hAnsi="Calibri" w:cs="Times New Roman"/>
                <w:i/>
                <w:iCs/>
                <w:color w:val="000000"/>
                <w:sz w:val="18"/>
                <w:szCs w:val="18"/>
                <w:lang w:eastAsia="it-IT"/>
              </w:rPr>
            </w:pPr>
            <w:r w:rsidRPr="004D1212">
              <w:rPr>
                <w:rFonts w:ascii="Calibri" w:eastAsia="Times New Roman" w:hAnsi="Calibri" w:cs="Times New Roman"/>
                <w:i/>
                <w:iCs/>
                <w:color w:val="000000"/>
                <w:sz w:val="18"/>
                <w:szCs w:val="18"/>
                <w:lang w:eastAsia="it-IT"/>
              </w:rPr>
              <w:t>Il possesso delle conoscenze iniziali indispensabili è efficacemente verificato? Le eventuali carenze sono puntualmente individuate e comunicate agli studenti?</w:t>
            </w:r>
          </w:p>
        </w:tc>
        <w:tc>
          <w:tcPr>
            <w:tcW w:w="2257" w:type="dxa"/>
            <w:tcBorders>
              <w:bottom w:val="single" w:sz="4" w:space="0" w:color="0066FF"/>
            </w:tcBorders>
            <w:shd w:val="clear" w:color="auto" w:fill="auto"/>
            <w:noWrap/>
            <w:vAlign w:val="center"/>
            <w:hideMark/>
          </w:tcPr>
          <w:p w14:paraId="04EBD216" w14:textId="77777777" w:rsidR="004D1212" w:rsidRPr="00E849F4" w:rsidRDefault="004D1212" w:rsidP="00E2398C">
            <w:pPr>
              <w:spacing w:before="0" w:after="0" w:line="240" w:lineRule="auto"/>
              <w:jc w:val="center"/>
              <w:rPr>
                <w:rFonts w:ascii="Calibri" w:eastAsia="Times New Roman" w:hAnsi="Calibri" w:cs="Times New Roman"/>
                <w:color w:val="000000"/>
                <w:sz w:val="18"/>
                <w:szCs w:val="18"/>
                <w:lang w:eastAsia="it-IT"/>
              </w:rPr>
            </w:pPr>
            <w:r w:rsidRPr="004D1212">
              <w:rPr>
                <w:rFonts w:ascii="Calibri" w:eastAsia="Times New Roman" w:hAnsi="Calibri" w:cs="Times New Roman"/>
                <w:color w:val="000000"/>
                <w:sz w:val="18"/>
                <w:szCs w:val="18"/>
                <w:lang w:eastAsia="it-IT"/>
              </w:rPr>
              <w:t>SUA-CDS: quadro A3</w:t>
            </w:r>
          </w:p>
        </w:tc>
      </w:tr>
      <w:tr w:rsidR="004D1212" w:rsidRPr="00E849F4" w14:paraId="3C4423B8" w14:textId="77777777" w:rsidTr="00E2398C">
        <w:trPr>
          <w:trHeight w:val="245"/>
        </w:trPr>
        <w:tc>
          <w:tcPr>
            <w:tcW w:w="238" w:type="dxa"/>
            <w:vMerge/>
            <w:tcBorders>
              <w:right w:val="single" w:sz="4" w:space="0" w:color="0066FF"/>
            </w:tcBorders>
            <w:shd w:val="clear" w:color="auto" w:fill="auto"/>
            <w:noWrap/>
            <w:vAlign w:val="center"/>
          </w:tcPr>
          <w:p w14:paraId="7492D6EB" w14:textId="77777777" w:rsidR="004D1212" w:rsidRPr="00E849F4" w:rsidRDefault="004D1212"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404BF007" w14:textId="77777777" w:rsidR="004D1212" w:rsidRPr="00683945" w:rsidRDefault="004D1212"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16623088" w14:textId="4DEB58F7" w:rsidR="004D1212" w:rsidRPr="00FE40D7" w:rsidRDefault="004D1212"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4D1212" w:rsidRPr="00E849F4" w14:paraId="4E14049D" w14:textId="77777777" w:rsidTr="00E2398C">
        <w:trPr>
          <w:trHeight w:val="102"/>
        </w:trPr>
        <w:tc>
          <w:tcPr>
            <w:tcW w:w="7366" w:type="dxa"/>
            <w:gridSpan w:val="2"/>
            <w:shd w:val="clear" w:color="auto" w:fill="auto"/>
            <w:noWrap/>
            <w:vAlign w:val="center"/>
          </w:tcPr>
          <w:p w14:paraId="3259EB36" w14:textId="77777777" w:rsidR="004D1212" w:rsidRPr="00A026BC" w:rsidRDefault="004D1212"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3EA153AE" w14:textId="77777777" w:rsidR="004D1212" w:rsidRPr="00A026BC" w:rsidRDefault="004D1212"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4D1212" w:rsidRPr="00E849F4" w14:paraId="5D7F7A3E" w14:textId="77777777" w:rsidTr="00E2398C">
        <w:trPr>
          <w:trHeight w:val="405"/>
        </w:trPr>
        <w:tc>
          <w:tcPr>
            <w:tcW w:w="238" w:type="dxa"/>
            <w:vMerge w:val="restart"/>
            <w:shd w:val="clear" w:color="auto" w:fill="auto"/>
            <w:noWrap/>
            <w:vAlign w:val="center"/>
            <w:hideMark/>
          </w:tcPr>
          <w:p w14:paraId="7101E308" w14:textId="61EE1B7E" w:rsidR="004D1212" w:rsidRPr="00E849F4" w:rsidRDefault="004D1212"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6</w:t>
            </w:r>
          </w:p>
        </w:tc>
        <w:tc>
          <w:tcPr>
            <w:tcW w:w="7128" w:type="dxa"/>
            <w:tcBorders>
              <w:bottom w:val="single" w:sz="4" w:space="0" w:color="0066FF"/>
            </w:tcBorders>
            <w:shd w:val="clear" w:color="auto" w:fill="auto"/>
            <w:vAlign w:val="center"/>
            <w:hideMark/>
          </w:tcPr>
          <w:p w14:paraId="706FAE9A" w14:textId="13876C69" w:rsidR="004D1212" w:rsidRPr="00E849F4" w:rsidRDefault="004D1212" w:rsidP="00E2398C">
            <w:pPr>
              <w:spacing w:before="0" w:after="0" w:line="240" w:lineRule="auto"/>
              <w:rPr>
                <w:rFonts w:ascii="Calibri" w:eastAsia="Times New Roman" w:hAnsi="Calibri" w:cs="Times New Roman"/>
                <w:i/>
                <w:iCs/>
                <w:color w:val="000000"/>
                <w:sz w:val="18"/>
                <w:szCs w:val="18"/>
                <w:lang w:eastAsia="it-IT"/>
              </w:rPr>
            </w:pPr>
            <w:r w:rsidRPr="004D1212">
              <w:rPr>
                <w:rFonts w:ascii="Calibri" w:eastAsia="Times New Roman" w:hAnsi="Calibri" w:cs="Times New Roman"/>
                <w:i/>
                <w:iCs/>
                <w:color w:val="000000"/>
                <w:sz w:val="18"/>
                <w:szCs w:val="18"/>
                <w:lang w:eastAsia="it-IT"/>
              </w:rPr>
              <w:t>Sono previste attività di sostegno in ingresso o in itinere? E.g. vengono organizzate at</w:t>
            </w:r>
            <w:r>
              <w:rPr>
                <w:rFonts w:ascii="Calibri" w:eastAsia="Times New Roman" w:hAnsi="Calibri" w:cs="Times New Roman"/>
                <w:i/>
                <w:iCs/>
                <w:color w:val="000000"/>
                <w:sz w:val="18"/>
                <w:szCs w:val="18"/>
                <w:lang w:eastAsia="it-IT"/>
              </w:rPr>
              <w:t xml:space="preserve">tività mirate all'integrazione </w:t>
            </w:r>
            <w:r w:rsidRPr="004D1212">
              <w:rPr>
                <w:rFonts w:ascii="Calibri" w:eastAsia="Times New Roman" w:hAnsi="Calibri" w:cs="Times New Roman"/>
                <w:i/>
                <w:iCs/>
                <w:color w:val="000000"/>
                <w:sz w:val="18"/>
                <w:szCs w:val="18"/>
                <w:lang w:eastAsia="it-IT"/>
              </w:rPr>
              <w:t>e consolidamento delle conoscenze raccomandate in ingresso, o, nel caso delle lauree di secondo livello, interventi per favorire l’integrazione di studenti provenienti da diverse classi di laurea di primo livello e da diversi Atenei.</w:t>
            </w:r>
          </w:p>
        </w:tc>
        <w:tc>
          <w:tcPr>
            <w:tcW w:w="2257" w:type="dxa"/>
            <w:tcBorders>
              <w:bottom w:val="single" w:sz="4" w:space="0" w:color="0066FF"/>
            </w:tcBorders>
            <w:shd w:val="clear" w:color="auto" w:fill="auto"/>
            <w:noWrap/>
            <w:vAlign w:val="center"/>
            <w:hideMark/>
          </w:tcPr>
          <w:p w14:paraId="078A3E2A" w14:textId="77777777" w:rsidR="004D1212" w:rsidRPr="00E849F4" w:rsidRDefault="004D1212" w:rsidP="00E2398C">
            <w:pPr>
              <w:spacing w:before="0" w:after="0" w:line="240" w:lineRule="auto"/>
              <w:jc w:val="center"/>
              <w:rPr>
                <w:rFonts w:ascii="Calibri" w:eastAsia="Times New Roman" w:hAnsi="Calibri" w:cs="Times New Roman"/>
                <w:color w:val="000000"/>
                <w:sz w:val="18"/>
                <w:szCs w:val="18"/>
                <w:lang w:eastAsia="it-IT"/>
              </w:rPr>
            </w:pPr>
            <w:r w:rsidRPr="004D1212">
              <w:rPr>
                <w:rFonts w:ascii="Calibri" w:eastAsia="Times New Roman" w:hAnsi="Calibri" w:cs="Times New Roman"/>
                <w:color w:val="000000"/>
                <w:sz w:val="18"/>
                <w:szCs w:val="18"/>
                <w:lang w:eastAsia="it-IT"/>
              </w:rPr>
              <w:t>SUA-CDS: quadro A3</w:t>
            </w:r>
          </w:p>
        </w:tc>
      </w:tr>
      <w:tr w:rsidR="004D1212" w:rsidRPr="00E849F4" w14:paraId="3295D6F6" w14:textId="77777777" w:rsidTr="00E2398C">
        <w:trPr>
          <w:trHeight w:val="245"/>
        </w:trPr>
        <w:tc>
          <w:tcPr>
            <w:tcW w:w="238" w:type="dxa"/>
            <w:vMerge/>
            <w:tcBorders>
              <w:right w:val="single" w:sz="4" w:space="0" w:color="0066FF"/>
            </w:tcBorders>
            <w:shd w:val="clear" w:color="auto" w:fill="auto"/>
            <w:noWrap/>
            <w:vAlign w:val="center"/>
          </w:tcPr>
          <w:p w14:paraId="7E818412" w14:textId="77777777" w:rsidR="004D1212" w:rsidRPr="00E849F4" w:rsidRDefault="004D1212"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49B4A7CA" w14:textId="77777777" w:rsidR="004D1212" w:rsidRPr="00683945" w:rsidRDefault="004D1212"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58C0D6B1" w14:textId="5749C814" w:rsidR="004D1212" w:rsidRPr="00FE40D7" w:rsidRDefault="004D1212"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4D1212" w:rsidRPr="00E849F4" w14:paraId="12355C15" w14:textId="77777777" w:rsidTr="00E2398C">
        <w:trPr>
          <w:trHeight w:val="102"/>
        </w:trPr>
        <w:tc>
          <w:tcPr>
            <w:tcW w:w="7366" w:type="dxa"/>
            <w:gridSpan w:val="2"/>
            <w:shd w:val="clear" w:color="auto" w:fill="auto"/>
            <w:noWrap/>
            <w:vAlign w:val="center"/>
          </w:tcPr>
          <w:p w14:paraId="61D3BFB6" w14:textId="77777777" w:rsidR="004D1212" w:rsidRPr="00A026BC" w:rsidRDefault="004D1212"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136E86C8" w14:textId="77777777" w:rsidR="004D1212" w:rsidRPr="00A026BC" w:rsidRDefault="004D1212"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4D1212" w:rsidRPr="00E849F4" w14:paraId="26BC720D" w14:textId="77777777" w:rsidTr="00E2398C">
        <w:trPr>
          <w:trHeight w:val="405"/>
        </w:trPr>
        <w:tc>
          <w:tcPr>
            <w:tcW w:w="238" w:type="dxa"/>
            <w:vMerge w:val="restart"/>
            <w:shd w:val="clear" w:color="auto" w:fill="auto"/>
            <w:noWrap/>
            <w:vAlign w:val="center"/>
            <w:hideMark/>
          </w:tcPr>
          <w:p w14:paraId="241A58AA" w14:textId="3A4C66C3" w:rsidR="004D1212" w:rsidRPr="00E849F4" w:rsidRDefault="004D1212"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7</w:t>
            </w:r>
          </w:p>
        </w:tc>
        <w:tc>
          <w:tcPr>
            <w:tcW w:w="7128" w:type="dxa"/>
            <w:tcBorders>
              <w:bottom w:val="single" w:sz="4" w:space="0" w:color="0066FF"/>
            </w:tcBorders>
            <w:shd w:val="clear" w:color="auto" w:fill="auto"/>
            <w:vAlign w:val="center"/>
            <w:hideMark/>
          </w:tcPr>
          <w:p w14:paraId="21C82CBB" w14:textId="165D5955" w:rsidR="004D1212" w:rsidRPr="00E849F4" w:rsidRDefault="004D1212" w:rsidP="00E2398C">
            <w:pPr>
              <w:spacing w:before="0" w:after="0" w:line="240" w:lineRule="auto"/>
              <w:rPr>
                <w:rFonts w:ascii="Calibri" w:eastAsia="Times New Roman" w:hAnsi="Calibri" w:cs="Times New Roman"/>
                <w:i/>
                <w:iCs/>
                <w:color w:val="000000"/>
                <w:sz w:val="18"/>
                <w:szCs w:val="18"/>
                <w:lang w:eastAsia="it-IT"/>
              </w:rPr>
            </w:pPr>
            <w:r w:rsidRPr="004D1212">
              <w:rPr>
                <w:rFonts w:ascii="Calibri" w:eastAsia="Times New Roman" w:hAnsi="Calibri" w:cs="Times New Roman"/>
                <w:i/>
                <w:iCs/>
                <w:color w:val="000000"/>
                <w:sz w:val="18"/>
                <w:szCs w:val="18"/>
                <w:lang w:eastAsia="it-IT"/>
              </w:rPr>
              <w:t>Per i CdS triennali e a ciclo unico: le eventuali carenze sono puntualmente individuate e comunicate agli studenti? Vengono attuate iniziative per il recupero degli obblighi formativi aggiuntivi?</w:t>
            </w:r>
          </w:p>
        </w:tc>
        <w:tc>
          <w:tcPr>
            <w:tcW w:w="2257" w:type="dxa"/>
            <w:tcBorders>
              <w:bottom w:val="single" w:sz="4" w:space="0" w:color="0066FF"/>
            </w:tcBorders>
            <w:shd w:val="clear" w:color="auto" w:fill="auto"/>
            <w:noWrap/>
            <w:vAlign w:val="center"/>
            <w:hideMark/>
          </w:tcPr>
          <w:p w14:paraId="1768B38A" w14:textId="77777777" w:rsidR="004D1212" w:rsidRPr="00E849F4" w:rsidRDefault="004D1212" w:rsidP="00E2398C">
            <w:pPr>
              <w:spacing w:before="0" w:after="0" w:line="240" w:lineRule="auto"/>
              <w:jc w:val="center"/>
              <w:rPr>
                <w:rFonts w:ascii="Calibri" w:eastAsia="Times New Roman" w:hAnsi="Calibri" w:cs="Times New Roman"/>
                <w:color w:val="000000"/>
                <w:sz w:val="18"/>
                <w:szCs w:val="18"/>
                <w:lang w:eastAsia="it-IT"/>
              </w:rPr>
            </w:pPr>
            <w:r w:rsidRPr="004D1212">
              <w:rPr>
                <w:rFonts w:ascii="Calibri" w:eastAsia="Times New Roman" w:hAnsi="Calibri" w:cs="Times New Roman"/>
                <w:color w:val="000000"/>
                <w:sz w:val="18"/>
                <w:szCs w:val="18"/>
                <w:lang w:eastAsia="it-IT"/>
              </w:rPr>
              <w:t>SUA-CDS: quadro A3</w:t>
            </w:r>
          </w:p>
        </w:tc>
      </w:tr>
      <w:tr w:rsidR="004D1212" w:rsidRPr="00E849F4" w14:paraId="71B8A031" w14:textId="77777777" w:rsidTr="00E2398C">
        <w:trPr>
          <w:trHeight w:val="245"/>
        </w:trPr>
        <w:tc>
          <w:tcPr>
            <w:tcW w:w="238" w:type="dxa"/>
            <w:vMerge/>
            <w:tcBorders>
              <w:right w:val="single" w:sz="4" w:space="0" w:color="0066FF"/>
            </w:tcBorders>
            <w:shd w:val="clear" w:color="auto" w:fill="auto"/>
            <w:noWrap/>
            <w:vAlign w:val="center"/>
          </w:tcPr>
          <w:p w14:paraId="26702A0D" w14:textId="77777777" w:rsidR="004D1212" w:rsidRPr="00E849F4" w:rsidRDefault="004D1212"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3809F995" w14:textId="77777777" w:rsidR="004D1212" w:rsidRPr="00683945" w:rsidRDefault="004D1212"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6C35B05E" w14:textId="45D4E31F" w:rsidR="004D1212" w:rsidRPr="00FE40D7" w:rsidRDefault="004D1212"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4D1212" w:rsidRPr="00E849F4" w14:paraId="1DC815F8" w14:textId="77777777" w:rsidTr="00E2398C">
        <w:trPr>
          <w:trHeight w:val="102"/>
        </w:trPr>
        <w:tc>
          <w:tcPr>
            <w:tcW w:w="7366" w:type="dxa"/>
            <w:gridSpan w:val="2"/>
            <w:shd w:val="clear" w:color="auto" w:fill="auto"/>
            <w:noWrap/>
            <w:vAlign w:val="center"/>
          </w:tcPr>
          <w:p w14:paraId="5626B60C" w14:textId="77777777" w:rsidR="004D1212" w:rsidRPr="00A026BC" w:rsidRDefault="004D1212"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2622BD62" w14:textId="77777777" w:rsidR="004D1212" w:rsidRPr="00A026BC" w:rsidRDefault="004D1212"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4D1212" w:rsidRPr="00E849F4" w14:paraId="44F143BC" w14:textId="77777777" w:rsidTr="00E2398C">
        <w:trPr>
          <w:trHeight w:val="405"/>
        </w:trPr>
        <w:tc>
          <w:tcPr>
            <w:tcW w:w="238" w:type="dxa"/>
            <w:vMerge w:val="restart"/>
            <w:shd w:val="clear" w:color="auto" w:fill="auto"/>
            <w:noWrap/>
            <w:vAlign w:val="center"/>
            <w:hideMark/>
          </w:tcPr>
          <w:p w14:paraId="1FFF9BDE" w14:textId="1C04C294" w:rsidR="004D1212" w:rsidRPr="00E849F4" w:rsidRDefault="004D1212"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8</w:t>
            </w:r>
          </w:p>
        </w:tc>
        <w:tc>
          <w:tcPr>
            <w:tcW w:w="7128" w:type="dxa"/>
            <w:tcBorders>
              <w:bottom w:val="single" w:sz="4" w:space="0" w:color="0066FF"/>
            </w:tcBorders>
            <w:shd w:val="clear" w:color="auto" w:fill="auto"/>
            <w:vAlign w:val="center"/>
            <w:hideMark/>
          </w:tcPr>
          <w:p w14:paraId="2C0B6625" w14:textId="7751CDBC" w:rsidR="004D1212" w:rsidRPr="00E849F4" w:rsidRDefault="004D1212" w:rsidP="00E2398C">
            <w:pPr>
              <w:spacing w:before="0" w:after="0" w:line="240" w:lineRule="auto"/>
              <w:rPr>
                <w:rFonts w:ascii="Calibri" w:eastAsia="Times New Roman" w:hAnsi="Calibri" w:cs="Times New Roman"/>
                <w:i/>
                <w:iCs/>
                <w:color w:val="000000"/>
                <w:sz w:val="18"/>
                <w:szCs w:val="18"/>
                <w:lang w:eastAsia="it-IT"/>
              </w:rPr>
            </w:pPr>
            <w:r w:rsidRPr="004D1212">
              <w:rPr>
                <w:rFonts w:ascii="Calibri" w:eastAsia="Times New Roman" w:hAnsi="Calibri" w:cs="Times New Roman"/>
                <w:i/>
                <w:iCs/>
                <w:color w:val="000000"/>
                <w:sz w:val="18"/>
                <w:szCs w:val="18"/>
                <w:lang w:eastAsia="it-IT"/>
              </w:rPr>
              <w:t>Per i CdS di secondo ciclo, sono definiti, pubblicizzati e verificati i requisiti curriculari per l'accesso? È verificata l’adeguatezza della preparazione dei candidati?</w:t>
            </w:r>
          </w:p>
        </w:tc>
        <w:tc>
          <w:tcPr>
            <w:tcW w:w="2257" w:type="dxa"/>
            <w:tcBorders>
              <w:bottom w:val="single" w:sz="4" w:space="0" w:color="0066FF"/>
            </w:tcBorders>
            <w:shd w:val="clear" w:color="auto" w:fill="auto"/>
            <w:noWrap/>
            <w:vAlign w:val="center"/>
            <w:hideMark/>
          </w:tcPr>
          <w:p w14:paraId="4C5A72C1" w14:textId="77777777" w:rsidR="004D1212" w:rsidRPr="00E849F4" w:rsidRDefault="004D1212" w:rsidP="00E2398C">
            <w:pPr>
              <w:spacing w:before="0" w:after="0" w:line="240" w:lineRule="auto"/>
              <w:jc w:val="center"/>
              <w:rPr>
                <w:rFonts w:ascii="Calibri" w:eastAsia="Times New Roman" w:hAnsi="Calibri" w:cs="Times New Roman"/>
                <w:color w:val="000000"/>
                <w:sz w:val="18"/>
                <w:szCs w:val="18"/>
                <w:lang w:eastAsia="it-IT"/>
              </w:rPr>
            </w:pPr>
            <w:r w:rsidRPr="004D1212">
              <w:rPr>
                <w:rFonts w:ascii="Calibri" w:eastAsia="Times New Roman" w:hAnsi="Calibri" w:cs="Times New Roman"/>
                <w:color w:val="000000"/>
                <w:sz w:val="18"/>
                <w:szCs w:val="18"/>
                <w:lang w:eastAsia="it-IT"/>
              </w:rPr>
              <w:t>SUA-CDS: quadro A3</w:t>
            </w:r>
          </w:p>
        </w:tc>
      </w:tr>
      <w:tr w:rsidR="004D1212" w:rsidRPr="00E849F4" w14:paraId="792880F8" w14:textId="77777777" w:rsidTr="00E2398C">
        <w:trPr>
          <w:trHeight w:val="245"/>
        </w:trPr>
        <w:tc>
          <w:tcPr>
            <w:tcW w:w="238" w:type="dxa"/>
            <w:vMerge/>
            <w:tcBorders>
              <w:right w:val="single" w:sz="4" w:space="0" w:color="0066FF"/>
            </w:tcBorders>
            <w:shd w:val="clear" w:color="auto" w:fill="auto"/>
            <w:noWrap/>
            <w:vAlign w:val="center"/>
          </w:tcPr>
          <w:p w14:paraId="76C0532B" w14:textId="77777777" w:rsidR="004D1212" w:rsidRPr="00E849F4" w:rsidRDefault="004D1212"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4B438A96" w14:textId="77777777" w:rsidR="004D1212" w:rsidRPr="00683945" w:rsidRDefault="004D1212"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7D3F6F86" w14:textId="655E9285" w:rsidR="00E34949" w:rsidRDefault="00E34949" w:rsidP="00FE40D7">
      <w:pPr>
        <w:spacing w:before="0" w:after="0" w:line="240" w:lineRule="auto"/>
        <w:contextualSpacing/>
        <w:jc w:val="both"/>
      </w:pPr>
    </w:p>
    <w:p w14:paraId="7827EC3A" w14:textId="77777777" w:rsidR="00FE40D7" w:rsidRPr="00FE40D7" w:rsidRDefault="00FE40D7" w:rsidP="00FE40D7">
      <w:pPr>
        <w:spacing w:before="0" w:after="0" w:line="240" w:lineRule="auto"/>
        <w:contextualSpacing/>
        <w:jc w:val="both"/>
      </w:pPr>
    </w:p>
    <w:p w14:paraId="190C7353" w14:textId="5A90BA14" w:rsidR="009F0B18"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Organizzazione di percorsi flessibili</w:t>
      </w:r>
      <w:r w:rsidR="00B86D54">
        <w:rPr>
          <w:rFonts w:eastAsiaTheme="minorHAnsi" w:cs="Lucida Sans Unicode"/>
          <w:b/>
          <w:i/>
          <w:color w:val="000000"/>
          <w:sz w:val="18"/>
          <w:szCs w:val="18"/>
        </w:rPr>
        <w:t xml:space="preserve"> e metodologie didattiche</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128"/>
        <w:gridCol w:w="2257"/>
      </w:tblGrid>
      <w:tr w:rsidR="009F0B18" w:rsidRPr="00E849F4" w14:paraId="5C507542" w14:textId="77777777" w:rsidTr="00E2398C">
        <w:trPr>
          <w:trHeight w:val="102"/>
        </w:trPr>
        <w:tc>
          <w:tcPr>
            <w:tcW w:w="7366" w:type="dxa"/>
            <w:gridSpan w:val="2"/>
            <w:shd w:val="clear" w:color="auto" w:fill="auto"/>
            <w:noWrap/>
            <w:vAlign w:val="center"/>
          </w:tcPr>
          <w:p w14:paraId="10DA0D1C" w14:textId="77777777" w:rsidR="009F0B18" w:rsidRPr="00A026BC" w:rsidRDefault="009F0B18"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1835A039" w14:textId="77777777" w:rsidR="009F0B18" w:rsidRPr="00A026BC" w:rsidRDefault="009F0B18"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9F0B18" w:rsidRPr="00E849F4" w14:paraId="12B939BA" w14:textId="77777777" w:rsidTr="00E2398C">
        <w:trPr>
          <w:trHeight w:val="405"/>
        </w:trPr>
        <w:tc>
          <w:tcPr>
            <w:tcW w:w="238" w:type="dxa"/>
            <w:vMerge w:val="restart"/>
            <w:shd w:val="clear" w:color="auto" w:fill="auto"/>
            <w:noWrap/>
            <w:vAlign w:val="center"/>
            <w:hideMark/>
          </w:tcPr>
          <w:p w14:paraId="15AF5AEB" w14:textId="14CBB958" w:rsidR="009F0B18" w:rsidRPr="00E849F4" w:rsidRDefault="009F0B18"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9</w:t>
            </w:r>
          </w:p>
        </w:tc>
        <w:tc>
          <w:tcPr>
            <w:tcW w:w="7128" w:type="dxa"/>
            <w:tcBorders>
              <w:bottom w:val="single" w:sz="4" w:space="0" w:color="0066FF"/>
            </w:tcBorders>
            <w:shd w:val="clear" w:color="auto" w:fill="auto"/>
            <w:vAlign w:val="center"/>
            <w:hideMark/>
          </w:tcPr>
          <w:p w14:paraId="033F991B" w14:textId="21B29BF3" w:rsidR="009F0B18" w:rsidRPr="00E849F4" w:rsidRDefault="009F0B18" w:rsidP="00E2398C">
            <w:pPr>
              <w:spacing w:before="0" w:after="0" w:line="240" w:lineRule="auto"/>
              <w:rPr>
                <w:rFonts w:ascii="Calibri" w:eastAsia="Times New Roman" w:hAnsi="Calibri" w:cs="Times New Roman"/>
                <w:i/>
                <w:iCs/>
                <w:color w:val="000000"/>
                <w:sz w:val="18"/>
                <w:szCs w:val="18"/>
                <w:lang w:eastAsia="it-IT"/>
              </w:rPr>
            </w:pPr>
            <w:r w:rsidRPr="009F0B18">
              <w:rPr>
                <w:rFonts w:ascii="Calibri" w:eastAsia="Times New Roman" w:hAnsi="Calibri" w:cs="Times New Roman"/>
                <w:i/>
                <w:iCs/>
                <w:color w:val="000000"/>
                <w:sz w:val="18"/>
                <w:szCs w:val="18"/>
                <w:lang w:eastAsia="it-IT"/>
              </w:rPr>
              <w:t>L’organizzazione didattica crea i presupposti per l’autonomia dello studente (nelle scelte, nell'apprendimento critico, nell'organizzazione dello studio) e prevede guida e sostegno adeguati da parte del corpo docente? (E.g. vengono organizzati  incontri di ausilio alla scelta fra eventuali curricula, disponibilità di docenti-guida per le opzioni relative al piano carriera, sono previsti di spazi e tempi per attività di studio o approfondimento autogestite dagli studenti… etc.)</w:t>
            </w:r>
          </w:p>
        </w:tc>
        <w:tc>
          <w:tcPr>
            <w:tcW w:w="2257" w:type="dxa"/>
            <w:tcBorders>
              <w:bottom w:val="single" w:sz="4" w:space="0" w:color="0066FF"/>
            </w:tcBorders>
            <w:shd w:val="clear" w:color="auto" w:fill="auto"/>
            <w:noWrap/>
            <w:vAlign w:val="center"/>
            <w:hideMark/>
          </w:tcPr>
          <w:p w14:paraId="39E148F9" w14:textId="02BCEAC7" w:rsidR="009F0B18" w:rsidRPr="00E849F4" w:rsidRDefault="009F0B18" w:rsidP="00E2398C">
            <w:pPr>
              <w:spacing w:before="0" w:after="0" w:line="240" w:lineRule="auto"/>
              <w:jc w:val="center"/>
              <w:rPr>
                <w:rFonts w:ascii="Calibri" w:eastAsia="Times New Roman" w:hAnsi="Calibri" w:cs="Times New Roman"/>
                <w:color w:val="000000"/>
                <w:sz w:val="18"/>
                <w:szCs w:val="18"/>
                <w:lang w:eastAsia="it-IT"/>
              </w:rPr>
            </w:pPr>
            <w:r w:rsidRPr="009F0B18">
              <w:rPr>
                <w:rFonts w:ascii="Calibri" w:eastAsia="Times New Roman" w:hAnsi="Calibri" w:cs="Times New Roman"/>
                <w:color w:val="000000"/>
                <w:sz w:val="18"/>
                <w:szCs w:val="18"/>
                <w:lang w:eastAsia="it-IT"/>
              </w:rPr>
              <w:t>SUA-CDS: quadro B5</w:t>
            </w:r>
          </w:p>
        </w:tc>
      </w:tr>
      <w:tr w:rsidR="009F0B18" w:rsidRPr="00E849F4" w14:paraId="65657102" w14:textId="77777777" w:rsidTr="00E2398C">
        <w:trPr>
          <w:trHeight w:val="245"/>
        </w:trPr>
        <w:tc>
          <w:tcPr>
            <w:tcW w:w="238" w:type="dxa"/>
            <w:vMerge/>
            <w:tcBorders>
              <w:right w:val="single" w:sz="4" w:space="0" w:color="0066FF"/>
            </w:tcBorders>
            <w:shd w:val="clear" w:color="auto" w:fill="auto"/>
            <w:noWrap/>
            <w:vAlign w:val="center"/>
          </w:tcPr>
          <w:p w14:paraId="66E840B3" w14:textId="77777777" w:rsidR="009F0B18" w:rsidRPr="00E849F4" w:rsidRDefault="009F0B18"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770712B4" w14:textId="77777777" w:rsidR="009F0B18" w:rsidRPr="00683945" w:rsidRDefault="009F0B18"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5AA946E5" w14:textId="368AFA99" w:rsidR="009F0B18" w:rsidRPr="00FE40D7" w:rsidRDefault="009F0B18"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043"/>
        <w:gridCol w:w="2257"/>
      </w:tblGrid>
      <w:tr w:rsidR="009F0B18" w:rsidRPr="00E849F4" w14:paraId="7B4D5394" w14:textId="77777777" w:rsidTr="00E2398C">
        <w:trPr>
          <w:trHeight w:val="102"/>
        </w:trPr>
        <w:tc>
          <w:tcPr>
            <w:tcW w:w="7366" w:type="dxa"/>
            <w:gridSpan w:val="2"/>
            <w:shd w:val="clear" w:color="auto" w:fill="auto"/>
            <w:noWrap/>
            <w:vAlign w:val="center"/>
          </w:tcPr>
          <w:p w14:paraId="1A89E0AE" w14:textId="77777777" w:rsidR="009F0B18" w:rsidRPr="00A026BC" w:rsidRDefault="009F0B18"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367D2DA8" w14:textId="77777777" w:rsidR="009F0B18" w:rsidRPr="00A026BC" w:rsidRDefault="009F0B18"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9F0B18" w:rsidRPr="00E849F4" w14:paraId="5CF52806" w14:textId="77777777" w:rsidTr="00E2398C">
        <w:trPr>
          <w:trHeight w:val="405"/>
        </w:trPr>
        <w:tc>
          <w:tcPr>
            <w:tcW w:w="238" w:type="dxa"/>
            <w:vMerge w:val="restart"/>
            <w:shd w:val="clear" w:color="auto" w:fill="auto"/>
            <w:noWrap/>
            <w:vAlign w:val="center"/>
            <w:hideMark/>
          </w:tcPr>
          <w:p w14:paraId="608C54E4" w14:textId="136B46B1" w:rsidR="009F0B18" w:rsidRPr="00E849F4" w:rsidRDefault="009F0B18"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10</w:t>
            </w:r>
          </w:p>
        </w:tc>
        <w:tc>
          <w:tcPr>
            <w:tcW w:w="7128" w:type="dxa"/>
            <w:tcBorders>
              <w:bottom w:val="single" w:sz="4" w:space="0" w:color="0066FF"/>
            </w:tcBorders>
            <w:shd w:val="clear" w:color="auto" w:fill="auto"/>
            <w:vAlign w:val="center"/>
            <w:hideMark/>
          </w:tcPr>
          <w:p w14:paraId="02A1A00D" w14:textId="2B95081F" w:rsidR="009F0B18" w:rsidRPr="00E849F4" w:rsidRDefault="009F0B18" w:rsidP="00E2398C">
            <w:pPr>
              <w:spacing w:before="0" w:after="0" w:line="240" w:lineRule="auto"/>
              <w:rPr>
                <w:rFonts w:ascii="Calibri" w:eastAsia="Times New Roman" w:hAnsi="Calibri" w:cs="Times New Roman"/>
                <w:i/>
                <w:iCs/>
                <w:color w:val="000000"/>
                <w:sz w:val="18"/>
                <w:szCs w:val="18"/>
                <w:lang w:eastAsia="it-IT"/>
              </w:rPr>
            </w:pPr>
            <w:r w:rsidRPr="009F0B18">
              <w:rPr>
                <w:rFonts w:ascii="Calibri" w:eastAsia="Times New Roman" w:hAnsi="Calibri" w:cs="Times New Roman"/>
                <w:i/>
                <w:iCs/>
                <w:color w:val="000000"/>
                <w:sz w:val="18"/>
                <w:szCs w:val="18"/>
                <w:lang w:eastAsia="it-IT"/>
              </w:rPr>
              <w:t>Le attività curriculari e di supporto utilizzano metodi e strumenti didattici flessibili, modulati sulle specifiche esigenze delle diverse tipologie di studenti? (E.g. vi sono tutorati di sostegno, percorsi di approfondimento, corsi "honors", realizzazione di percorsi dedicati a studenti particolarmente dediti e motivati che prevedano ritmi maggiormente sostenuti e magg</w:t>
            </w:r>
            <w:r>
              <w:rPr>
                <w:rFonts w:ascii="Calibri" w:eastAsia="Times New Roman" w:hAnsi="Calibri" w:cs="Times New Roman"/>
                <w:i/>
                <w:iCs/>
                <w:color w:val="000000"/>
                <w:sz w:val="18"/>
                <w:szCs w:val="18"/>
                <w:lang w:eastAsia="it-IT"/>
              </w:rPr>
              <w:t>ior livello di approfondimento,</w:t>
            </w:r>
            <w:r w:rsidRPr="009F0B18">
              <w:rPr>
                <w:rFonts w:ascii="Calibri" w:eastAsia="Times New Roman" w:hAnsi="Calibri" w:cs="Times New Roman"/>
                <w:i/>
                <w:iCs/>
                <w:color w:val="000000"/>
                <w:sz w:val="18"/>
                <w:szCs w:val="18"/>
                <w:lang w:eastAsia="it-IT"/>
              </w:rPr>
              <w:t xml:space="preserve"> etc</w:t>
            </w:r>
            <w:r w:rsidR="00FB368C">
              <w:rPr>
                <w:rFonts w:ascii="Calibri" w:eastAsia="Times New Roman" w:hAnsi="Calibri" w:cs="Times New Roman"/>
                <w:i/>
                <w:iCs/>
                <w:color w:val="000000"/>
                <w:sz w:val="18"/>
                <w:szCs w:val="18"/>
                <w:lang w:eastAsia="it-IT"/>
              </w:rPr>
              <w:t>.</w:t>
            </w:r>
            <w:r w:rsidRPr="009F0B18">
              <w:rPr>
                <w:rFonts w:ascii="Calibri" w:eastAsia="Times New Roman" w:hAnsi="Calibri" w:cs="Times New Roman"/>
                <w:i/>
                <w:iCs/>
                <w:color w:val="000000"/>
                <w:sz w:val="18"/>
                <w:szCs w:val="18"/>
                <w:lang w:eastAsia="it-IT"/>
              </w:rPr>
              <w:t>)</w:t>
            </w:r>
          </w:p>
        </w:tc>
        <w:tc>
          <w:tcPr>
            <w:tcW w:w="2257" w:type="dxa"/>
            <w:tcBorders>
              <w:bottom w:val="single" w:sz="4" w:space="0" w:color="0066FF"/>
            </w:tcBorders>
            <w:shd w:val="clear" w:color="auto" w:fill="auto"/>
            <w:noWrap/>
            <w:vAlign w:val="center"/>
            <w:hideMark/>
          </w:tcPr>
          <w:p w14:paraId="0D85B172" w14:textId="77777777" w:rsidR="009F0B18" w:rsidRPr="00E849F4" w:rsidRDefault="009F0B18" w:rsidP="00E2398C">
            <w:pPr>
              <w:spacing w:before="0" w:after="0" w:line="240" w:lineRule="auto"/>
              <w:jc w:val="center"/>
              <w:rPr>
                <w:rFonts w:ascii="Calibri" w:eastAsia="Times New Roman" w:hAnsi="Calibri" w:cs="Times New Roman"/>
                <w:color w:val="000000"/>
                <w:sz w:val="18"/>
                <w:szCs w:val="18"/>
                <w:lang w:eastAsia="it-IT"/>
              </w:rPr>
            </w:pPr>
            <w:r w:rsidRPr="009F0B18">
              <w:rPr>
                <w:rFonts w:ascii="Calibri" w:eastAsia="Times New Roman" w:hAnsi="Calibri" w:cs="Times New Roman"/>
                <w:color w:val="000000"/>
                <w:sz w:val="18"/>
                <w:szCs w:val="18"/>
                <w:lang w:eastAsia="it-IT"/>
              </w:rPr>
              <w:t>SUA-CDS: quadro B5</w:t>
            </w:r>
          </w:p>
        </w:tc>
      </w:tr>
      <w:tr w:rsidR="009F0B18" w:rsidRPr="00E849F4" w14:paraId="3791968F" w14:textId="77777777" w:rsidTr="00E2398C">
        <w:trPr>
          <w:trHeight w:val="245"/>
        </w:trPr>
        <w:tc>
          <w:tcPr>
            <w:tcW w:w="238" w:type="dxa"/>
            <w:vMerge/>
            <w:tcBorders>
              <w:right w:val="single" w:sz="4" w:space="0" w:color="0066FF"/>
            </w:tcBorders>
            <w:shd w:val="clear" w:color="auto" w:fill="auto"/>
            <w:noWrap/>
            <w:vAlign w:val="center"/>
          </w:tcPr>
          <w:p w14:paraId="440D5535" w14:textId="77777777" w:rsidR="009F0B18" w:rsidRPr="00E849F4" w:rsidRDefault="009F0B18"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4E8AA2BA" w14:textId="77777777" w:rsidR="009F0B18" w:rsidRPr="00683945" w:rsidRDefault="009F0B18"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0CBC96A7" w14:textId="1A5F6A56" w:rsidR="009F0B18" w:rsidRPr="00FE40D7" w:rsidRDefault="009F0B18"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043"/>
        <w:gridCol w:w="2257"/>
      </w:tblGrid>
      <w:tr w:rsidR="009F0B18" w:rsidRPr="00E849F4" w14:paraId="40430C81" w14:textId="77777777" w:rsidTr="00E2398C">
        <w:trPr>
          <w:trHeight w:val="102"/>
        </w:trPr>
        <w:tc>
          <w:tcPr>
            <w:tcW w:w="7366" w:type="dxa"/>
            <w:gridSpan w:val="2"/>
            <w:shd w:val="clear" w:color="auto" w:fill="auto"/>
            <w:noWrap/>
            <w:vAlign w:val="center"/>
          </w:tcPr>
          <w:p w14:paraId="1FAE1BC2" w14:textId="77777777" w:rsidR="009F0B18" w:rsidRPr="00A026BC" w:rsidRDefault="009F0B18"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756BB671" w14:textId="77777777" w:rsidR="009F0B18" w:rsidRPr="00A026BC" w:rsidRDefault="009F0B18"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9F0B18" w:rsidRPr="00E849F4" w14:paraId="330B2E47" w14:textId="77777777" w:rsidTr="00E2398C">
        <w:trPr>
          <w:trHeight w:val="405"/>
        </w:trPr>
        <w:tc>
          <w:tcPr>
            <w:tcW w:w="238" w:type="dxa"/>
            <w:vMerge w:val="restart"/>
            <w:shd w:val="clear" w:color="auto" w:fill="auto"/>
            <w:noWrap/>
            <w:vAlign w:val="center"/>
            <w:hideMark/>
          </w:tcPr>
          <w:p w14:paraId="674389A7" w14:textId="4A9B0B2B" w:rsidR="009F0B18" w:rsidRPr="00E849F4" w:rsidRDefault="009F0B18" w:rsidP="009F0B18">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11</w:t>
            </w:r>
          </w:p>
        </w:tc>
        <w:tc>
          <w:tcPr>
            <w:tcW w:w="7128" w:type="dxa"/>
            <w:tcBorders>
              <w:bottom w:val="single" w:sz="4" w:space="0" w:color="0066FF"/>
            </w:tcBorders>
            <w:shd w:val="clear" w:color="auto" w:fill="auto"/>
            <w:vAlign w:val="center"/>
            <w:hideMark/>
          </w:tcPr>
          <w:p w14:paraId="2504AEE0" w14:textId="6BCE0A0C" w:rsidR="009F0B18" w:rsidRPr="00E849F4" w:rsidRDefault="009F0B18" w:rsidP="00E2398C">
            <w:pPr>
              <w:spacing w:before="0" w:after="0" w:line="240" w:lineRule="auto"/>
              <w:rPr>
                <w:rFonts w:ascii="Calibri" w:eastAsia="Times New Roman" w:hAnsi="Calibri" w:cs="Times New Roman"/>
                <w:i/>
                <w:iCs/>
                <w:color w:val="000000"/>
                <w:sz w:val="18"/>
                <w:szCs w:val="18"/>
                <w:lang w:eastAsia="it-IT"/>
              </w:rPr>
            </w:pPr>
            <w:r w:rsidRPr="009F0B18">
              <w:rPr>
                <w:rFonts w:ascii="Calibri" w:eastAsia="Times New Roman" w:hAnsi="Calibri" w:cs="Times New Roman"/>
                <w:i/>
                <w:iCs/>
                <w:color w:val="000000"/>
                <w:sz w:val="18"/>
                <w:szCs w:val="18"/>
                <w:lang w:eastAsia="it-IT"/>
              </w:rPr>
              <w:t>Sono presenti iniziative di supporto per gli studenti con esigenze specifiche? (E.g. studenti fuori sede, stranieri, lavoratori, diversamente abili, con figli piccoli...)?</w:t>
            </w:r>
          </w:p>
        </w:tc>
        <w:tc>
          <w:tcPr>
            <w:tcW w:w="2257" w:type="dxa"/>
            <w:tcBorders>
              <w:bottom w:val="single" w:sz="4" w:space="0" w:color="0066FF"/>
            </w:tcBorders>
            <w:shd w:val="clear" w:color="auto" w:fill="auto"/>
            <w:noWrap/>
            <w:vAlign w:val="center"/>
            <w:hideMark/>
          </w:tcPr>
          <w:p w14:paraId="3FB58DBC" w14:textId="77777777" w:rsidR="009F0B18" w:rsidRPr="00E849F4" w:rsidRDefault="009F0B18" w:rsidP="00E2398C">
            <w:pPr>
              <w:spacing w:before="0" w:after="0" w:line="240" w:lineRule="auto"/>
              <w:jc w:val="center"/>
              <w:rPr>
                <w:rFonts w:ascii="Calibri" w:eastAsia="Times New Roman" w:hAnsi="Calibri" w:cs="Times New Roman"/>
                <w:color w:val="000000"/>
                <w:sz w:val="18"/>
                <w:szCs w:val="18"/>
                <w:lang w:eastAsia="it-IT"/>
              </w:rPr>
            </w:pPr>
            <w:r w:rsidRPr="009F0B18">
              <w:rPr>
                <w:rFonts w:ascii="Calibri" w:eastAsia="Times New Roman" w:hAnsi="Calibri" w:cs="Times New Roman"/>
                <w:color w:val="000000"/>
                <w:sz w:val="18"/>
                <w:szCs w:val="18"/>
                <w:lang w:eastAsia="it-IT"/>
              </w:rPr>
              <w:t>SUA-CDS: quadro B5</w:t>
            </w:r>
          </w:p>
        </w:tc>
      </w:tr>
      <w:tr w:rsidR="009F0B18" w:rsidRPr="00E849F4" w14:paraId="667F51A9" w14:textId="77777777" w:rsidTr="00E2398C">
        <w:trPr>
          <w:trHeight w:val="245"/>
        </w:trPr>
        <w:tc>
          <w:tcPr>
            <w:tcW w:w="238" w:type="dxa"/>
            <w:vMerge/>
            <w:tcBorders>
              <w:right w:val="single" w:sz="4" w:space="0" w:color="0066FF"/>
            </w:tcBorders>
            <w:shd w:val="clear" w:color="auto" w:fill="auto"/>
            <w:noWrap/>
            <w:vAlign w:val="center"/>
          </w:tcPr>
          <w:p w14:paraId="4EFB307C" w14:textId="77777777" w:rsidR="009F0B18" w:rsidRPr="00E849F4" w:rsidRDefault="009F0B18"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157FE4F5" w14:textId="77777777" w:rsidR="009F0B18" w:rsidRPr="00683945" w:rsidRDefault="009F0B18"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597F2EF8" w14:textId="47E406CB" w:rsidR="009F0B18" w:rsidRPr="00FE40D7" w:rsidRDefault="009F0B18"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043"/>
        <w:gridCol w:w="2257"/>
      </w:tblGrid>
      <w:tr w:rsidR="009F0B18" w:rsidRPr="00E849F4" w14:paraId="2E6A94D2" w14:textId="77777777" w:rsidTr="00E2398C">
        <w:trPr>
          <w:trHeight w:val="102"/>
        </w:trPr>
        <w:tc>
          <w:tcPr>
            <w:tcW w:w="7366" w:type="dxa"/>
            <w:gridSpan w:val="2"/>
            <w:shd w:val="clear" w:color="auto" w:fill="auto"/>
            <w:noWrap/>
            <w:vAlign w:val="center"/>
          </w:tcPr>
          <w:p w14:paraId="58343DC8" w14:textId="77777777" w:rsidR="009F0B18" w:rsidRPr="00A026BC" w:rsidRDefault="009F0B18"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6733199D" w14:textId="77777777" w:rsidR="009F0B18" w:rsidRPr="00A026BC" w:rsidRDefault="009F0B18"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9F0B18" w:rsidRPr="00E849F4" w14:paraId="38271DF8" w14:textId="77777777" w:rsidTr="00E2398C">
        <w:trPr>
          <w:trHeight w:val="405"/>
        </w:trPr>
        <w:tc>
          <w:tcPr>
            <w:tcW w:w="238" w:type="dxa"/>
            <w:vMerge w:val="restart"/>
            <w:shd w:val="clear" w:color="auto" w:fill="auto"/>
            <w:noWrap/>
            <w:vAlign w:val="center"/>
            <w:hideMark/>
          </w:tcPr>
          <w:p w14:paraId="49DC0EA3" w14:textId="62337FC7" w:rsidR="009F0B18" w:rsidRPr="00E849F4" w:rsidRDefault="009F0B18" w:rsidP="009F0B18">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12</w:t>
            </w:r>
          </w:p>
        </w:tc>
        <w:tc>
          <w:tcPr>
            <w:tcW w:w="7128" w:type="dxa"/>
            <w:tcBorders>
              <w:bottom w:val="single" w:sz="4" w:space="0" w:color="0066FF"/>
            </w:tcBorders>
            <w:shd w:val="clear" w:color="auto" w:fill="auto"/>
            <w:vAlign w:val="center"/>
            <w:hideMark/>
          </w:tcPr>
          <w:p w14:paraId="1A2A4E98" w14:textId="54BD53AC" w:rsidR="009F0B18" w:rsidRPr="00E849F4" w:rsidRDefault="009F0B18" w:rsidP="00E2398C">
            <w:pPr>
              <w:spacing w:before="0" w:after="0" w:line="240" w:lineRule="auto"/>
              <w:rPr>
                <w:rFonts w:ascii="Calibri" w:eastAsia="Times New Roman" w:hAnsi="Calibri" w:cs="Times New Roman"/>
                <w:i/>
                <w:iCs/>
                <w:color w:val="000000"/>
                <w:sz w:val="18"/>
                <w:szCs w:val="18"/>
                <w:lang w:eastAsia="it-IT"/>
              </w:rPr>
            </w:pPr>
            <w:r w:rsidRPr="009F0B18">
              <w:rPr>
                <w:rFonts w:ascii="Calibri" w:eastAsia="Times New Roman" w:hAnsi="Calibri" w:cs="Times New Roman"/>
                <w:i/>
                <w:iCs/>
                <w:color w:val="000000"/>
                <w:sz w:val="18"/>
                <w:szCs w:val="18"/>
                <w:lang w:eastAsia="it-IT"/>
              </w:rPr>
              <w:t>Il CdS favorisce l'accessibilità, nelle strutture e nei materiali didattici, agli studenti disabili?</w:t>
            </w:r>
          </w:p>
        </w:tc>
        <w:tc>
          <w:tcPr>
            <w:tcW w:w="2257" w:type="dxa"/>
            <w:tcBorders>
              <w:bottom w:val="single" w:sz="4" w:space="0" w:color="0066FF"/>
            </w:tcBorders>
            <w:shd w:val="clear" w:color="auto" w:fill="auto"/>
            <w:noWrap/>
            <w:vAlign w:val="center"/>
            <w:hideMark/>
          </w:tcPr>
          <w:p w14:paraId="6415ECB7" w14:textId="77777777" w:rsidR="009F0B18" w:rsidRPr="00E849F4" w:rsidRDefault="009F0B18" w:rsidP="00E2398C">
            <w:pPr>
              <w:spacing w:before="0" w:after="0" w:line="240" w:lineRule="auto"/>
              <w:jc w:val="center"/>
              <w:rPr>
                <w:rFonts w:ascii="Calibri" w:eastAsia="Times New Roman" w:hAnsi="Calibri" w:cs="Times New Roman"/>
                <w:color w:val="000000"/>
                <w:sz w:val="18"/>
                <w:szCs w:val="18"/>
                <w:lang w:eastAsia="it-IT"/>
              </w:rPr>
            </w:pPr>
            <w:r w:rsidRPr="009F0B18">
              <w:rPr>
                <w:rFonts w:ascii="Calibri" w:eastAsia="Times New Roman" w:hAnsi="Calibri" w:cs="Times New Roman"/>
                <w:color w:val="000000"/>
                <w:sz w:val="18"/>
                <w:szCs w:val="18"/>
                <w:lang w:eastAsia="it-IT"/>
              </w:rPr>
              <w:t>SUA-CDS: quadro B5</w:t>
            </w:r>
          </w:p>
        </w:tc>
      </w:tr>
      <w:tr w:rsidR="009F0B18" w:rsidRPr="00E849F4" w14:paraId="6B55F205" w14:textId="77777777" w:rsidTr="00E2398C">
        <w:trPr>
          <w:trHeight w:val="245"/>
        </w:trPr>
        <w:tc>
          <w:tcPr>
            <w:tcW w:w="238" w:type="dxa"/>
            <w:vMerge/>
            <w:tcBorders>
              <w:right w:val="single" w:sz="4" w:space="0" w:color="0066FF"/>
            </w:tcBorders>
            <w:shd w:val="clear" w:color="auto" w:fill="auto"/>
            <w:noWrap/>
            <w:vAlign w:val="center"/>
          </w:tcPr>
          <w:p w14:paraId="4FB585BD" w14:textId="77777777" w:rsidR="009F0B18" w:rsidRPr="00E849F4" w:rsidRDefault="009F0B18"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01D88AEA" w14:textId="77777777" w:rsidR="009F0B18" w:rsidRPr="00683945" w:rsidRDefault="009F0B18"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11E56ABF" w14:textId="379AEAD1" w:rsidR="009F0B18" w:rsidRDefault="009F0B18" w:rsidP="00FE40D7">
      <w:pPr>
        <w:spacing w:before="0" w:after="0" w:line="240" w:lineRule="auto"/>
        <w:contextualSpacing/>
        <w:jc w:val="both"/>
      </w:pPr>
    </w:p>
    <w:p w14:paraId="4D2F31BC" w14:textId="77777777" w:rsidR="00FE40D7" w:rsidRPr="00FE40D7" w:rsidRDefault="00FE40D7" w:rsidP="00FE40D7">
      <w:pPr>
        <w:spacing w:before="0" w:after="0" w:line="240" w:lineRule="auto"/>
        <w:contextualSpacing/>
        <w:jc w:val="both"/>
      </w:pPr>
    </w:p>
    <w:p w14:paraId="5E8E3475" w14:textId="68C15C1B" w:rsidR="00FB368C"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Internazionalizzazione della didattica</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043"/>
        <w:gridCol w:w="2257"/>
      </w:tblGrid>
      <w:tr w:rsidR="00FB368C" w:rsidRPr="00E849F4" w14:paraId="515BED26" w14:textId="77777777" w:rsidTr="00E2398C">
        <w:trPr>
          <w:trHeight w:val="102"/>
        </w:trPr>
        <w:tc>
          <w:tcPr>
            <w:tcW w:w="7366" w:type="dxa"/>
            <w:gridSpan w:val="2"/>
            <w:shd w:val="clear" w:color="auto" w:fill="auto"/>
            <w:noWrap/>
            <w:vAlign w:val="center"/>
          </w:tcPr>
          <w:p w14:paraId="2D02920E" w14:textId="77777777" w:rsidR="00FB368C" w:rsidRPr="00A026BC" w:rsidRDefault="00FB368C"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56A9F655" w14:textId="77777777" w:rsidR="00FB368C" w:rsidRPr="00A026BC" w:rsidRDefault="00FB368C"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FB368C" w:rsidRPr="00E849F4" w14:paraId="216828A6" w14:textId="77777777" w:rsidTr="00E2398C">
        <w:trPr>
          <w:trHeight w:val="405"/>
        </w:trPr>
        <w:tc>
          <w:tcPr>
            <w:tcW w:w="238" w:type="dxa"/>
            <w:vMerge w:val="restart"/>
            <w:shd w:val="clear" w:color="auto" w:fill="auto"/>
            <w:noWrap/>
            <w:vAlign w:val="center"/>
            <w:hideMark/>
          </w:tcPr>
          <w:p w14:paraId="4EA5B594" w14:textId="39918A9F" w:rsidR="00FB368C" w:rsidRPr="00E849F4" w:rsidRDefault="00FB368C" w:rsidP="00FB36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13</w:t>
            </w:r>
          </w:p>
        </w:tc>
        <w:tc>
          <w:tcPr>
            <w:tcW w:w="7128" w:type="dxa"/>
            <w:tcBorders>
              <w:bottom w:val="single" w:sz="4" w:space="0" w:color="0066FF"/>
            </w:tcBorders>
            <w:shd w:val="clear" w:color="auto" w:fill="auto"/>
            <w:vAlign w:val="center"/>
            <w:hideMark/>
          </w:tcPr>
          <w:p w14:paraId="4633C263" w14:textId="522C3FBE" w:rsidR="00FB368C" w:rsidRPr="00E849F4" w:rsidRDefault="00FB368C" w:rsidP="00E2398C">
            <w:pPr>
              <w:spacing w:before="0" w:after="0" w:line="240" w:lineRule="auto"/>
              <w:rPr>
                <w:rFonts w:ascii="Calibri" w:eastAsia="Times New Roman" w:hAnsi="Calibri" w:cs="Times New Roman"/>
                <w:i/>
                <w:iCs/>
                <w:color w:val="000000"/>
                <w:sz w:val="18"/>
                <w:szCs w:val="18"/>
                <w:lang w:eastAsia="it-IT"/>
              </w:rPr>
            </w:pPr>
            <w:r w:rsidRPr="00FB368C">
              <w:rPr>
                <w:rFonts w:ascii="Calibri" w:eastAsia="Times New Roman" w:hAnsi="Calibri" w:cs="Times New Roman"/>
                <w:i/>
                <w:iCs/>
                <w:color w:val="000000"/>
                <w:sz w:val="18"/>
                <w:szCs w:val="18"/>
                <w:lang w:eastAsia="it-IT"/>
              </w:rPr>
              <w:t xml:space="preserve">Sono previste iniziative per il potenziamento della mobilità degli studenti a sostegno di periodi di studio e tirocinio all'estero (anche collaterali a Erasmus)?     </w:t>
            </w:r>
          </w:p>
        </w:tc>
        <w:tc>
          <w:tcPr>
            <w:tcW w:w="2257" w:type="dxa"/>
            <w:tcBorders>
              <w:bottom w:val="single" w:sz="4" w:space="0" w:color="0066FF"/>
            </w:tcBorders>
            <w:shd w:val="clear" w:color="auto" w:fill="auto"/>
            <w:noWrap/>
            <w:vAlign w:val="center"/>
            <w:hideMark/>
          </w:tcPr>
          <w:p w14:paraId="00B1F852" w14:textId="1E115A5E" w:rsidR="00FB368C" w:rsidRPr="00FA5E3F" w:rsidRDefault="00FA5E3F" w:rsidP="00FA5E3F">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SUA-CDS: quadro B5</w:t>
            </w:r>
          </w:p>
          <w:p w14:paraId="4AB51EB7" w14:textId="46901BDC" w:rsidR="00FB368C" w:rsidRPr="00E849F4" w:rsidRDefault="00FB368C" w:rsidP="00FB368C">
            <w:pPr>
              <w:spacing w:before="0" w:after="0" w:line="240" w:lineRule="auto"/>
              <w:jc w:val="center"/>
              <w:rPr>
                <w:rFonts w:ascii="Calibri" w:eastAsia="Times New Roman" w:hAnsi="Calibri" w:cs="Times New Roman"/>
                <w:color w:val="000000"/>
                <w:sz w:val="18"/>
                <w:szCs w:val="18"/>
                <w:lang w:eastAsia="it-IT"/>
              </w:rPr>
            </w:pPr>
            <w:r w:rsidRPr="00FB368C">
              <w:rPr>
                <w:rFonts w:ascii="Calibri" w:eastAsia="Times New Roman" w:hAnsi="Calibri" w:cs="Times New Roman"/>
                <w:color w:val="000000"/>
                <w:sz w:val="18"/>
                <w:szCs w:val="18"/>
                <w:lang w:eastAsia="it-IT"/>
              </w:rPr>
              <w:t>Indicatori Internazionalizzazione</w:t>
            </w:r>
          </w:p>
        </w:tc>
      </w:tr>
      <w:tr w:rsidR="00FB368C" w:rsidRPr="00E849F4" w14:paraId="1DD0CF45" w14:textId="77777777" w:rsidTr="00E2398C">
        <w:trPr>
          <w:trHeight w:val="245"/>
        </w:trPr>
        <w:tc>
          <w:tcPr>
            <w:tcW w:w="238" w:type="dxa"/>
            <w:vMerge/>
            <w:tcBorders>
              <w:right w:val="single" w:sz="4" w:space="0" w:color="0066FF"/>
            </w:tcBorders>
            <w:shd w:val="clear" w:color="auto" w:fill="auto"/>
            <w:noWrap/>
            <w:vAlign w:val="center"/>
          </w:tcPr>
          <w:p w14:paraId="33EC3DCD" w14:textId="77777777" w:rsidR="00FB368C" w:rsidRPr="00E849F4" w:rsidRDefault="00FB368C"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090B9E9E" w14:textId="77777777" w:rsidR="00FB368C" w:rsidRPr="00683945" w:rsidRDefault="00FB368C"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296948C9" w14:textId="6FFAD39F" w:rsidR="00FB368C" w:rsidRPr="00FE40D7" w:rsidRDefault="00FB368C"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043"/>
        <w:gridCol w:w="2257"/>
      </w:tblGrid>
      <w:tr w:rsidR="00FB368C" w:rsidRPr="00E849F4" w14:paraId="3D11527B" w14:textId="77777777" w:rsidTr="00E2398C">
        <w:trPr>
          <w:trHeight w:val="102"/>
        </w:trPr>
        <w:tc>
          <w:tcPr>
            <w:tcW w:w="7366" w:type="dxa"/>
            <w:gridSpan w:val="2"/>
            <w:shd w:val="clear" w:color="auto" w:fill="auto"/>
            <w:noWrap/>
            <w:vAlign w:val="center"/>
          </w:tcPr>
          <w:p w14:paraId="5BBE4876" w14:textId="77777777" w:rsidR="00FB368C" w:rsidRPr="00A026BC" w:rsidRDefault="00FB368C"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2DEECBE8" w14:textId="77777777" w:rsidR="00FB368C" w:rsidRPr="00A026BC" w:rsidRDefault="00FB368C"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FB368C" w:rsidRPr="00E849F4" w14:paraId="0DC99A37" w14:textId="77777777" w:rsidTr="00E2398C">
        <w:trPr>
          <w:trHeight w:val="405"/>
        </w:trPr>
        <w:tc>
          <w:tcPr>
            <w:tcW w:w="238" w:type="dxa"/>
            <w:vMerge w:val="restart"/>
            <w:shd w:val="clear" w:color="auto" w:fill="auto"/>
            <w:noWrap/>
            <w:vAlign w:val="center"/>
            <w:hideMark/>
          </w:tcPr>
          <w:p w14:paraId="5C96124C" w14:textId="133C4BF6" w:rsidR="00FB368C" w:rsidRPr="00E849F4" w:rsidRDefault="00FB368C" w:rsidP="00FB36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14</w:t>
            </w:r>
          </w:p>
        </w:tc>
        <w:tc>
          <w:tcPr>
            <w:tcW w:w="7128" w:type="dxa"/>
            <w:tcBorders>
              <w:bottom w:val="single" w:sz="4" w:space="0" w:color="0066FF"/>
            </w:tcBorders>
            <w:shd w:val="clear" w:color="auto" w:fill="auto"/>
            <w:vAlign w:val="center"/>
            <w:hideMark/>
          </w:tcPr>
          <w:p w14:paraId="0448D0BE" w14:textId="0452B338" w:rsidR="00FB368C" w:rsidRPr="00E849F4" w:rsidRDefault="00FB368C" w:rsidP="00E2398C">
            <w:pPr>
              <w:spacing w:before="0" w:after="0" w:line="240" w:lineRule="auto"/>
              <w:rPr>
                <w:rFonts w:ascii="Calibri" w:eastAsia="Times New Roman" w:hAnsi="Calibri" w:cs="Times New Roman"/>
                <w:i/>
                <w:iCs/>
                <w:color w:val="000000"/>
                <w:sz w:val="18"/>
                <w:szCs w:val="18"/>
                <w:lang w:eastAsia="it-IT"/>
              </w:rPr>
            </w:pPr>
            <w:r w:rsidRPr="00FB368C">
              <w:rPr>
                <w:rFonts w:ascii="Calibri" w:eastAsia="Times New Roman" w:hAnsi="Calibri" w:cs="Times New Roman"/>
                <w:i/>
                <w:iCs/>
                <w:color w:val="000000"/>
                <w:sz w:val="18"/>
                <w:szCs w:val="18"/>
                <w:lang w:eastAsia="it-IT"/>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tc>
        <w:tc>
          <w:tcPr>
            <w:tcW w:w="2257" w:type="dxa"/>
            <w:tcBorders>
              <w:bottom w:val="single" w:sz="4" w:space="0" w:color="0066FF"/>
            </w:tcBorders>
            <w:shd w:val="clear" w:color="auto" w:fill="auto"/>
            <w:noWrap/>
            <w:vAlign w:val="center"/>
            <w:hideMark/>
          </w:tcPr>
          <w:p w14:paraId="6621579B" w14:textId="6FF91ADF" w:rsidR="00FB368C" w:rsidRPr="00FA5E3F" w:rsidRDefault="00FA5E3F" w:rsidP="00FA5E3F">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SUA-CDS: quadro B5</w:t>
            </w:r>
          </w:p>
          <w:p w14:paraId="282AD211" w14:textId="77777777" w:rsidR="00FB368C" w:rsidRPr="00E849F4" w:rsidRDefault="00FB368C" w:rsidP="00E2398C">
            <w:pPr>
              <w:spacing w:before="0" w:after="0" w:line="240" w:lineRule="auto"/>
              <w:jc w:val="center"/>
              <w:rPr>
                <w:rFonts w:ascii="Calibri" w:eastAsia="Times New Roman" w:hAnsi="Calibri" w:cs="Times New Roman"/>
                <w:color w:val="000000"/>
                <w:sz w:val="18"/>
                <w:szCs w:val="18"/>
                <w:lang w:eastAsia="it-IT"/>
              </w:rPr>
            </w:pPr>
            <w:r w:rsidRPr="00FB368C">
              <w:rPr>
                <w:rFonts w:ascii="Calibri" w:eastAsia="Times New Roman" w:hAnsi="Calibri" w:cs="Times New Roman"/>
                <w:color w:val="000000"/>
                <w:sz w:val="18"/>
                <w:szCs w:val="18"/>
                <w:lang w:eastAsia="it-IT"/>
              </w:rPr>
              <w:t>Indicatori Internazionalizzazione</w:t>
            </w:r>
          </w:p>
        </w:tc>
      </w:tr>
      <w:tr w:rsidR="00FB368C" w:rsidRPr="00E849F4" w14:paraId="302DA0AD" w14:textId="77777777" w:rsidTr="00E2398C">
        <w:trPr>
          <w:trHeight w:val="245"/>
        </w:trPr>
        <w:tc>
          <w:tcPr>
            <w:tcW w:w="238" w:type="dxa"/>
            <w:vMerge/>
            <w:tcBorders>
              <w:right w:val="single" w:sz="4" w:space="0" w:color="0066FF"/>
            </w:tcBorders>
            <w:shd w:val="clear" w:color="auto" w:fill="auto"/>
            <w:noWrap/>
            <w:vAlign w:val="center"/>
          </w:tcPr>
          <w:p w14:paraId="0A2DE0C3" w14:textId="77777777" w:rsidR="00FB368C" w:rsidRPr="00E849F4" w:rsidRDefault="00FB368C"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1D1455D5" w14:textId="77777777" w:rsidR="00FB368C" w:rsidRPr="00683945" w:rsidRDefault="00FB368C"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13E54145" w14:textId="77777777" w:rsidR="00E34949" w:rsidRDefault="00E34949" w:rsidP="00FE40D7">
      <w:pPr>
        <w:spacing w:before="0" w:after="0" w:line="240" w:lineRule="auto"/>
        <w:contextualSpacing/>
        <w:jc w:val="both"/>
      </w:pPr>
    </w:p>
    <w:p w14:paraId="26BB9CF5" w14:textId="7166E828" w:rsidR="0030501D" w:rsidRPr="00FE40D7" w:rsidRDefault="0030501D" w:rsidP="00FE40D7">
      <w:pPr>
        <w:spacing w:before="0" w:after="0" w:line="240" w:lineRule="auto"/>
        <w:contextualSpacing/>
        <w:jc w:val="both"/>
      </w:pPr>
      <w:r w:rsidRPr="00FE40D7">
        <w:fldChar w:fldCharType="begin"/>
      </w:r>
      <w:r>
        <w:instrText xml:space="preserve"> LINK Excel.Sheet.12 "\\\\direzionisrv.univr.it\\FILESRV$\\OST-PCD\\VQ\\PRESIDIO QUALITA'\\RIESAME\\riesami 2015_16-giugno 2017\\Punti riflessione Riesame Ciclico.xlsx" "Foglio1!R35C1:R37C4" \a \f 4 \h  \* MERGEFORMAT </w:instrText>
      </w:r>
      <w:r w:rsidRPr="00FE40D7">
        <w:fldChar w:fldCharType="separate"/>
      </w:r>
    </w:p>
    <w:p w14:paraId="0AE5EEF9" w14:textId="77777777" w:rsidR="00FB368C" w:rsidRDefault="0030501D" w:rsidP="00FE40D7">
      <w:pPr>
        <w:spacing w:before="0" w:after="0" w:line="240" w:lineRule="auto"/>
        <w:contextualSpacing/>
        <w:jc w:val="both"/>
        <w:rPr>
          <w:rFonts w:eastAsiaTheme="minorHAnsi" w:cs="Lucida Sans Unicode"/>
          <w:b/>
          <w:i/>
          <w:color w:val="000000"/>
          <w:sz w:val="18"/>
          <w:szCs w:val="18"/>
        </w:rPr>
      </w:pPr>
      <w:r w:rsidRPr="00FE40D7">
        <w:fldChar w:fldCharType="end"/>
      </w:r>
      <w:r w:rsidR="00085C82" w:rsidRPr="00625919">
        <w:rPr>
          <w:rFonts w:eastAsiaTheme="minorHAnsi" w:cs="Lucida Sans Unicode"/>
          <w:b/>
          <w:i/>
          <w:color w:val="000000"/>
          <w:sz w:val="18"/>
          <w:szCs w:val="18"/>
        </w:rPr>
        <w:t>Modalità di verifica dell’apprendimento</w:t>
      </w:r>
      <w:r w:rsidR="00085C82" w:rsidRPr="00625919">
        <w:rPr>
          <w:rFonts w:eastAsiaTheme="minorHAnsi" w:cs="Lucida Sans Unicode"/>
          <w:b/>
          <w:i/>
          <w:color w:val="000000"/>
          <w:sz w:val="18"/>
          <w:szCs w:val="18"/>
        </w:rPr>
        <w:tab/>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043"/>
        <w:gridCol w:w="2257"/>
      </w:tblGrid>
      <w:tr w:rsidR="00FB368C" w:rsidRPr="00E849F4" w14:paraId="771B6E05" w14:textId="77777777" w:rsidTr="00E2398C">
        <w:trPr>
          <w:trHeight w:val="102"/>
        </w:trPr>
        <w:tc>
          <w:tcPr>
            <w:tcW w:w="7366" w:type="dxa"/>
            <w:gridSpan w:val="2"/>
            <w:shd w:val="clear" w:color="auto" w:fill="auto"/>
            <w:noWrap/>
            <w:vAlign w:val="center"/>
          </w:tcPr>
          <w:p w14:paraId="53C16120" w14:textId="77777777" w:rsidR="00FB368C" w:rsidRPr="00A026BC" w:rsidRDefault="00FB368C"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3CB7ED67" w14:textId="77777777" w:rsidR="00FB368C" w:rsidRPr="00A026BC" w:rsidRDefault="00FB368C"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FB368C" w:rsidRPr="00E849F4" w14:paraId="37464097" w14:textId="77777777" w:rsidTr="00E2398C">
        <w:trPr>
          <w:trHeight w:val="405"/>
        </w:trPr>
        <w:tc>
          <w:tcPr>
            <w:tcW w:w="238" w:type="dxa"/>
            <w:vMerge w:val="restart"/>
            <w:shd w:val="clear" w:color="auto" w:fill="auto"/>
            <w:noWrap/>
            <w:vAlign w:val="center"/>
            <w:hideMark/>
          </w:tcPr>
          <w:p w14:paraId="72589B57" w14:textId="7E80057D" w:rsidR="00FB368C" w:rsidRPr="00E849F4" w:rsidRDefault="00FB368C" w:rsidP="00FB36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15</w:t>
            </w:r>
          </w:p>
        </w:tc>
        <w:tc>
          <w:tcPr>
            <w:tcW w:w="7128" w:type="dxa"/>
            <w:tcBorders>
              <w:bottom w:val="single" w:sz="4" w:space="0" w:color="0066FF"/>
            </w:tcBorders>
            <w:shd w:val="clear" w:color="auto" w:fill="auto"/>
            <w:vAlign w:val="center"/>
            <w:hideMark/>
          </w:tcPr>
          <w:p w14:paraId="4C4C5D9A" w14:textId="6BE088B3" w:rsidR="00FB368C" w:rsidRPr="00E849F4" w:rsidRDefault="00FB368C" w:rsidP="00E2398C">
            <w:pPr>
              <w:spacing w:before="0" w:after="0" w:line="240" w:lineRule="auto"/>
              <w:rPr>
                <w:rFonts w:ascii="Calibri" w:eastAsia="Times New Roman" w:hAnsi="Calibri" w:cs="Times New Roman"/>
                <w:i/>
                <w:iCs/>
                <w:color w:val="000000"/>
                <w:sz w:val="18"/>
                <w:szCs w:val="18"/>
                <w:lang w:eastAsia="it-IT"/>
              </w:rPr>
            </w:pPr>
            <w:r w:rsidRPr="00FB368C">
              <w:rPr>
                <w:rFonts w:ascii="Calibri" w:eastAsia="Times New Roman" w:hAnsi="Calibri" w:cs="Times New Roman"/>
                <w:i/>
                <w:iCs/>
                <w:color w:val="000000"/>
                <w:sz w:val="18"/>
                <w:szCs w:val="18"/>
                <w:lang w:eastAsia="it-IT"/>
              </w:rPr>
              <w:t>l CdS definisce in maniera chiara lo svolgimento delle verifiche intermedie e finali?</w:t>
            </w:r>
          </w:p>
        </w:tc>
        <w:tc>
          <w:tcPr>
            <w:tcW w:w="2257" w:type="dxa"/>
            <w:tcBorders>
              <w:bottom w:val="single" w:sz="4" w:space="0" w:color="0066FF"/>
            </w:tcBorders>
            <w:shd w:val="clear" w:color="auto" w:fill="auto"/>
            <w:noWrap/>
            <w:vAlign w:val="center"/>
            <w:hideMark/>
          </w:tcPr>
          <w:p w14:paraId="21042683" w14:textId="58F1DF9F" w:rsidR="00FB368C" w:rsidRPr="00E849F4" w:rsidRDefault="00FB368C" w:rsidP="00E2398C">
            <w:pPr>
              <w:spacing w:before="0" w:after="0" w:line="240" w:lineRule="auto"/>
              <w:jc w:val="center"/>
              <w:rPr>
                <w:rFonts w:ascii="Calibri" w:eastAsia="Times New Roman" w:hAnsi="Calibri" w:cs="Times New Roman"/>
                <w:color w:val="000000"/>
                <w:sz w:val="18"/>
                <w:szCs w:val="18"/>
                <w:lang w:eastAsia="it-IT"/>
              </w:rPr>
            </w:pPr>
            <w:r w:rsidRPr="00FB368C">
              <w:rPr>
                <w:rFonts w:ascii="Calibri" w:eastAsia="Times New Roman" w:hAnsi="Calibri" w:cs="Times New Roman"/>
                <w:color w:val="000000"/>
                <w:sz w:val="18"/>
                <w:szCs w:val="18"/>
                <w:lang w:eastAsia="it-IT"/>
              </w:rPr>
              <w:t>Schede degli insegnamenti</w:t>
            </w:r>
          </w:p>
        </w:tc>
      </w:tr>
      <w:tr w:rsidR="00FB368C" w:rsidRPr="00E849F4" w14:paraId="7C67A2D2" w14:textId="77777777" w:rsidTr="00E2398C">
        <w:trPr>
          <w:trHeight w:val="245"/>
        </w:trPr>
        <w:tc>
          <w:tcPr>
            <w:tcW w:w="238" w:type="dxa"/>
            <w:vMerge/>
            <w:tcBorders>
              <w:right w:val="single" w:sz="4" w:space="0" w:color="0066FF"/>
            </w:tcBorders>
            <w:shd w:val="clear" w:color="auto" w:fill="auto"/>
            <w:noWrap/>
            <w:vAlign w:val="center"/>
          </w:tcPr>
          <w:p w14:paraId="1D28A1E5" w14:textId="77777777" w:rsidR="00FB368C" w:rsidRPr="00E849F4" w:rsidRDefault="00FB368C"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3AD79B25" w14:textId="77777777" w:rsidR="00FB368C" w:rsidRPr="00683945" w:rsidRDefault="00FB368C"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69D4AED6" w14:textId="586386FF" w:rsidR="00FB368C" w:rsidRPr="00FE40D7" w:rsidRDefault="00FB368C"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043"/>
        <w:gridCol w:w="2257"/>
      </w:tblGrid>
      <w:tr w:rsidR="00FB368C" w:rsidRPr="00E849F4" w14:paraId="2AD3CAB4" w14:textId="77777777" w:rsidTr="00E2398C">
        <w:trPr>
          <w:trHeight w:val="102"/>
        </w:trPr>
        <w:tc>
          <w:tcPr>
            <w:tcW w:w="7366" w:type="dxa"/>
            <w:gridSpan w:val="2"/>
            <w:shd w:val="clear" w:color="auto" w:fill="auto"/>
            <w:noWrap/>
            <w:vAlign w:val="center"/>
          </w:tcPr>
          <w:p w14:paraId="572B5715" w14:textId="77777777" w:rsidR="00FB368C" w:rsidRPr="00A026BC" w:rsidRDefault="00FB368C"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34B8A662" w14:textId="77777777" w:rsidR="00FB368C" w:rsidRPr="00A026BC" w:rsidRDefault="00FB368C"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FB368C" w:rsidRPr="00E849F4" w14:paraId="2AC6A439" w14:textId="77777777" w:rsidTr="00E2398C">
        <w:trPr>
          <w:trHeight w:val="405"/>
        </w:trPr>
        <w:tc>
          <w:tcPr>
            <w:tcW w:w="238" w:type="dxa"/>
            <w:vMerge w:val="restart"/>
            <w:shd w:val="clear" w:color="auto" w:fill="auto"/>
            <w:noWrap/>
            <w:vAlign w:val="center"/>
            <w:hideMark/>
          </w:tcPr>
          <w:p w14:paraId="1A1431B6" w14:textId="6B9CC5DC" w:rsidR="00FB368C" w:rsidRPr="00E849F4" w:rsidRDefault="00FB368C" w:rsidP="00FB36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16</w:t>
            </w:r>
          </w:p>
        </w:tc>
        <w:tc>
          <w:tcPr>
            <w:tcW w:w="7128" w:type="dxa"/>
            <w:tcBorders>
              <w:bottom w:val="single" w:sz="4" w:space="0" w:color="0066FF"/>
            </w:tcBorders>
            <w:shd w:val="clear" w:color="auto" w:fill="auto"/>
            <w:vAlign w:val="center"/>
            <w:hideMark/>
          </w:tcPr>
          <w:p w14:paraId="13C3D030" w14:textId="42402699" w:rsidR="00FB368C" w:rsidRPr="00E849F4" w:rsidRDefault="00FB368C" w:rsidP="00E2398C">
            <w:pPr>
              <w:spacing w:before="0" w:after="0" w:line="240" w:lineRule="auto"/>
              <w:rPr>
                <w:rFonts w:ascii="Calibri" w:eastAsia="Times New Roman" w:hAnsi="Calibri" w:cs="Times New Roman"/>
                <w:i/>
                <w:iCs/>
                <w:color w:val="000000"/>
                <w:sz w:val="18"/>
                <w:szCs w:val="18"/>
                <w:lang w:eastAsia="it-IT"/>
              </w:rPr>
            </w:pPr>
            <w:r w:rsidRPr="00FB368C">
              <w:rPr>
                <w:rFonts w:ascii="Calibri" w:eastAsia="Times New Roman" w:hAnsi="Calibri" w:cs="Times New Roman"/>
                <w:i/>
                <w:iCs/>
                <w:color w:val="000000"/>
                <w:sz w:val="18"/>
                <w:szCs w:val="18"/>
                <w:lang w:eastAsia="it-IT"/>
              </w:rPr>
              <w:t>Le modalità di verifica adottate per i singoli insegnamenti sono adeguate ad accertare il raggiungimento dei risultati di apprendimento attesi?</w:t>
            </w:r>
          </w:p>
        </w:tc>
        <w:tc>
          <w:tcPr>
            <w:tcW w:w="2257" w:type="dxa"/>
            <w:tcBorders>
              <w:bottom w:val="single" w:sz="4" w:space="0" w:color="0066FF"/>
            </w:tcBorders>
            <w:shd w:val="clear" w:color="auto" w:fill="auto"/>
            <w:noWrap/>
            <w:vAlign w:val="center"/>
            <w:hideMark/>
          </w:tcPr>
          <w:p w14:paraId="5A167656" w14:textId="28FCFB88" w:rsidR="00FB368C" w:rsidRPr="00E849F4" w:rsidRDefault="00FB368C" w:rsidP="00E2398C">
            <w:pPr>
              <w:spacing w:before="0" w:after="0" w:line="240" w:lineRule="auto"/>
              <w:jc w:val="center"/>
              <w:rPr>
                <w:rFonts w:ascii="Calibri" w:eastAsia="Times New Roman" w:hAnsi="Calibri" w:cs="Times New Roman"/>
                <w:color w:val="000000"/>
                <w:sz w:val="18"/>
                <w:szCs w:val="18"/>
                <w:lang w:eastAsia="it-IT"/>
              </w:rPr>
            </w:pPr>
            <w:r w:rsidRPr="00FB368C">
              <w:rPr>
                <w:rFonts w:ascii="Calibri" w:eastAsia="Times New Roman" w:hAnsi="Calibri" w:cs="Times New Roman"/>
                <w:color w:val="000000"/>
                <w:sz w:val="18"/>
                <w:szCs w:val="18"/>
                <w:lang w:eastAsia="it-IT"/>
              </w:rPr>
              <w:t>SUA-CDS: quadri B1.b,B2.a, B2.b</w:t>
            </w:r>
          </w:p>
        </w:tc>
      </w:tr>
      <w:tr w:rsidR="00FB368C" w:rsidRPr="00E849F4" w14:paraId="35E3E3C0" w14:textId="77777777" w:rsidTr="00E2398C">
        <w:trPr>
          <w:trHeight w:val="245"/>
        </w:trPr>
        <w:tc>
          <w:tcPr>
            <w:tcW w:w="238" w:type="dxa"/>
            <w:vMerge/>
            <w:tcBorders>
              <w:right w:val="single" w:sz="4" w:space="0" w:color="0066FF"/>
            </w:tcBorders>
            <w:shd w:val="clear" w:color="auto" w:fill="auto"/>
            <w:noWrap/>
            <w:vAlign w:val="center"/>
          </w:tcPr>
          <w:p w14:paraId="2196F686" w14:textId="77777777" w:rsidR="00FB368C" w:rsidRPr="00E849F4" w:rsidRDefault="00FB368C"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377C4806" w14:textId="77777777" w:rsidR="00FB368C" w:rsidRPr="00683945" w:rsidRDefault="00FB368C"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7D3ED45A" w14:textId="04D92771" w:rsidR="00FB368C" w:rsidRDefault="00FB368C" w:rsidP="00FE40D7">
      <w:pPr>
        <w:spacing w:before="0" w:after="0" w:line="240" w:lineRule="auto"/>
        <w:contextualSpacing/>
        <w:jc w:val="both"/>
      </w:pPr>
    </w:p>
    <w:p w14:paraId="19CAC91C" w14:textId="45BFD0B6" w:rsidR="00DF7CE5" w:rsidRDefault="00DF7CE5" w:rsidP="00FE40D7">
      <w:pPr>
        <w:spacing w:before="0" w:after="0" w:line="240" w:lineRule="auto"/>
        <w:contextualSpacing/>
        <w:jc w:val="both"/>
      </w:pPr>
    </w:p>
    <w:p w14:paraId="6AB6A29E" w14:textId="77777777" w:rsidR="00DF7CE5" w:rsidRPr="00FE40D7" w:rsidRDefault="00DF7CE5" w:rsidP="00FE40D7">
      <w:pPr>
        <w:spacing w:before="0" w:after="0" w:line="240" w:lineRule="auto"/>
        <w:contextualSpacing/>
        <w:jc w:val="both"/>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043"/>
        <w:gridCol w:w="2257"/>
      </w:tblGrid>
      <w:tr w:rsidR="00FB368C" w:rsidRPr="00E849F4" w14:paraId="5689CE91" w14:textId="77777777" w:rsidTr="00E2398C">
        <w:trPr>
          <w:trHeight w:val="102"/>
        </w:trPr>
        <w:tc>
          <w:tcPr>
            <w:tcW w:w="7366" w:type="dxa"/>
            <w:gridSpan w:val="2"/>
            <w:shd w:val="clear" w:color="auto" w:fill="auto"/>
            <w:noWrap/>
            <w:vAlign w:val="center"/>
          </w:tcPr>
          <w:p w14:paraId="2BD166C4" w14:textId="77777777" w:rsidR="00FB368C" w:rsidRPr="00A026BC" w:rsidRDefault="00FB368C" w:rsidP="00E2398C">
            <w:pPr>
              <w:spacing w:before="0" w:after="0" w:line="240" w:lineRule="auto"/>
              <w:rPr>
                <w:rFonts w:ascii="Calibri" w:eastAsia="Times New Roman" w:hAnsi="Calibri" w:cs="Times New Roman"/>
                <w:b/>
                <w:iCs/>
                <w:color w:val="000000"/>
                <w:sz w:val="18"/>
                <w:szCs w:val="18"/>
                <w:lang w:eastAsia="it-IT"/>
              </w:rPr>
            </w:pPr>
            <w:r>
              <w:rPr>
                <w:rFonts w:ascii="Calibri" w:eastAsia="Times New Roman" w:hAnsi="Calibri" w:cs="Times New Roman"/>
                <w:b/>
                <w:iCs/>
                <w:color w:val="000000"/>
                <w:sz w:val="18"/>
                <w:szCs w:val="18"/>
                <w:lang w:eastAsia="it-IT"/>
              </w:rPr>
              <w:lastRenderedPageBreak/>
              <w:t>Punto</w:t>
            </w:r>
            <w:r w:rsidRPr="00A026BC">
              <w:rPr>
                <w:rFonts w:ascii="Calibri" w:eastAsia="Times New Roman" w:hAnsi="Calibri" w:cs="Times New Roman"/>
                <w:b/>
                <w:iCs/>
                <w:color w:val="000000"/>
                <w:sz w:val="18"/>
                <w:szCs w:val="18"/>
                <w:lang w:eastAsia="it-IT"/>
              </w:rPr>
              <w:t xml:space="preserve"> di attenzione</w:t>
            </w:r>
          </w:p>
        </w:tc>
        <w:tc>
          <w:tcPr>
            <w:tcW w:w="2257" w:type="dxa"/>
            <w:shd w:val="clear" w:color="auto" w:fill="auto"/>
            <w:noWrap/>
            <w:vAlign w:val="center"/>
          </w:tcPr>
          <w:p w14:paraId="1B604027" w14:textId="77777777" w:rsidR="00FB368C" w:rsidRPr="00A026BC" w:rsidRDefault="00FB368C" w:rsidP="00E2398C">
            <w:pPr>
              <w:spacing w:before="0" w:after="0" w:line="240" w:lineRule="auto"/>
              <w:jc w:val="center"/>
              <w:rPr>
                <w:rFonts w:ascii="Calibri" w:eastAsia="Times New Roman" w:hAnsi="Calibri" w:cs="Times New Roman"/>
                <w:b/>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FB368C" w:rsidRPr="00E849F4" w14:paraId="7963C2DE" w14:textId="77777777" w:rsidTr="00E2398C">
        <w:trPr>
          <w:trHeight w:val="405"/>
        </w:trPr>
        <w:tc>
          <w:tcPr>
            <w:tcW w:w="238" w:type="dxa"/>
            <w:vMerge w:val="restart"/>
            <w:shd w:val="clear" w:color="auto" w:fill="auto"/>
            <w:noWrap/>
            <w:vAlign w:val="center"/>
            <w:hideMark/>
          </w:tcPr>
          <w:p w14:paraId="7FC66591" w14:textId="60B385B3" w:rsidR="00FB368C" w:rsidRPr="00E849F4" w:rsidRDefault="00FB368C" w:rsidP="00FB36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17</w:t>
            </w:r>
          </w:p>
        </w:tc>
        <w:tc>
          <w:tcPr>
            <w:tcW w:w="7128" w:type="dxa"/>
            <w:tcBorders>
              <w:bottom w:val="single" w:sz="4" w:space="0" w:color="0066FF"/>
            </w:tcBorders>
            <w:shd w:val="clear" w:color="auto" w:fill="auto"/>
            <w:vAlign w:val="center"/>
            <w:hideMark/>
          </w:tcPr>
          <w:p w14:paraId="79336428" w14:textId="05149E6F" w:rsidR="00FB368C" w:rsidRPr="00E849F4" w:rsidRDefault="00FB368C" w:rsidP="00E2398C">
            <w:pPr>
              <w:spacing w:before="0" w:after="0" w:line="240" w:lineRule="auto"/>
              <w:rPr>
                <w:rFonts w:ascii="Calibri" w:eastAsia="Times New Roman" w:hAnsi="Calibri" w:cs="Times New Roman"/>
                <w:i/>
                <w:iCs/>
                <w:color w:val="000000"/>
                <w:sz w:val="18"/>
                <w:szCs w:val="18"/>
                <w:lang w:eastAsia="it-IT"/>
              </w:rPr>
            </w:pPr>
            <w:r w:rsidRPr="00FB368C">
              <w:rPr>
                <w:rFonts w:ascii="Calibri" w:eastAsia="Times New Roman" w:hAnsi="Calibri" w:cs="Times New Roman"/>
                <w:i/>
                <w:iCs/>
                <w:color w:val="000000"/>
                <w:sz w:val="18"/>
                <w:szCs w:val="18"/>
                <w:lang w:eastAsia="it-IT"/>
              </w:rPr>
              <w:t>Le modalità di verifica sono chiaramente descritte nelle schede degli insegnamenti? Vengono espressamente comunicate agli studenti?</w:t>
            </w:r>
          </w:p>
        </w:tc>
        <w:tc>
          <w:tcPr>
            <w:tcW w:w="2257" w:type="dxa"/>
            <w:tcBorders>
              <w:bottom w:val="single" w:sz="4" w:space="0" w:color="0066FF"/>
            </w:tcBorders>
            <w:shd w:val="clear" w:color="auto" w:fill="auto"/>
            <w:noWrap/>
            <w:vAlign w:val="center"/>
            <w:hideMark/>
          </w:tcPr>
          <w:p w14:paraId="439655BB" w14:textId="77777777" w:rsidR="00FB368C" w:rsidRPr="00E849F4" w:rsidRDefault="00FB368C" w:rsidP="00E2398C">
            <w:pPr>
              <w:spacing w:before="0" w:after="0" w:line="240" w:lineRule="auto"/>
              <w:jc w:val="center"/>
              <w:rPr>
                <w:rFonts w:ascii="Calibri" w:eastAsia="Times New Roman" w:hAnsi="Calibri" w:cs="Times New Roman"/>
                <w:color w:val="000000"/>
                <w:sz w:val="18"/>
                <w:szCs w:val="18"/>
                <w:lang w:eastAsia="it-IT"/>
              </w:rPr>
            </w:pPr>
            <w:r w:rsidRPr="00FB368C">
              <w:rPr>
                <w:rFonts w:ascii="Calibri" w:eastAsia="Times New Roman" w:hAnsi="Calibri" w:cs="Times New Roman"/>
                <w:color w:val="000000"/>
                <w:sz w:val="18"/>
                <w:szCs w:val="18"/>
                <w:lang w:eastAsia="it-IT"/>
              </w:rPr>
              <w:t>SUA-CDS: quadri B1.b,B2.a, B2.b</w:t>
            </w:r>
          </w:p>
        </w:tc>
      </w:tr>
      <w:tr w:rsidR="00FB368C" w:rsidRPr="00E849F4" w14:paraId="2B4B34E4" w14:textId="77777777" w:rsidTr="00E2398C">
        <w:trPr>
          <w:trHeight w:val="245"/>
        </w:trPr>
        <w:tc>
          <w:tcPr>
            <w:tcW w:w="238" w:type="dxa"/>
            <w:vMerge/>
            <w:tcBorders>
              <w:right w:val="single" w:sz="4" w:space="0" w:color="0066FF"/>
            </w:tcBorders>
            <w:shd w:val="clear" w:color="auto" w:fill="auto"/>
            <w:noWrap/>
            <w:vAlign w:val="center"/>
          </w:tcPr>
          <w:p w14:paraId="0337B9FC" w14:textId="77777777" w:rsidR="00FB368C" w:rsidRPr="00E849F4" w:rsidRDefault="00FB368C" w:rsidP="00E2398C">
            <w:pPr>
              <w:spacing w:before="0" w:after="0" w:line="240" w:lineRule="auto"/>
              <w:rPr>
                <w:rFonts w:ascii="Calibri" w:eastAsia="Times New Roman" w:hAnsi="Calibri" w:cs="Times New Roman"/>
                <w:color w:val="000000"/>
                <w:sz w:val="18"/>
                <w:szCs w:val="18"/>
                <w:lang w:eastAsia="it-IT"/>
              </w:rPr>
            </w:pPr>
          </w:p>
        </w:tc>
        <w:tc>
          <w:tcPr>
            <w:tcW w:w="9385"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0BE6AB6D" w14:textId="77777777" w:rsidR="00FB368C" w:rsidRPr="00683945" w:rsidRDefault="00FB368C"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337103A3" w14:textId="77777777" w:rsidR="00FB368C" w:rsidRPr="00FE40D7" w:rsidRDefault="00FB368C" w:rsidP="00FE40D7">
      <w:pPr>
        <w:spacing w:before="0" w:after="0" w:line="240" w:lineRule="auto"/>
        <w:contextualSpacing/>
        <w:jc w:val="both"/>
      </w:pPr>
    </w:p>
    <w:p w14:paraId="7CA4A539" w14:textId="47177984" w:rsidR="00190F87" w:rsidRPr="00FE40D7" w:rsidRDefault="0030501D" w:rsidP="00FE40D7">
      <w:pPr>
        <w:spacing w:before="0" w:after="0" w:line="240" w:lineRule="auto"/>
        <w:contextualSpacing/>
        <w:jc w:val="both"/>
      </w:pPr>
      <w:r w:rsidRPr="00FE40D7">
        <w:fldChar w:fldCharType="begin"/>
      </w:r>
      <w:r>
        <w:instrText xml:space="preserve"> LINK Excel.Sheet.12 "\\\\direzionisrv.univr.it\\FILESRV$\\OST-PCD\\VQ\\PRESIDIO QUALITA'\\RIESAME\\riesami 2015_16-giugno 2017\\Punti riflessione Riesame Ciclico.xlsx" "Foglio1!R40C1:R43C4" \a \f 4 \h  \* MERGEFORMAT </w:instrText>
      </w:r>
      <w:r w:rsidRPr="00FE40D7">
        <w:fldChar w:fldCharType="end"/>
      </w:r>
    </w:p>
    <w:p w14:paraId="7F151BA9"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2- c</w:t>
      </w:r>
      <w:r w:rsidRPr="00625919">
        <w:rPr>
          <w:rFonts w:eastAsiaTheme="minorHAnsi" w:cs="Lucida Sans Unicode"/>
          <w:b/>
          <w:color w:val="000000"/>
          <w:sz w:val="18"/>
          <w:szCs w:val="18"/>
        </w:rPr>
        <w:tab/>
        <w:t xml:space="preserve">OBIETTIVI E AZIONI DI MIGLIORAMENTO </w:t>
      </w:r>
    </w:p>
    <w:p w14:paraId="75E68B3F" w14:textId="497FE6BA" w:rsidR="004A0A47" w:rsidRDefault="00B37FDF" w:rsidP="00B37FDF">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43118B">
        <w:rPr>
          <w:rFonts w:eastAsiaTheme="minorHAnsi" w:cs="Lucida Sans Unicode"/>
          <w:i/>
          <w:color w:val="000000"/>
          <w:sz w:val="18"/>
          <w:szCs w:val="18"/>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4A0A47" w:rsidRPr="00E849F4" w14:paraId="5D5BCA32" w14:textId="77777777" w:rsidTr="00E2398C">
        <w:trPr>
          <w:trHeight w:val="405"/>
        </w:trPr>
        <w:tc>
          <w:tcPr>
            <w:tcW w:w="843" w:type="dxa"/>
            <w:vMerge w:val="restart"/>
            <w:shd w:val="clear" w:color="auto" w:fill="auto"/>
            <w:noWrap/>
            <w:vAlign w:val="center"/>
            <w:hideMark/>
          </w:tcPr>
          <w:p w14:paraId="6AE21DC6"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Azione 1</w:t>
            </w:r>
          </w:p>
        </w:tc>
        <w:tc>
          <w:tcPr>
            <w:tcW w:w="2554" w:type="dxa"/>
            <w:tcBorders>
              <w:right w:val="single" w:sz="4" w:space="0" w:color="0066FF"/>
            </w:tcBorders>
            <w:shd w:val="clear" w:color="auto" w:fill="auto"/>
            <w:vAlign w:val="center"/>
            <w:hideMark/>
          </w:tcPr>
          <w:p w14:paraId="7F9D27A4"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4B06C260"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5472D70A" w14:textId="77777777" w:rsidTr="00E2398C">
        <w:trPr>
          <w:trHeight w:val="405"/>
        </w:trPr>
        <w:tc>
          <w:tcPr>
            <w:tcW w:w="843" w:type="dxa"/>
            <w:vMerge/>
            <w:shd w:val="clear" w:color="auto" w:fill="auto"/>
            <w:noWrap/>
            <w:vAlign w:val="center"/>
          </w:tcPr>
          <w:p w14:paraId="2568BA88"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3DC8A921"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560D39E5"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73DB78F2" w14:textId="77777777" w:rsidTr="00E2398C">
        <w:trPr>
          <w:trHeight w:val="405"/>
        </w:trPr>
        <w:tc>
          <w:tcPr>
            <w:tcW w:w="843" w:type="dxa"/>
            <w:vMerge/>
            <w:shd w:val="clear" w:color="auto" w:fill="auto"/>
            <w:noWrap/>
            <w:vAlign w:val="center"/>
          </w:tcPr>
          <w:p w14:paraId="54B07419"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1062B847"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3644436D"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4319857F" w14:textId="77777777" w:rsidTr="00E2398C">
        <w:trPr>
          <w:trHeight w:val="405"/>
        </w:trPr>
        <w:tc>
          <w:tcPr>
            <w:tcW w:w="843" w:type="dxa"/>
            <w:vMerge/>
            <w:shd w:val="clear" w:color="auto" w:fill="auto"/>
            <w:noWrap/>
            <w:vAlign w:val="center"/>
          </w:tcPr>
          <w:p w14:paraId="45BBDFA3"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537F56A4"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572BB708"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2650BDB7" w14:textId="77777777" w:rsidTr="00E2398C">
        <w:trPr>
          <w:trHeight w:val="405"/>
        </w:trPr>
        <w:tc>
          <w:tcPr>
            <w:tcW w:w="843" w:type="dxa"/>
            <w:vMerge/>
            <w:shd w:val="clear" w:color="auto" w:fill="auto"/>
            <w:noWrap/>
            <w:vAlign w:val="center"/>
          </w:tcPr>
          <w:p w14:paraId="45233FF0"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7458BC1E"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0B35B440"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1D03BE40" w14:textId="5C8CBA55" w:rsidR="004A0A47" w:rsidRPr="00FE40D7" w:rsidRDefault="004A0A47" w:rsidP="00FE40D7">
      <w:pPr>
        <w:spacing w:before="0" w:after="0" w:line="240" w:lineRule="auto"/>
        <w:contextualSpacing/>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4A0A47" w:rsidRPr="00E849F4" w14:paraId="7EAE3C45" w14:textId="77777777" w:rsidTr="00E2398C">
        <w:trPr>
          <w:trHeight w:val="405"/>
        </w:trPr>
        <w:tc>
          <w:tcPr>
            <w:tcW w:w="843" w:type="dxa"/>
            <w:vMerge w:val="restart"/>
            <w:shd w:val="clear" w:color="auto" w:fill="auto"/>
            <w:noWrap/>
            <w:vAlign w:val="center"/>
            <w:hideMark/>
          </w:tcPr>
          <w:p w14:paraId="54D891EB" w14:textId="7436B20B" w:rsidR="004A0A47" w:rsidRPr="00A249FD" w:rsidRDefault="004A0A47" w:rsidP="004A0A47">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2</w:t>
            </w:r>
          </w:p>
        </w:tc>
        <w:tc>
          <w:tcPr>
            <w:tcW w:w="2554" w:type="dxa"/>
            <w:tcBorders>
              <w:right w:val="single" w:sz="4" w:space="0" w:color="0066FF"/>
            </w:tcBorders>
            <w:shd w:val="clear" w:color="auto" w:fill="auto"/>
            <w:vAlign w:val="center"/>
            <w:hideMark/>
          </w:tcPr>
          <w:p w14:paraId="1362C302"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4EDFE703"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6A446546" w14:textId="77777777" w:rsidTr="00E2398C">
        <w:trPr>
          <w:trHeight w:val="405"/>
        </w:trPr>
        <w:tc>
          <w:tcPr>
            <w:tcW w:w="843" w:type="dxa"/>
            <w:vMerge/>
            <w:shd w:val="clear" w:color="auto" w:fill="auto"/>
            <w:noWrap/>
            <w:vAlign w:val="center"/>
          </w:tcPr>
          <w:p w14:paraId="7D4B2FA1"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486F2A66"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6BBA6F15"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3095B4B1" w14:textId="77777777" w:rsidTr="00E2398C">
        <w:trPr>
          <w:trHeight w:val="405"/>
        </w:trPr>
        <w:tc>
          <w:tcPr>
            <w:tcW w:w="843" w:type="dxa"/>
            <w:vMerge/>
            <w:shd w:val="clear" w:color="auto" w:fill="auto"/>
            <w:noWrap/>
            <w:vAlign w:val="center"/>
          </w:tcPr>
          <w:p w14:paraId="5CEE16F4"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34F37764"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7B380E9E"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158A4ABD" w14:textId="77777777" w:rsidTr="00E2398C">
        <w:trPr>
          <w:trHeight w:val="405"/>
        </w:trPr>
        <w:tc>
          <w:tcPr>
            <w:tcW w:w="843" w:type="dxa"/>
            <w:vMerge/>
            <w:shd w:val="clear" w:color="auto" w:fill="auto"/>
            <w:noWrap/>
            <w:vAlign w:val="center"/>
          </w:tcPr>
          <w:p w14:paraId="7A41B65A"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45FD828C"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29860569"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20649C53" w14:textId="77777777" w:rsidTr="00E2398C">
        <w:trPr>
          <w:trHeight w:val="405"/>
        </w:trPr>
        <w:tc>
          <w:tcPr>
            <w:tcW w:w="843" w:type="dxa"/>
            <w:vMerge/>
            <w:shd w:val="clear" w:color="auto" w:fill="auto"/>
            <w:noWrap/>
            <w:vAlign w:val="center"/>
          </w:tcPr>
          <w:p w14:paraId="7561F3F9"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49D983F4"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38A80214"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1DD5237A" w14:textId="2C72DD1B" w:rsidR="004A0A47" w:rsidRPr="00FE40D7" w:rsidRDefault="004A0A47" w:rsidP="00FE40D7">
      <w:pPr>
        <w:spacing w:before="0" w:after="0" w:line="240" w:lineRule="auto"/>
        <w:contextualSpacing/>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4A0A47" w:rsidRPr="00E849F4" w14:paraId="6BCA1340" w14:textId="77777777" w:rsidTr="00E2398C">
        <w:trPr>
          <w:trHeight w:val="405"/>
        </w:trPr>
        <w:tc>
          <w:tcPr>
            <w:tcW w:w="843" w:type="dxa"/>
            <w:vMerge w:val="restart"/>
            <w:shd w:val="clear" w:color="auto" w:fill="auto"/>
            <w:noWrap/>
            <w:vAlign w:val="center"/>
            <w:hideMark/>
          </w:tcPr>
          <w:p w14:paraId="5A259BD2" w14:textId="196952A9" w:rsidR="004A0A47" w:rsidRPr="00A249FD" w:rsidRDefault="004A0A47" w:rsidP="004A0A47">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w:t>
            </w:r>
          </w:p>
        </w:tc>
        <w:tc>
          <w:tcPr>
            <w:tcW w:w="2554" w:type="dxa"/>
            <w:tcBorders>
              <w:right w:val="single" w:sz="4" w:space="0" w:color="0066FF"/>
            </w:tcBorders>
            <w:shd w:val="clear" w:color="auto" w:fill="auto"/>
            <w:vAlign w:val="center"/>
            <w:hideMark/>
          </w:tcPr>
          <w:p w14:paraId="6FD7A399"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3EAC1C65"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0DCC04B8" w14:textId="77777777" w:rsidTr="00E2398C">
        <w:trPr>
          <w:trHeight w:val="405"/>
        </w:trPr>
        <w:tc>
          <w:tcPr>
            <w:tcW w:w="843" w:type="dxa"/>
            <w:vMerge/>
            <w:shd w:val="clear" w:color="auto" w:fill="auto"/>
            <w:noWrap/>
            <w:vAlign w:val="center"/>
          </w:tcPr>
          <w:p w14:paraId="42515FCF"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46D54EDB"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003F0C6B"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62021C2F" w14:textId="77777777" w:rsidTr="00E2398C">
        <w:trPr>
          <w:trHeight w:val="405"/>
        </w:trPr>
        <w:tc>
          <w:tcPr>
            <w:tcW w:w="843" w:type="dxa"/>
            <w:vMerge/>
            <w:shd w:val="clear" w:color="auto" w:fill="auto"/>
            <w:noWrap/>
            <w:vAlign w:val="center"/>
          </w:tcPr>
          <w:p w14:paraId="66DDC1E3"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64640EC4"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6D97576F"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284C1C1E" w14:textId="77777777" w:rsidTr="00E2398C">
        <w:trPr>
          <w:trHeight w:val="405"/>
        </w:trPr>
        <w:tc>
          <w:tcPr>
            <w:tcW w:w="843" w:type="dxa"/>
            <w:vMerge/>
            <w:shd w:val="clear" w:color="auto" w:fill="auto"/>
            <w:noWrap/>
            <w:vAlign w:val="center"/>
          </w:tcPr>
          <w:p w14:paraId="06000F6B"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4B5C3544"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2B7450CA"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6EF04423" w14:textId="77777777" w:rsidTr="00E2398C">
        <w:trPr>
          <w:trHeight w:val="405"/>
        </w:trPr>
        <w:tc>
          <w:tcPr>
            <w:tcW w:w="843" w:type="dxa"/>
            <w:vMerge/>
            <w:shd w:val="clear" w:color="auto" w:fill="auto"/>
            <w:noWrap/>
            <w:vAlign w:val="center"/>
          </w:tcPr>
          <w:p w14:paraId="0ADF705C"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38E63B82"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7385CC01"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4D99297A" w14:textId="77777777" w:rsidR="004A0A47" w:rsidRPr="00625919" w:rsidRDefault="004A0A47" w:rsidP="00B37FDF">
      <w:pPr>
        <w:spacing w:before="0" w:line="216" w:lineRule="auto"/>
        <w:jc w:val="both"/>
        <w:rPr>
          <w:rFonts w:eastAsiaTheme="minorHAnsi" w:cs="Lucida Sans Unicode"/>
          <w:i/>
          <w:color w:val="000000"/>
          <w:sz w:val="18"/>
          <w:szCs w:val="18"/>
        </w:rPr>
      </w:pPr>
    </w:p>
    <w:p w14:paraId="67D3199A" w14:textId="33D00852" w:rsidR="00085C82" w:rsidRPr="00625919" w:rsidRDefault="00085C82" w:rsidP="00085C82">
      <w:pPr>
        <w:spacing w:before="0" w:line="216" w:lineRule="auto"/>
        <w:jc w:val="both"/>
        <w:rPr>
          <w:rFonts w:eastAsiaTheme="minorHAnsi" w:cs="Lucida Sans Unicode"/>
          <w:i/>
          <w:color w:val="000000"/>
          <w:sz w:val="18"/>
          <w:szCs w:val="18"/>
        </w:rPr>
      </w:pPr>
    </w:p>
    <w:p w14:paraId="62F04225" w14:textId="203D0A7A" w:rsidR="00FE40D7" w:rsidRDefault="00FE40D7">
      <w:pPr>
        <w:spacing w:before="0"/>
      </w:pPr>
      <w:bookmarkStart w:id="6" w:name="_Toc455392962"/>
      <w:r>
        <w:br w:type="page"/>
      </w:r>
    </w:p>
    <w:p w14:paraId="13166A35" w14:textId="17B42951" w:rsidR="00041D9F" w:rsidRDefault="00D13664" w:rsidP="00041D9F">
      <w:pPr>
        <w:pStyle w:val="Titolo3"/>
      </w:pPr>
      <w:bookmarkStart w:id="7" w:name="_Toc470188565"/>
      <w:r w:rsidRPr="00625919">
        <w:lastRenderedPageBreak/>
        <w:t xml:space="preserve">3 – </w:t>
      </w:r>
      <w:r>
        <w:t>Risorse del C</w:t>
      </w:r>
      <w:r w:rsidRPr="00625919">
        <w:t>d</w:t>
      </w:r>
      <w:bookmarkEnd w:id="6"/>
      <w:r>
        <w:t>S</w:t>
      </w:r>
      <w:bookmarkEnd w:id="7"/>
    </w:p>
    <w:p w14:paraId="5F58FD31" w14:textId="77777777" w:rsidR="00041D9F" w:rsidRPr="00625919" w:rsidRDefault="00041D9F" w:rsidP="00041D9F">
      <w:pPr>
        <w:spacing w:before="120"/>
        <w:rPr>
          <w:rFonts w:eastAsiaTheme="minorHAnsi" w:cs="Lucida Sans Unicode"/>
          <w:b/>
          <w:color w:val="000000"/>
          <w:sz w:val="18"/>
          <w:szCs w:val="18"/>
        </w:rPr>
      </w:pPr>
      <w:r w:rsidRPr="00625919">
        <w:rPr>
          <w:rFonts w:eastAsiaTheme="minorHAnsi" w:cs="Lucida Sans Unicode"/>
          <w:b/>
          <w:color w:val="000000"/>
          <w:sz w:val="18"/>
          <w:szCs w:val="18"/>
        </w:rPr>
        <w:t>3- a</w:t>
      </w:r>
      <w:r w:rsidRPr="00625919">
        <w:rPr>
          <w:rFonts w:eastAsiaTheme="minorHAnsi" w:cs="Lucida Sans Unicode"/>
          <w:b/>
          <w:color w:val="000000"/>
          <w:sz w:val="18"/>
          <w:szCs w:val="18"/>
        </w:rPr>
        <w:tab/>
        <w:t>SINTESI DEI PRINCIPALI MUTAMENTI INTERCORSI DALL'ULTIMO RIESAME</w:t>
      </w:r>
    </w:p>
    <w:p w14:paraId="73F627AD" w14:textId="77777777" w:rsidR="00041D9F" w:rsidRPr="00625919" w:rsidRDefault="00041D9F" w:rsidP="00041D9F">
      <w:pPr>
        <w:spacing w:before="120"/>
        <w:jc w:val="both"/>
        <w:rPr>
          <w:rFonts w:eastAsiaTheme="minorHAnsi" w:cs="Lucida Sans Unicode"/>
          <w:b/>
          <w:i/>
          <w:color w:val="000000"/>
          <w:sz w:val="18"/>
          <w:szCs w:val="18"/>
        </w:rPr>
      </w:pPr>
      <w:r w:rsidRPr="00625919">
        <w:rPr>
          <w:rFonts w:eastAsiaTheme="minorHAnsi" w:cs="Lucida Sans Unicode"/>
          <w:i/>
          <w:color w:val="000000"/>
          <w:sz w:val="18"/>
          <w:szCs w:val="18"/>
        </w:rPr>
        <w:t>Descrivere i principali mutamenti intercorsi dal Riesame ciclico precedente, anche in relazione alle azioni migliorative messe in atto nel CdS</w:t>
      </w:r>
      <w:r>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41D9F" w:rsidRPr="00625919" w14:paraId="1BF2849E" w14:textId="77777777" w:rsidTr="00E2398C">
        <w:trPr>
          <w:trHeight w:val="170"/>
        </w:trPr>
        <w:tc>
          <w:tcPr>
            <w:tcW w:w="9638" w:type="dxa"/>
            <w:shd w:val="clear" w:color="auto" w:fill="auto"/>
          </w:tcPr>
          <w:p w14:paraId="455D00BF" w14:textId="77777777" w:rsidR="00041D9F" w:rsidRPr="00625919" w:rsidRDefault="00041D9F" w:rsidP="00E2398C">
            <w:pPr>
              <w:widowControl w:val="0"/>
              <w:spacing w:before="0" w:after="0" w:line="192" w:lineRule="auto"/>
              <w:rPr>
                <w:rFonts w:eastAsia="Times New Roman" w:cs="Lucida Sans Unicode"/>
                <w:color w:val="000000"/>
                <w:sz w:val="16"/>
                <w:szCs w:val="18"/>
                <w:lang w:eastAsia="it-IT"/>
              </w:rPr>
            </w:pPr>
            <w:r w:rsidRPr="00625919">
              <w:rPr>
                <w:rFonts w:eastAsia="Times New Roman" w:cs="Lucida Sans Unicode"/>
                <w:i/>
                <w:color w:val="000000"/>
                <w:sz w:val="18"/>
                <w:szCs w:val="18"/>
                <w:lang w:eastAsia="it-IT"/>
              </w:rPr>
              <w:t>Descrizione (senza vincoli di lunghezza del testo)</w:t>
            </w:r>
            <w:r w:rsidRPr="00625919">
              <w:rPr>
                <w:rFonts w:eastAsia="Times New Roman" w:cs="Lucida Sans Unicode"/>
                <w:color w:val="000000"/>
                <w:sz w:val="18"/>
                <w:szCs w:val="18"/>
                <w:lang w:eastAsia="it-IT"/>
              </w:rPr>
              <w:t xml:space="preserve"> </w:t>
            </w:r>
          </w:p>
        </w:tc>
      </w:tr>
    </w:tbl>
    <w:p w14:paraId="41D66416" w14:textId="77777777" w:rsidR="00041D9F" w:rsidRPr="00F478F6" w:rsidRDefault="00041D9F" w:rsidP="00041D9F">
      <w:pPr>
        <w:spacing w:before="0" w:after="0" w:line="240" w:lineRule="auto"/>
      </w:pPr>
    </w:p>
    <w:p w14:paraId="58CA6CCB" w14:textId="77777777" w:rsidR="00041D9F" w:rsidRPr="00625919" w:rsidRDefault="00041D9F" w:rsidP="00041D9F">
      <w:pPr>
        <w:spacing w:before="120"/>
        <w:rPr>
          <w:rFonts w:eastAsiaTheme="minorHAnsi" w:cs="Lucida Sans Unicode"/>
          <w:b/>
          <w:color w:val="000000"/>
          <w:sz w:val="18"/>
          <w:szCs w:val="18"/>
        </w:rPr>
      </w:pPr>
      <w:r w:rsidRPr="00625919">
        <w:rPr>
          <w:rFonts w:eastAsiaTheme="minorHAnsi" w:cs="Lucida Sans Unicode"/>
          <w:b/>
          <w:color w:val="000000"/>
          <w:sz w:val="18"/>
          <w:szCs w:val="18"/>
        </w:rPr>
        <w:t>3- b</w:t>
      </w:r>
      <w:r w:rsidRPr="00625919">
        <w:rPr>
          <w:rFonts w:eastAsiaTheme="minorHAnsi" w:cs="Lucida Sans Unicode"/>
          <w:b/>
          <w:color w:val="000000"/>
          <w:sz w:val="18"/>
          <w:szCs w:val="18"/>
        </w:rPr>
        <w:tab/>
        <w:t xml:space="preserve">ANALISI DELLA SITUAZIONE SULLA BASE DEI DATI </w:t>
      </w:r>
    </w:p>
    <w:p w14:paraId="68BC888D" w14:textId="77777777" w:rsidR="00041D9F" w:rsidRPr="00625919" w:rsidRDefault="00041D9F" w:rsidP="00041D9F">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Pr>
          <w:rFonts w:eastAsiaTheme="minorHAnsi" w:cs="Lucida Sans Unicode"/>
          <w:i/>
          <w:color w:val="000000"/>
          <w:sz w:val="18"/>
          <w:szCs w:val="18"/>
        </w:rPr>
        <w:t>.</w:t>
      </w:r>
    </w:p>
    <w:p w14:paraId="30741663" w14:textId="774CBFFB" w:rsidR="00041D9F" w:rsidRPr="00FB4615" w:rsidRDefault="00FB4615" w:rsidP="00FB4615">
      <w:pPr>
        <w:autoSpaceDE w:val="0"/>
        <w:autoSpaceDN w:val="0"/>
        <w:adjustRightInd w:val="0"/>
        <w:spacing w:before="120" w:after="120" w:line="240" w:lineRule="auto"/>
        <w:rPr>
          <w:rFonts w:eastAsiaTheme="minorHAnsi" w:cs="Lucida Sans Unicode"/>
          <w:b/>
          <w:i/>
          <w:color w:val="000000"/>
          <w:sz w:val="18"/>
          <w:szCs w:val="18"/>
        </w:rPr>
      </w:pPr>
      <w:r>
        <w:rPr>
          <w:rFonts w:eastAsiaTheme="minorHAnsi" w:cs="Lucida Sans Unicode"/>
          <w:i/>
          <w:color w:val="000000"/>
          <w:sz w:val="18"/>
          <w:szCs w:val="18"/>
        </w:rPr>
        <w:t>Rispondere obbligatoriamente a ogni punto di attenzione riportando l’evidenza sulla base della quale si fornisce la risposta.</w:t>
      </w:r>
    </w:p>
    <w:p w14:paraId="708BB179" w14:textId="77777777" w:rsidR="00041D9F" w:rsidRDefault="00041D9F" w:rsidP="00041D9F">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Dotazione e quali</w:t>
      </w:r>
      <w:r>
        <w:rPr>
          <w:rFonts w:eastAsiaTheme="minorHAnsi" w:cs="Lucida Sans Unicode"/>
          <w:b/>
          <w:i/>
          <w:color w:val="000000"/>
          <w:sz w:val="18"/>
          <w:szCs w:val="18"/>
        </w:rPr>
        <w:t>ficazione del personale docente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185"/>
        <w:gridCol w:w="2268"/>
      </w:tblGrid>
      <w:tr w:rsidR="00041D9F" w:rsidRPr="00E849F4" w14:paraId="3318CA6E" w14:textId="77777777" w:rsidTr="00E2398C">
        <w:trPr>
          <w:trHeight w:val="212"/>
        </w:trPr>
        <w:tc>
          <w:tcPr>
            <w:tcW w:w="7508" w:type="dxa"/>
            <w:gridSpan w:val="2"/>
            <w:shd w:val="clear" w:color="auto" w:fill="auto"/>
            <w:noWrap/>
            <w:vAlign w:val="center"/>
          </w:tcPr>
          <w:p w14:paraId="3A24632C"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20FD5E56"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14067F1A" w14:textId="77777777" w:rsidTr="00E2398C">
        <w:trPr>
          <w:trHeight w:val="635"/>
        </w:trPr>
        <w:tc>
          <w:tcPr>
            <w:tcW w:w="323" w:type="dxa"/>
            <w:vMerge w:val="restart"/>
            <w:shd w:val="clear" w:color="auto" w:fill="auto"/>
            <w:noWrap/>
            <w:vAlign w:val="center"/>
            <w:hideMark/>
          </w:tcPr>
          <w:p w14:paraId="591AB8D9"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w:t>
            </w:r>
          </w:p>
        </w:tc>
        <w:tc>
          <w:tcPr>
            <w:tcW w:w="7185" w:type="dxa"/>
            <w:tcBorders>
              <w:bottom w:val="single" w:sz="4" w:space="0" w:color="0066FF"/>
            </w:tcBorders>
            <w:shd w:val="clear" w:color="auto" w:fill="auto"/>
            <w:vAlign w:val="center"/>
            <w:hideMark/>
          </w:tcPr>
          <w:p w14:paraId="71324355"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972685">
              <w:rPr>
                <w:rFonts w:ascii="Calibri" w:eastAsia="Times New Roman" w:hAnsi="Calibri" w:cs="Times New Roman"/>
                <w:i/>
                <w:iCs/>
                <w:color w:val="000000"/>
                <w:sz w:val="18"/>
                <w:szCs w:val="18"/>
                <w:lang w:eastAsia="it-IT"/>
              </w:rPr>
              <w:t>I docenti sono adeguati, per numerosità e qualificazione, a sostenere le esigenze del CdS, tenuto conto sia dei contenuti scientifici che dell'organizzazione didattica? Per la valutazione di tale aspetto si considera, per tutti i Cd</w:t>
            </w:r>
            <w:r>
              <w:rPr>
                <w:rFonts w:ascii="Calibri" w:eastAsia="Times New Roman" w:hAnsi="Calibri" w:cs="Times New Roman"/>
                <w:i/>
                <w:iCs/>
                <w:color w:val="000000"/>
                <w:sz w:val="18"/>
                <w:szCs w:val="18"/>
                <w:lang w:eastAsia="it-IT"/>
              </w:rPr>
              <w:t xml:space="preserve">S, la </w:t>
            </w:r>
            <w:r w:rsidRPr="00972685">
              <w:rPr>
                <w:rFonts w:ascii="Calibri" w:eastAsia="Times New Roman" w:hAnsi="Calibri" w:cs="Times New Roman"/>
                <w:i/>
                <w:iCs/>
                <w:color w:val="000000"/>
                <w:sz w:val="18"/>
                <w:szCs w:val="18"/>
                <w:lang w:eastAsia="it-IT"/>
              </w:rPr>
              <w:t>quota di docenti di riferimento di ruolo appartenenti a SSD base o caratterizzanti la classe con</w:t>
            </w:r>
            <w:r>
              <w:rPr>
                <w:rFonts w:ascii="Calibri" w:eastAsia="Times New Roman" w:hAnsi="Calibri" w:cs="Times New Roman"/>
                <w:i/>
                <w:iCs/>
                <w:color w:val="000000"/>
                <w:sz w:val="18"/>
                <w:szCs w:val="18"/>
                <w:lang w:eastAsia="it-IT"/>
              </w:rPr>
              <w:t xml:space="preserve"> valore di riferimento a 2/3.  </w:t>
            </w:r>
            <w:r w:rsidRPr="00972685">
              <w:rPr>
                <w:rFonts w:ascii="Calibri" w:eastAsia="Times New Roman" w:hAnsi="Calibri" w:cs="Times New Roman"/>
                <w:i/>
                <w:iCs/>
                <w:color w:val="000000"/>
                <w:sz w:val="18"/>
                <w:szCs w:val="18"/>
                <w:lang w:eastAsia="it-IT"/>
              </w:rPr>
              <w:t>Nel caso tali quote siano inferiori al valore di riferimento, il CdS ha informato tempestivamente l'Ateneo, ipotizzando l'applicazione di correttivi? Viene valorizzato il legame fra le competenze scientifiche dei docenti (accertate attraverso il monitoraggio dell'attività di ricerca del SSD di appartenenza) e la loro pertinenza rispetto agli obiettivi didattici?  (E.g. favorendo la continuità didattica con i Dottorati di Ricerca e la partecipazione degli studenti alle attività scientifiche dei Dipartimenti interessati, proponendo insegnamenti introduttivi alle tematiche di ricerca di maggior rilievo)</w:t>
            </w:r>
          </w:p>
        </w:tc>
        <w:tc>
          <w:tcPr>
            <w:tcW w:w="2268" w:type="dxa"/>
            <w:tcBorders>
              <w:bottom w:val="single" w:sz="4" w:space="0" w:color="0066FF"/>
            </w:tcBorders>
            <w:shd w:val="clear" w:color="auto" w:fill="auto"/>
            <w:noWrap/>
            <w:vAlign w:val="center"/>
            <w:hideMark/>
          </w:tcPr>
          <w:p w14:paraId="304E004D" w14:textId="77777777" w:rsidR="00041D9F" w:rsidRDefault="00041D9F" w:rsidP="00E2398C">
            <w:pPr>
              <w:spacing w:before="0" w:after="0" w:line="240" w:lineRule="auto"/>
              <w:jc w:val="center"/>
              <w:rPr>
                <w:rFonts w:ascii="Calibri" w:eastAsia="Times New Roman" w:hAnsi="Calibri" w:cs="Times New Roman"/>
                <w:color w:val="000000"/>
                <w:sz w:val="16"/>
                <w:szCs w:val="16"/>
                <w:lang w:eastAsia="it-IT"/>
              </w:rPr>
            </w:pPr>
            <w:r w:rsidRPr="00047433">
              <w:rPr>
                <w:rFonts w:ascii="Calibri" w:eastAsia="Times New Roman" w:hAnsi="Calibri" w:cs="Times New Roman"/>
                <w:color w:val="000000"/>
                <w:sz w:val="16"/>
                <w:szCs w:val="16"/>
                <w:lang w:eastAsia="it-IT"/>
              </w:rPr>
              <w:t>SUA-CDS: quadro B3</w:t>
            </w:r>
          </w:p>
          <w:p w14:paraId="3B6E5D85" w14:textId="77777777"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sidRPr="00972685">
              <w:rPr>
                <w:rFonts w:ascii="Calibri" w:eastAsia="Times New Roman" w:hAnsi="Calibri" w:cs="Times New Roman"/>
                <w:color w:val="000000"/>
                <w:sz w:val="16"/>
                <w:szCs w:val="16"/>
                <w:lang w:eastAsia="it-IT"/>
              </w:rPr>
              <w:t>Percentuale docenti di riferimento appartenenti a SSD di base e caratterizzanti per tutti i CdS</w:t>
            </w:r>
            <w:r>
              <w:rPr>
                <w:rFonts w:ascii="Calibri" w:eastAsia="Times New Roman" w:hAnsi="Calibri" w:cs="Times New Roman"/>
                <w:color w:val="000000"/>
                <w:sz w:val="16"/>
                <w:szCs w:val="16"/>
                <w:lang w:eastAsia="it-IT"/>
              </w:rPr>
              <w:t xml:space="preserve"> (ic08)</w:t>
            </w:r>
          </w:p>
        </w:tc>
      </w:tr>
      <w:tr w:rsidR="00041D9F" w:rsidRPr="00E849F4" w14:paraId="44D5D084" w14:textId="77777777" w:rsidTr="00E2398C">
        <w:trPr>
          <w:trHeight w:val="70"/>
        </w:trPr>
        <w:tc>
          <w:tcPr>
            <w:tcW w:w="323" w:type="dxa"/>
            <w:vMerge/>
            <w:tcBorders>
              <w:right w:val="single" w:sz="4" w:space="0" w:color="0066FF"/>
            </w:tcBorders>
            <w:shd w:val="clear" w:color="auto" w:fill="auto"/>
            <w:noWrap/>
            <w:vAlign w:val="center"/>
          </w:tcPr>
          <w:p w14:paraId="5846BC5F"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453"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2CB55DA2"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59AD286D"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185"/>
        <w:gridCol w:w="2268"/>
      </w:tblGrid>
      <w:tr w:rsidR="00041D9F" w:rsidRPr="00E849F4" w14:paraId="5783A338" w14:textId="77777777" w:rsidTr="00E2398C">
        <w:trPr>
          <w:trHeight w:val="212"/>
        </w:trPr>
        <w:tc>
          <w:tcPr>
            <w:tcW w:w="7508" w:type="dxa"/>
            <w:gridSpan w:val="2"/>
            <w:shd w:val="clear" w:color="auto" w:fill="auto"/>
            <w:noWrap/>
            <w:vAlign w:val="center"/>
          </w:tcPr>
          <w:p w14:paraId="62F4BA95"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61A6CFED"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63779241" w14:textId="77777777" w:rsidTr="00E2398C">
        <w:trPr>
          <w:trHeight w:val="635"/>
        </w:trPr>
        <w:tc>
          <w:tcPr>
            <w:tcW w:w="323" w:type="dxa"/>
            <w:vMerge w:val="restart"/>
            <w:shd w:val="clear" w:color="auto" w:fill="auto"/>
            <w:noWrap/>
            <w:vAlign w:val="center"/>
            <w:hideMark/>
          </w:tcPr>
          <w:p w14:paraId="7019794D"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2</w:t>
            </w:r>
          </w:p>
        </w:tc>
        <w:tc>
          <w:tcPr>
            <w:tcW w:w="7185" w:type="dxa"/>
            <w:tcBorders>
              <w:bottom w:val="single" w:sz="4" w:space="0" w:color="0066FF"/>
            </w:tcBorders>
            <w:shd w:val="clear" w:color="auto" w:fill="auto"/>
            <w:vAlign w:val="center"/>
            <w:hideMark/>
          </w:tcPr>
          <w:p w14:paraId="1C4F76A3"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972685">
              <w:rPr>
                <w:rFonts w:ascii="Calibri" w:eastAsia="Times New Roman" w:hAnsi="Calibri" w:cs="Times New Roman"/>
                <w:i/>
                <w:iCs/>
                <w:color w:val="000000"/>
                <w:sz w:val="18"/>
                <w:szCs w:val="18"/>
                <w:lang w:eastAsia="it-IT"/>
              </w:rPr>
              <w:t>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 (E.g. È da considerare una buona pratica lo sdoppiamento in più canali al raggiungimento del doppio della numerosità di riferimento di studenti immatricolati della classe (DM 987/2016)</w:t>
            </w:r>
          </w:p>
        </w:tc>
        <w:tc>
          <w:tcPr>
            <w:tcW w:w="2268" w:type="dxa"/>
            <w:tcBorders>
              <w:bottom w:val="single" w:sz="4" w:space="0" w:color="0066FF"/>
            </w:tcBorders>
            <w:shd w:val="clear" w:color="auto" w:fill="auto"/>
            <w:noWrap/>
            <w:vAlign w:val="center"/>
            <w:hideMark/>
          </w:tcPr>
          <w:p w14:paraId="2F8701D7" w14:textId="77777777" w:rsidR="00041D9F" w:rsidRDefault="00041D9F" w:rsidP="00E2398C">
            <w:pPr>
              <w:spacing w:before="0" w:after="0" w:line="240" w:lineRule="auto"/>
              <w:jc w:val="center"/>
              <w:rPr>
                <w:rFonts w:ascii="Calibri" w:eastAsia="Times New Roman" w:hAnsi="Calibri" w:cs="Times New Roman"/>
                <w:color w:val="000000"/>
                <w:sz w:val="16"/>
                <w:szCs w:val="16"/>
                <w:lang w:eastAsia="it-IT"/>
              </w:rPr>
            </w:pPr>
            <w:r w:rsidRPr="00047433">
              <w:rPr>
                <w:rFonts w:ascii="Calibri" w:eastAsia="Times New Roman" w:hAnsi="Calibri" w:cs="Times New Roman"/>
                <w:color w:val="000000"/>
                <w:sz w:val="16"/>
                <w:szCs w:val="16"/>
                <w:lang w:eastAsia="it-IT"/>
              </w:rPr>
              <w:t>SUA-CDS: quadro B3</w:t>
            </w:r>
          </w:p>
          <w:p w14:paraId="695E588A" w14:textId="77777777"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sidRPr="00972685">
              <w:rPr>
                <w:rFonts w:ascii="Calibri" w:eastAsia="Times New Roman" w:hAnsi="Calibri" w:cs="Times New Roman"/>
                <w:color w:val="000000"/>
                <w:sz w:val="16"/>
                <w:szCs w:val="16"/>
                <w:lang w:eastAsia="it-IT"/>
              </w:rPr>
              <w:t xml:space="preserve">Quoziente Docenti/Studenti complessivo e al primo anno. Valore di riferimento per ora-studente: </w:t>
            </w:r>
            <w:r>
              <w:rPr>
                <w:rFonts w:ascii="Calibri" w:eastAsia="Times New Roman" w:hAnsi="Calibri" w:cs="Times New Roman"/>
                <w:color w:val="000000"/>
                <w:sz w:val="16"/>
                <w:szCs w:val="16"/>
                <w:lang w:eastAsia="it-IT"/>
              </w:rPr>
              <w:t>pari a 1/3</w:t>
            </w:r>
            <w:r w:rsidRPr="00972685">
              <w:rPr>
                <w:rFonts w:ascii="Calibri" w:eastAsia="Times New Roman" w:hAnsi="Calibri" w:cs="Times New Roman"/>
                <w:color w:val="000000"/>
                <w:sz w:val="16"/>
                <w:szCs w:val="16"/>
                <w:lang w:eastAsia="it-IT"/>
              </w:rPr>
              <w:t xml:space="preserve"> della numerosità </w:t>
            </w:r>
            <w:r>
              <w:rPr>
                <w:rFonts w:ascii="Calibri" w:eastAsia="Times New Roman" w:hAnsi="Calibri" w:cs="Times New Roman"/>
                <w:color w:val="000000"/>
                <w:sz w:val="16"/>
                <w:szCs w:val="16"/>
                <w:lang w:eastAsia="it-IT"/>
              </w:rPr>
              <w:t>di riferimento</w:t>
            </w:r>
            <w:r w:rsidRPr="00972685">
              <w:rPr>
                <w:rFonts w:ascii="Calibri" w:eastAsia="Times New Roman" w:hAnsi="Calibri" w:cs="Times New Roman"/>
                <w:color w:val="000000"/>
                <w:sz w:val="16"/>
                <w:szCs w:val="16"/>
                <w:lang w:eastAsia="it-IT"/>
              </w:rPr>
              <w:t xml:space="preserve"> della classe</w:t>
            </w:r>
            <w:r>
              <w:rPr>
                <w:rFonts w:ascii="Calibri" w:eastAsia="Times New Roman" w:hAnsi="Calibri" w:cs="Times New Roman"/>
                <w:color w:val="000000"/>
                <w:sz w:val="16"/>
                <w:szCs w:val="16"/>
                <w:lang w:eastAsia="it-IT"/>
              </w:rPr>
              <w:t xml:space="preserve"> (ic27,ic28)</w:t>
            </w:r>
          </w:p>
        </w:tc>
      </w:tr>
      <w:tr w:rsidR="00041D9F" w:rsidRPr="00E849F4" w14:paraId="6E74B503" w14:textId="77777777" w:rsidTr="00E2398C">
        <w:trPr>
          <w:trHeight w:val="70"/>
        </w:trPr>
        <w:tc>
          <w:tcPr>
            <w:tcW w:w="323" w:type="dxa"/>
            <w:vMerge/>
            <w:tcBorders>
              <w:right w:val="single" w:sz="4" w:space="0" w:color="0066FF"/>
            </w:tcBorders>
            <w:shd w:val="clear" w:color="auto" w:fill="auto"/>
            <w:noWrap/>
            <w:vAlign w:val="center"/>
          </w:tcPr>
          <w:p w14:paraId="7D32A592"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453"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1B06C9B4"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0E511DE4"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185"/>
        <w:gridCol w:w="2268"/>
      </w:tblGrid>
      <w:tr w:rsidR="00041D9F" w:rsidRPr="00E849F4" w14:paraId="524D2C70" w14:textId="77777777" w:rsidTr="00E2398C">
        <w:trPr>
          <w:trHeight w:val="212"/>
        </w:trPr>
        <w:tc>
          <w:tcPr>
            <w:tcW w:w="7508" w:type="dxa"/>
            <w:gridSpan w:val="2"/>
            <w:shd w:val="clear" w:color="auto" w:fill="auto"/>
            <w:noWrap/>
            <w:vAlign w:val="center"/>
          </w:tcPr>
          <w:p w14:paraId="58F47996"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35E94D74"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3014F3EF" w14:textId="77777777" w:rsidTr="00E2398C">
        <w:trPr>
          <w:trHeight w:val="635"/>
        </w:trPr>
        <w:tc>
          <w:tcPr>
            <w:tcW w:w="323" w:type="dxa"/>
            <w:vMerge w:val="restart"/>
            <w:shd w:val="clear" w:color="auto" w:fill="auto"/>
            <w:noWrap/>
            <w:vAlign w:val="center"/>
            <w:hideMark/>
          </w:tcPr>
          <w:p w14:paraId="75AEA198"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3</w:t>
            </w:r>
          </w:p>
        </w:tc>
        <w:tc>
          <w:tcPr>
            <w:tcW w:w="7185" w:type="dxa"/>
            <w:tcBorders>
              <w:bottom w:val="single" w:sz="4" w:space="0" w:color="0066FF"/>
            </w:tcBorders>
            <w:shd w:val="clear" w:color="auto" w:fill="auto"/>
            <w:vAlign w:val="center"/>
            <w:hideMark/>
          </w:tcPr>
          <w:p w14:paraId="477A4D6A"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972685">
              <w:rPr>
                <w:rFonts w:ascii="Calibri" w:eastAsia="Times New Roman" w:hAnsi="Calibri" w:cs="Times New Roman"/>
                <w:i/>
                <w:iCs/>
                <w:color w:val="000000"/>
                <w:sz w:val="18"/>
                <w:szCs w:val="18"/>
                <w:lang w:eastAsia="it-IT"/>
              </w:rPr>
              <w:t>Viene valorizzato il legame fra le competenze scientifiche dei docenti (accertate attraverso il monitoraggio dell'attività di ricerca del SSD di appartenenza) e la loro pertinenza rispetto agli obiettivi didattici? Esempi: cura della continuità didattica con i Dottorati di Ricerca, laddove presenti; presenza di attività mirate al la partecipazione degli studenti alle attività scientifiche dei Dipartimenti interessati, proposta di insegnamenti introduttivi alle tematiche di ricerca di maggior rilievo… etc)</w:t>
            </w:r>
          </w:p>
        </w:tc>
        <w:tc>
          <w:tcPr>
            <w:tcW w:w="2268" w:type="dxa"/>
            <w:tcBorders>
              <w:bottom w:val="single" w:sz="4" w:space="0" w:color="0066FF"/>
            </w:tcBorders>
            <w:shd w:val="clear" w:color="auto" w:fill="auto"/>
            <w:noWrap/>
            <w:vAlign w:val="center"/>
            <w:hideMark/>
          </w:tcPr>
          <w:p w14:paraId="39F8A576" w14:textId="77777777" w:rsidR="00041D9F" w:rsidRDefault="00041D9F" w:rsidP="00E2398C">
            <w:pPr>
              <w:spacing w:before="0" w:after="0" w:line="240" w:lineRule="auto"/>
              <w:jc w:val="center"/>
              <w:rPr>
                <w:rFonts w:ascii="Calibri" w:eastAsia="Times New Roman" w:hAnsi="Calibri" w:cs="Times New Roman"/>
                <w:color w:val="000000"/>
                <w:sz w:val="16"/>
                <w:szCs w:val="16"/>
                <w:lang w:eastAsia="it-IT"/>
              </w:rPr>
            </w:pPr>
            <w:r w:rsidRPr="00047433">
              <w:rPr>
                <w:rFonts w:ascii="Calibri" w:eastAsia="Times New Roman" w:hAnsi="Calibri" w:cs="Times New Roman"/>
                <w:color w:val="000000"/>
                <w:sz w:val="16"/>
                <w:szCs w:val="16"/>
                <w:lang w:eastAsia="it-IT"/>
              </w:rPr>
              <w:t>SUA-CDS: quadro B3</w:t>
            </w:r>
          </w:p>
          <w:p w14:paraId="12F0846D" w14:textId="77777777"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sidRPr="00972685">
              <w:rPr>
                <w:rFonts w:ascii="Calibri" w:eastAsia="Times New Roman" w:hAnsi="Calibri" w:cs="Times New Roman"/>
                <w:color w:val="000000"/>
                <w:sz w:val="16"/>
                <w:szCs w:val="16"/>
                <w:lang w:eastAsia="it-IT"/>
              </w:rPr>
              <w:t>Indicatore di qualificazione scientifica della docenza per le Lauree Magistrali: valore di riferimento: 0,8</w:t>
            </w:r>
            <w:r>
              <w:rPr>
                <w:rFonts w:ascii="Calibri" w:eastAsia="Times New Roman" w:hAnsi="Calibri" w:cs="Times New Roman"/>
                <w:color w:val="000000"/>
                <w:sz w:val="16"/>
                <w:szCs w:val="16"/>
                <w:lang w:eastAsia="it-IT"/>
              </w:rPr>
              <w:t xml:space="preserve"> (ic09)</w:t>
            </w:r>
            <w:r w:rsidRPr="00972685">
              <w:rPr>
                <w:rFonts w:ascii="Calibri" w:eastAsia="Times New Roman" w:hAnsi="Calibri" w:cs="Times New Roman"/>
                <w:color w:val="000000"/>
                <w:sz w:val="16"/>
                <w:szCs w:val="16"/>
                <w:lang w:eastAsia="it-IT"/>
              </w:rPr>
              <w:t>.</w:t>
            </w:r>
          </w:p>
        </w:tc>
      </w:tr>
      <w:tr w:rsidR="00041D9F" w:rsidRPr="00E849F4" w14:paraId="1497CC3D" w14:textId="77777777" w:rsidTr="00E2398C">
        <w:trPr>
          <w:trHeight w:val="70"/>
        </w:trPr>
        <w:tc>
          <w:tcPr>
            <w:tcW w:w="323" w:type="dxa"/>
            <w:vMerge/>
            <w:tcBorders>
              <w:right w:val="single" w:sz="4" w:space="0" w:color="0066FF"/>
            </w:tcBorders>
            <w:shd w:val="clear" w:color="auto" w:fill="auto"/>
            <w:noWrap/>
            <w:vAlign w:val="center"/>
          </w:tcPr>
          <w:p w14:paraId="2EDEE35A"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453"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37C4D122"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1E82ED32"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185"/>
        <w:gridCol w:w="2268"/>
      </w:tblGrid>
      <w:tr w:rsidR="00041D9F" w:rsidRPr="00E849F4" w14:paraId="14C96459" w14:textId="77777777" w:rsidTr="00E2398C">
        <w:trPr>
          <w:trHeight w:val="212"/>
        </w:trPr>
        <w:tc>
          <w:tcPr>
            <w:tcW w:w="7508" w:type="dxa"/>
            <w:gridSpan w:val="2"/>
            <w:shd w:val="clear" w:color="auto" w:fill="auto"/>
            <w:noWrap/>
            <w:vAlign w:val="center"/>
          </w:tcPr>
          <w:p w14:paraId="1FD25103"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627A9C41"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5D703331" w14:textId="77777777" w:rsidTr="00E2398C">
        <w:trPr>
          <w:trHeight w:val="635"/>
        </w:trPr>
        <w:tc>
          <w:tcPr>
            <w:tcW w:w="323" w:type="dxa"/>
            <w:vMerge w:val="restart"/>
            <w:shd w:val="clear" w:color="auto" w:fill="auto"/>
            <w:noWrap/>
            <w:vAlign w:val="center"/>
            <w:hideMark/>
          </w:tcPr>
          <w:p w14:paraId="0D1B720B"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4</w:t>
            </w:r>
          </w:p>
        </w:tc>
        <w:tc>
          <w:tcPr>
            <w:tcW w:w="7185" w:type="dxa"/>
            <w:tcBorders>
              <w:bottom w:val="single" w:sz="4" w:space="0" w:color="0066FF"/>
            </w:tcBorders>
            <w:shd w:val="clear" w:color="auto" w:fill="auto"/>
            <w:vAlign w:val="center"/>
            <w:hideMark/>
          </w:tcPr>
          <w:p w14:paraId="70F2BCF3"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972685">
              <w:rPr>
                <w:rFonts w:ascii="Calibri" w:eastAsia="Times New Roman" w:hAnsi="Calibri" w:cs="Times New Roman"/>
                <w:i/>
                <w:iCs/>
                <w:color w:val="000000"/>
                <w:sz w:val="18"/>
                <w:szCs w:val="18"/>
                <w:lang w:eastAsia="it-IT"/>
              </w:rPr>
              <w:t>Sono presenti iniziative di sostegno allo sviluppo delle competenze didattiche nelle diverse discipline? (E.g. formazione all'insegnamento, mentoring in aula, condivisione di metodi e materiali per la didattica e la valutazione...)</w:t>
            </w:r>
          </w:p>
        </w:tc>
        <w:tc>
          <w:tcPr>
            <w:tcW w:w="2268" w:type="dxa"/>
            <w:tcBorders>
              <w:bottom w:val="single" w:sz="4" w:space="0" w:color="0066FF"/>
            </w:tcBorders>
            <w:shd w:val="clear" w:color="auto" w:fill="auto"/>
            <w:noWrap/>
            <w:vAlign w:val="center"/>
            <w:hideMark/>
          </w:tcPr>
          <w:p w14:paraId="2B47B5E2" w14:textId="77777777" w:rsidR="00041D9F" w:rsidRDefault="00041D9F" w:rsidP="00E2398C">
            <w:pPr>
              <w:spacing w:before="0" w:after="0" w:line="240" w:lineRule="auto"/>
              <w:jc w:val="center"/>
              <w:rPr>
                <w:rFonts w:ascii="Calibri" w:eastAsia="Times New Roman" w:hAnsi="Calibri" w:cs="Times New Roman"/>
                <w:color w:val="000000"/>
                <w:sz w:val="16"/>
                <w:szCs w:val="16"/>
                <w:lang w:eastAsia="it-IT"/>
              </w:rPr>
            </w:pPr>
            <w:r w:rsidRPr="00047433">
              <w:rPr>
                <w:rFonts w:ascii="Calibri" w:eastAsia="Times New Roman" w:hAnsi="Calibri" w:cs="Times New Roman"/>
                <w:color w:val="000000"/>
                <w:sz w:val="16"/>
                <w:szCs w:val="16"/>
                <w:lang w:eastAsia="it-IT"/>
              </w:rPr>
              <w:t>SUA-CDS: quadro B3</w:t>
            </w:r>
          </w:p>
          <w:p w14:paraId="79195F76" w14:textId="77777777"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sidRPr="00972685">
              <w:rPr>
                <w:rFonts w:ascii="Calibri" w:eastAsia="Times New Roman" w:hAnsi="Calibri" w:cs="Times New Roman"/>
                <w:color w:val="000000"/>
                <w:sz w:val="16"/>
                <w:szCs w:val="16"/>
                <w:lang w:eastAsia="it-IT"/>
              </w:rPr>
              <w:t>Indicatore didattica erogata da docenti a tempo indeterminato</w:t>
            </w:r>
            <w:r>
              <w:rPr>
                <w:rFonts w:ascii="Calibri" w:eastAsia="Times New Roman" w:hAnsi="Calibri" w:cs="Times New Roman"/>
                <w:color w:val="000000"/>
                <w:sz w:val="16"/>
                <w:szCs w:val="16"/>
                <w:lang w:eastAsia="it-IT"/>
              </w:rPr>
              <w:t xml:space="preserve"> (ic19)</w:t>
            </w:r>
          </w:p>
        </w:tc>
      </w:tr>
      <w:tr w:rsidR="00041D9F" w:rsidRPr="00E849F4" w14:paraId="7B57CCC5" w14:textId="77777777" w:rsidTr="00E2398C">
        <w:trPr>
          <w:trHeight w:val="70"/>
        </w:trPr>
        <w:tc>
          <w:tcPr>
            <w:tcW w:w="323" w:type="dxa"/>
            <w:vMerge/>
            <w:tcBorders>
              <w:right w:val="single" w:sz="4" w:space="0" w:color="0066FF"/>
            </w:tcBorders>
            <w:shd w:val="clear" w:color="auto" w:fill="auto"/>
            <w:noWrap/>
            <w:vAlign w:val="center"/>
          </w:tcPr>
          <w:p w14:paraId="3468CC6C"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453"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33771B1C"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7257AC55" w14:textId="77777777" w:rsidR="00041D9F" w:rsidRDefault="00041D9F" w:rsidP="00041D9F">
      <w:pPr>
        <w:spacing w:before="0" w:after="0" w:line="240" w:lineRule="auto"/>
        <w:contextualSpacing/>
        <w:jc w:val="both"/>
      </w:pPr>
    </w:p>
    <w:p w14:paraId="287B2201" w14:textId="77777777" w:rsidR="00041D9F" w:rsidRPr="002040C9" w:rsidRDefault="00041D9F" w:rsidP="00041D9F">
      <w:pPr>
        <w:spacing w:before="0" w:after="0" w:line="240" w:lineRule="auto"/>
        <w:contextualSpacing/>
        <w:jc w:val="both"/>
      </w:pPr>
      <w:r>
        <w:fldChar w:fldCharType="begin"/>
      </w:r>
      <w:r>
        <w:instrText xml:space="preserve"> LINK Excel.Sheet.12 "\\\\direzionisrv.univr.it\\FILESRV$\\OST-PCD\\VQ\\PRESIDIO QUALITA'\\RIESAME\\riesami 2015_16-giugno 2017\\Punti riflessione Riesame Ciclico.xlsx" "Foglio1!R46C1:R50C4" \a \f 4 \h  \* MERGEFORMAT </w:instrText>
      </w:r>
      <w:r>
        <w:fldChar w:fldCharType="separate"/>
      </w:r>
    </w:p>
    <w:p w14:paraId="16D45436" w14:textId="77777777" w:rsidR="00041D9F" w:rsidRDefault="00041D9F" w:rsidP="00041D9F">
      <w:pPr>
        <w:autoSpaceDE w:val="0"/>
        <w:autoSpaceDN w:val="0"/>
        <w:adjustRightInd w:val="0"/>
        <w:spacing w:before="120" w:after="120" w:line="240" w:lineRule="auto"/>
        <w:jc w:val="both"/>
        <w:rPr>
          <w:rFonts w:eastAsiaTheme="minorHAnsi" w:cs="Lucida Sans Unicode"/>
          <w:b/>
          <w:i/>
          <w:color w:val="000000"/>
          <w:sz w:val="18"/>
          <w:szCs w:val="18"/>
        </w:rPr>
      </w:pPr>
      <w:r>
        <w:rPr>
          <w:rFonts w:eastAsiaTheme="minorHAnsi" w:cs="Lucida Sans Unicode"/>
          <w:i/>
          <w:color w:val="000000"/>
          <w:sz w:val="18"/>
          <w:szCs w:val="18"/>
        </w:rPr>
        <w:fldChar w:fldCharType="end"/>
      </w:r>
      <w:r w:rsidRPr="00625919">
        <w:rPr>
          <w:rFonts w:eastAsiaTheme="minorHAnsi" w:cs="Lucida Sans Unicode"/>
          <w:b/>
          <w:i/>
          <w:color w:val="000000"/>
          <w:sz w:val="18"/>
          <w:szCs w:val="18"/>
        </w:rPr>
        <w:t>Dotazione di personale, strutture e ser</w:t>
      </w:r>
      <w:r>
        <w:rPr>
          <w:rFonts w:eastAsiaTheme="minorHAnsi" w:cs="Lucida Sans Unicode"/>
          <w:b/>
          <w:i/>
          <w:color w:val="000000"/>
          <w:sz w:val="18"/>
          <w:szCs w:val="18"/>
        </w:rPr>
        <w:t>vizi di supporto alla didattica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185"/>
        <w:gridCol w:w="2268"/>
      </w:tblGrid>
      <w:tr w:rsidR="00041D9F" w:rsidRPr="00E849F4" w14:paraId="6FCE8E64" w14:textId="77777777" w:rsidTr="00E2398C">
        <w:trPr>
          <w:trHeight w:val="212"/>
        </w:trPr>
        <w:tc>
          <w:tcPr>
            <w:tcW w:w="7508" w:type="dxa"/>
            <w:gridSpan w:val="2"/>
            <w:shd w:val="clear" w:color="auto" w:fill="auto"/>
            <w:noWrap/>
            <w:vAlign w:val="center"/>
          </w:tcPr>
          <w:p w14:paraId="6AAF58E8"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63F2AC72"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2891FFB7" w14:textId="77777777" w:rsidTr="00E2398C">
        <w:trPr>
          <w:trHeight w:val="635"/>
        </w:trPr>
        <w:tc>
          <w:tcPr>
            <w:tcW w:w="323" w:type="dxa"/>
            <w:vMerge w:val="restart"/>
            <w:shd w:val="clear" w:color="auto" w:fill="auto"/>
            <w:noWrap/>
            <w:vAlign w:val="center"/>
            <w:hideMark/>
          </w:tcPr>
          <w:p w14:paraId="623991A1"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5</w:t>
            </w:r>
          </w:p>
        </w:tc>
        <w:tc>
          <w:tcPr>
            <w:tcW w:w="7185" w:type="dxa"/>
            <w:tcBorders>
              <w:bottom w:val="single" w:sz="4" w:space="0" w:color="0066FF"/>
            </w:tcBorders>
            <w:shd w:val="clear" w:color="auto" w:fill="auto"/>
            <w:vAlign w:val="center"/>
            <w:hideMark/>
          </w:tcPr>
          <w:p w14:paraId="5594BEB4"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8C32B1">
              <w:rPr>
                <w:rFonts w:ascii="Calibri" w:eastAsia="Times New Roman" w:hAnsi="Calibri" w:cs="Times New Roman"/>
                <w:i/>
                <w:iCs/>
                <w:color w:val="000000"/>
                <w:sz w:val="18"/>
                <w:szCs w:val="18"/>
                <w:lang w:eastAsia="it-IT"/>
              </w:rPr>
              <w:t>I servizi di supporto alla didattica (Dipartimento, Ateneo) assicurano un sostegno efficace alle attività del CdS? [Questo punto di attenzione non entra nella valutazione del CdS ma serve da riscontro del requisito di Sede R1.C.2]</w:t>
            </w:r>
          </w:p>
        </w:tc>
        <w:tc>
          <w:tcPr>
            <w:tcW w:w="2268" w:type="dxa"/>
            <w:tcBorders>
              <w:bottom w:val="single" w:sz="4" w:space="0" w:color="0066FF"/>
            </w:tcBorders>
            <w:shd w:val="clear" w:color="auto" w:fill="auto"/>
            <w:noWrap/>
            <w:vAlign w:val="center"/>
            <w:hideMark/>
          </w:tcPr>
          <w:p w14:paraId="4664EAD6" w14:textId="77777777"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SUA-CDS: quadri</w:t>
            </w:r>
            <w:r w:rsidRPr="006247DF">
              <w:rPr>
                <w:rFonts w:ascii="Calibri" w:eastAsia="Times New Roman" w:hAnsi="Calibri" w:cs="Times New Roman"/>
                <w:color w:val="000000"/>
                <w:sz w:val="18"/>
                <w:szCs w:val="18"/>
                <w:lang w:eastAsia="it-IT"/>
              </w:rPr>
              <w:t xml:space="preserve"> B4 e B5</w:t>
            </w:r>
          </w:p>
        </w:tc>
      </w:tr>
      <w:tr w:rsidR="00041D9F" w:rsidRPr="00E849F4" w14:paraId="0E961895" w14:textId="77777777" w:rsidTr="00E2398C">
        <w:trPr>
          <w:trHeight w:val="70"/>
        </w:trPr>
        <w:tc>
          <w:tcPr>
            <w:tcW w:w="323" w:type="dxa"/>
            <w:vMerge/>
            <w:tcBorders>
              <w:right w:val="single" w:sz="4" w:space="0" w:color="0066FF"/>
            </w:tcBorders>
            <w:shd w:val="clear" w:color="auto" w:fill="auto"/>
            <w:noWrap/>
            <w:vAlign w:val="center"/>
          </w:tcPr>
          <w:p w14:paraId="040BDF82"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453"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568A3167"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2F39CFA4" w14:textId="29113FEF" w:rsidR="00041D9F" w:rsidRDefault="00041D9F" w:rsidP="00041D9F">
      <w:pPr>
        <w:spacing w:before="0" w:after="0" w:line="240" w:lineRule="auto"/>
        <w:contextualSpacing/>
        <w:jc w:val="both"/>
      </w:pPr>
    </w:p>
    <w:p w14:paraId="15CE8307" w14:textId="77777777" w:rsidR="00B9449E" w:rsidRDefault="00B9449E"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185"/>
        <w:gridCol w:w="2268"/>
      </w:tblGrid>
      <w:tr w:rsidR="00041D9F" w:rsidRPr="00E849F4" w14:paraId="528B1D05" w14:textId="77777777" w:rsidTr="00E2398C">
        <w:trPr>
          <w:trHeight w:val="212"/>
        </w:trPr>
        <w:tc>
          <w:tcPr>
            <w:tcW w:w="7508" w:type="dxa"/>
            <w:gridSpan w:val="2"/>
            <w:shd w:val="clear" w:color="auto" w:fill="auto"/>
            <w:noWrap/>
            <w:vAlign w:val="center"/>
          </w:tcPr>
          <w:p w14:paraId="57DF934E"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lastRenderedPageBreak/>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3722F12D"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6B6847AA" w14:textId="77777777" w:rsidTr="00E2398C">
        <w:trPr>
          <w:trHeight w:val="635"/>
        </w:trPr>
        <w:tc>
          <w:tcPr>
            <w:tcW w:w="323" w:type="dxa"/>
            <w:vMerge w:val="restart"/>
            <w:shd w:val="clear" w:color="auto" w:fill="auto"/>
            <w:noWrap/>
            <w:vAlign w:val="center"/>
            <w:hideMark/>
          </w:tcPr>
          <w:p w14:paraId="3DE52235"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6</w:t>
            </w:r>
          </w:p>
        </w:tc>
        <w:tc>
          <w:tcPr>
            <w:tcW w:w="7185" w:type="dxa"/>
            <w:tcBorders>
              <w:bottom w:val="single" w:sz="4" w:space="0" w:color="0066FF"/>
            </w:tcBorders>
            <w:shd w:val="clear" w:color="auto" w:fill="auto"/>
            <w:vAlign w:val="center"/>
            <w:hideMark/>
          </w:tcPr>
          <w:p w14:paraId="1A5E197B"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8C32B1">
              <w:rPr>
                <w:rFonts w:ascii="Calibri" w:eastAsia="Times New Roman" w:hAnsi="Calibri" w:cs="Times New Roman"/>
                <w:i/>
                <w:iCs/>
                <w:color w:val="000000"/>
                <w:sz w:val="18"/>
                <w:szCs w:val="18"/>
                <w:lang w:eastAsia="it-IT"/>
              </w:rPr>
              <w:t>Esiste un'attività di verifica della qualità del supporto fornito a docenti, studenti e interlocutori esterni? [Questo punto di attenzione non entra nella valutazione del CdS ma serve da riscontro del requisito di Sede R1.C.2 ]</w:t>
            </w:r>
          </w:p>
        </w:tc>
        <w:tc>
          <w:tcPr>
            <w:tcW w:w="2268" w:type="dxa"/>
            <w:tcBorders>
              <w:bottom w:val="single" w:sz="4" w:space="0" w:color="0066FF"/>
            </w:tcBorders>
            <w:shd w:val="clear" w:color="auto" w:fill="auto"/>
            <w:noWrap/>
            <w:vAlign w:val="center"/>
            <w:hideMark/>
          </w:tcPr>
          <w:p w14:paraId="27044F70" w14:textId="77777777"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SUA-CDS: quadri</w:t>
            </w:r>
            <w:r w:rsidRPr="006247DF">
              <w:rPr>
                <w:rFonts w:ascii="Calibri" w:eastAsia="Times New Roman" w:hAnsi="Calibri" w:cs="Times New Roman"/>
                <w:color w:val="000000"/>
                <w:sz w:val="18"/>
                <w:szCs w:val="18"/>
                <w:lang w:eastAsia="it-IT"/>
              </w:rPr>
              <w:t xml:space="preserve"> B4 e B5</w:t>
            </w:r>
          </w:p>
        </w:tc>
      </w:tr>
      <w:tr w:rsidR="00041D9F" w:rsidRPr="00E849F4" w14:paraId="622A4998" w14:textId="77777777" w:rsidTr="00E2398C">
        <w:trPr>
          <w:trHeight w:val="70"/>
        </w:trPr>
        <w:tc>
          <w:tcPr>
            <w:tcW w:w="323" w:type="dxa"/>
            <w:vMerge/>
            <w:tcBorders>
              <w:right w:val="single" w:sz="4" w:space="0" w:color="0066FF"/>
            </w:tcBorders>
            <w:shd w:val="clear" w:color="auto" w:fill="auto"/>
            <w:noWrap/>
            <w:vAlign w:val="center"/>
          </w:tcPr>
          <w:p w14:paraId="1A9225A5"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453"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73BAD92B"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0B56398B"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185"/>
        <w:gridCol w:w="2268"/>
      </w:tblGrid>
      <w:tr w:rsidR="00041D9F" w:rsidRPr="00E849F4" w14:paraId="4876269D" w14:textId="77777777" w:rsidTr="00E2398C">
        <w:trPr>
          <w:trHeight w:val="212"/>
        </w:trPr>
        <w:tc>
          <w:tcPr>
            <w:tcW w:w="7508" w:type="dxa"/>
            <w:gridSpan w:val="2"/>
            <w:shd w:val="clear" w:color="auto" w:fill="auto"/>
            <w:noWrap/>
            <w:vAlign w:val="center"/>
          </w:tcPr>
          <w:p w14:paraId="05EA3D80"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06460D3A"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08314D63" w14:textId="77777777" w:rsidTr="00E2398C">
        <w:trPr>
          <w:trHeight w:val="635"/>
        </w:trPr>
        <w:tc>
          <w:tcPr>
            <w:tcW w:w="323" w:type="dxa"/>
            <w:vMerge w:val="restart"/>
            <w:shd w:val="clear" w:color="auto" w:fill="auto"/>
            <w:noWrap/>
            <w:vAlign w:val="center"/>
            <w:hideMark/>
          </w:tcPr>
          <w:p w14:paraId="77B425E1"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7</w:t>
            </w:r>
          </w:p>
        </w:tc>
        <w:tc>
          <w:tcPr>
            <w:tcW w:w="7185" w:type="dxa"/>
            <w:tcBorders>
              <w:bottom w:val="single" w:sz="4" w:space="0" w:color="0066FF"/>
            </w:tcBorders>
            <w:shd w:val="clear" w:color="auto" w:fill="auto"/>
            <w:vAlign w:val="center"/>
            <w:hideMark/>
          </w:tcPr>
          <w:p w14:paraId="551E2891"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8C32B1">
              <w:rPr>
                <w:rFonts w:ascii="Calibri" w:eastAsia="Times New Roman" w:hAnsi="Calibri" w:cs="Times New Roman"/>
                <w:i/>
                <w:iCs/>
                <w:color w:val="000000"/>
                <w:sz w:val="18"/>
                <w:szCs w:val="18"/>
                <w:lang w:eastAsia="it-IT"/>
              </w:rPr>
              <w:t>Esiste una programmazione del lavoro svolto dal personale tecnico-amministrativo, corredata da responsabilità e obiettivi e che sia coerente con l'offerta formativa del CdS?</w:t>
            </w:r>
          </w:p>
        </w:tc>
        <w:tc>
          <w:tcPr>
            <w:tcW w:w="2268" w:type="dxa"/>
            <w:tcBorders>
              <w:bottom w:val="single" w:sz="4" w:space="0" w:color="0066FF"/>
            </w:tcBorders>
            <w:shd w:val="clear" w:color="auto" w:fill="auto"/>
            <w:noWrap/>
            <w:vAlign w:val="center"/>
            <w:hideMark/>
          </w:tcPr>
          <w:p w14:paraId="01071806" w14:textId="77777777"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SUA-CDS: quadri</w:t>
            </w:r>
            <w:r w:rsidRPr="006247DF">
              <w:rPr>
                <w:rFonts w:ascii="Calibri" w:eastAsia="Times New Roman" w:hAnsi="Calibri" w:cs="Times New Roman"/>
                <w:color w:val="000000"/>
                <w:sz w:val="18"/>
                <w:szCs w:val="18"/>
                <w:lang w:eastAsia="it-IT"/>
              </w:rPr>
              <w:t xml:space="preserve"> B4 e B5</w:t>
            </w:r>
          </w:p>
        </w:tc>
      </w:tr>
      <w:tr w:rsidR="00041D9F" w:rsidRPr="00E849F4" w14:paraId="7A22746E" w14:textId="77777777" w:rsidTr="00E2398C">
        <w:trPr>
          <w:trHeight w:val="70"/>
        </w:trPr>
        <w:tc>
          <w:tcPr>
            <w:tcW w:w="323" w:type="dxa"/>
            <w:vMerge/>
            <w:tcBorders>
              <w:right w:val="single" w:sz="4" w:space="0" w:color="0066FF"/>
            </w:tcBorders>
            <w:shd w:val="clear" w:color="auto" w:fill="auto"/>
            <w:noWrap/>
            <w:vAlign w:val="center"/>
          </w:tcPr>
          <w:p w14:paraId="66729313"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453"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54812983"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16D9AB1B"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185"/>
        <w:gridCol w:w="2268"/>
      </w:tblGrid>
      <w:tr w:rsidR="00041D9F" w:rsidRPr="00E849F4" w14:paraId="17F853EB" w14:textId="77777777" w:rsidTr="00E2398C">
        <w:trPr>
          <w:trHeight w:val="212"/>
        </w:trPr>
        <w:tc>
          <w:tcPr>
            <w:tcW w:w="7508" w:type="dxa"/>
            <w:gridSpan w:val="2"/>
            <w:shd w:val="clear" w:color="auto" w:fill="auto"/>
            <w:noWrap/>
            <w:vAlign w:val="center"/>
          </w:tcPr>
          <w:p w14:paraId="3785EA20"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277393C2"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7B3CA5C7" w14:textId="77777777" w:rsidTr="00E2398C">
        <w:trPr>
          <w:trHeight w:val="635"/>
        </w:trPr>
        <w:tc>
          <w:tcPr>
            <w:tcW w:w="323" w:type="dxa"/>
            <w:vMerge w:val="restart"/>
            <w:shd w:val="clear" w:color="auto" w:fill="auto"/>
            <w:noWrap/>
            <w:vAlign w:val="center"/>
            <w:hideMark/>
          </w:tcPr>
          <w:p w14:paraId="2CB81B11"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8</w:t>
            </w:r>
          </w:p>
        </w:tc>
        <w:tc>
          <w:tcPr>
            <w:tcW w:w="7185" w:type="dxa"/>
            <w:tcBorders>
              <w:bottom w:val="single" w:sz="4" w:space="0" w:color="0066FF"/>
            </w:tcBorders>
            <w:shd w:val="clear" w:color="auto" w:fill="auto"/>
            <w:vAlign w:val="center"/>
            <w:hideMark/>
          </w:tcPr>
          <w:p w14:paraId="2DF31399"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8C32B1">
              <w:rPr>
                <w:rFonts w:ascii="Calibri" w:eastAsia="Times New Roman" w:hAnsi="Calibri" w:cs="Times New Roman"/>
                <w:i/>
                <w:iCs/>
                <w:color w:val="000000"/>
                <w:sz w:val="18"/>
                <w:szCs w:val="18"/>
                <w:lang w:eastAsia="it-IT"/>
              </w:rPr>
              <w:t>Sono disponibili adeguate strutture e risorse di sostegno alla didattica? (E.g.  biblioteche, ausili didattici, infrastrutture IT...)</w:t>
            </w:r>
          </w:p>
        </w:tc>
        <w:tc>
          <w:tcPr>
            <w:tcW w:w="2268" w:type="dxa"/>
            <w:tcBorders>
              <w:bottom w:val="single" w:sz="4" w:space="0" w:color="0066FF"/>
            </w:tcBorders>
            <w:shd w:val="clear" w:color="auto" w:fill="auto"/>
            <w:noWrap/>
            <w:vAlign w:val="center"/>
            <w:hideMark/>
          </w:tcPr>
          <w:p w14:paraId="6143A5CD" w14:textId="77777777"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SUA-CDS: quadri</w:t>
            </w:r>
            <w:r w:rsidRPr="006247DF">
              <w:rPr>
                <w:rFonts w:ascii="Calibri" w:eastAsia="Times New Roman" w:hAnsi="Calibri" w:cs="Times New Roman"/>
                <w:color w:val="000000"/>
                <w:sz w:val="18"/>
                <w:szCs w:val="18"/>
                <w:lang w:eastAsia="it-IT"/>
              </w:rPr>
              <w:t xml:space="preserve"> B4 e B5</w:t>
            </w:r>
          </w:p>
        </w:tc>
      </w:tr>
      <w:tr w:rsidR="00041D9F" w:rsidRPr="00E849F4" w14:paraId="6D08292D" w14:textId="77777777" w:rsidTr="00E2398C">
        <w:trPr>
          <w:trHeight w:val="70"/>
        </w:trPr>
        <w:tc>
          <w:tcPr>
            <w:tcW w:w="323" w:type="dxa"/>
            <w:vMerge/>
            <w:tcBorders>
              <w:right w:val="single" w:sz="4" w:space="0" w:color="0066FF"/>
            </w:tcBorders>
            <w:shd w:val="clear" w:color="auto" w:fill="auto"/>
            <w:noWrap/>
            <w:vAlign w:val="center"/>
          </w:tcPr>
          <w:p w14:paraId="60B0AA3E"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453"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747FFC8A"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6D2084AD"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185"/>
        <w:gridCol w:w="2268"/>
      </w:tblGrid>
      <w:tr w:rsidR="00041D9F" w:rsidRPr="00E849F4" w14:paraId="0045CB94" w14:textId="77777777" w:rsidTr="00E2398C">
        <w:trPr>
          <w:trHeight w:val="212"/>
        </w:trPr>
        <w:tc>
          <w:tcPr>
            <w:tcW w:w="7508" w:type="dxa"/>
            <w:gridSpan w:val="2"/>
            <w:shd w:val="clear" w:color="auto" w:fill="auto"/>
            <w:noWrap/>
            <w:vAlign w:val="center"/>
          </w:tcPr>
          <w:p w14:paraId="138EDF41"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6B178492"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3A96A157" w14:textId="77777777" w:rsidTr="00E2398C">
        <w:trPr>
          <w:trHeight w:val="635"/>
        </w:trPr>
        <w:tc>
          <w:tcPr>
            <w:tcW w:w="323" w:type="dxa"/>
            <w:vMerge w:val="restart"/>
            <w:shd w:val="clear" w:color="auto" w:fill="auto"/>
            <w:noWrap/>
            <w:vAlign w:val="center"/>
            <w:hideMark/>
          </w:tcPr>
          <w:p w14:paraId="109FAE08"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9</w:t>
            </w:r>
          </w:p>
        </w:tc>
        <w:tc>
          <w:tcPr>
            <w:tcW w:w="7185" w:type="dxa"/>
            <w:tcBorders>
              <w:bottom w:val="single" w:sz="4" w:space="0" w:color="0066FF"/>
            </w:tcBorders>
            <w:shd w:val="clear" w:color="auto" w:fill="auto"/>
            <w:vAlign w:val="center"/>
            <w:hideMark/>
          </w:tcPr>
          <w:p w14:paraId="58E42466"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8C32B1">
              <w:rPr>
                <w:rFonts w:ascii="Calibri" w:eastAsia="Times New Roman" w:hAnsi="Calibri" w:cs="Times New Roman"/>
                <w:i/>
                <w:iCs/>
                <w:color w:val="000000"/>
                <w:sz w:val="18"/>
                <w:szCs w:val="18"/>
                <w:lang w:eastAsia="it-IT"/>
              </w:rPr>
              <w:t>I servizi sono facilmente fruibili dagli studenti?</w:t>
            </w:r>
          </w:p>
        </w:tc>
        <w:tc>
          <w:tcPr>
            <w:tcW w:w="2268" w:type="dxa"/>
            <w:tcBorders>
              <w:bottom w:val="single" w:sz="4" w:space="0" w:color="0066FF"/>
            </w:tcBorders>
            <w:shd w:val="clear" w:color="auto" w:fill="auto"/>
            <w:noWrap/>
            <w:vAlign w:val="center"/>
            <w:hideMark/>
          </w:tcPr>
          <w:p w14:paraId="43554DCE" w14:textId="77777777"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SUA-CDS: quadri</w:t>
            </w:r>
            <w:r w:rsidRPr="006247DF">
              <w:rPr>
                <w:rFonts w:ascii="Calibri" w:eastAsia="Times New Roman" w:hAnsi="Calibri" w:cs="Times New Roman"/>
                <w:color w:val="000000"/>
                <w:sz w:val="18"/>
                <w:szCs w:val="18"/>
                <w:lang w:eastAsia="it-IT"/>
              </w:rPr>
              <w:t xml:space="preserve"> B4 e B5</w:t>
            </w:r>
          </w:p>
        </w:tc>
      </w:tr>
      <w:tr w:rsidR="00041D9F" w:rsidRPr="00E849F4" w14:paraId="74888FC6" w14:textId="77777777" w:rsidTr="00E2398C">
        <w:trPr>
          <w:trHeight w:val="70"/>
        </w:trPr>
        <w:tc>
          <w:tcPr>
            <w:tcW w:w="323" w:type="dxa"/>
            <w:vMerge/>
            <w:tcBorders>
              <w:right w:val="single" w:sz="4" w:space="0" w:color="0066FF"/>
            </w:tcBorders>
            <w:shd w:val="clear" w:color="auto" w:fill="auto"/>
            <w:noWrap/>
            <w:vAlign w:val="center"/>
          </w:tcPr>
          <w:p w14:paraId="3FB867B6"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453"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206F9A8B"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3600917F" w14:textId="77777777" w:rsidR="00041D9F" w:rsidRDefault="00041D9F" w:rsidP="00041D9F">
      <w:pPr>
        <w:spacing w:before="0" w:after="0" w:line="240" w:lineRule="auto"/>
        <w:contextualSpacing/>
        <w:jc w:val="both"/>
      </w:pPr>
    </w:p>
    <w:p w14:paraId="4EDA84A3" w14:textId="77777777" w:rsidR="00041D9F" w:rsidRPr="00AE3267" w:rsidRDefault="00041D9F" w:rsidP="00041D9F">
      <w:pPr>
        <w:spacing w:before="0" w:after="0" w:line="240" w:lineRule="auto"/>
        <w:contextualSpacing/>
        <w:jc w:val="both"/>
        <w:rPr>
          <w:rFonts w:eastAsiaTheme="minorHAnsi" w:cs="Lucida Sans Unicode"/>
          <w:i/>
          <w:color w:val="000000"/>
          <w:sz w:val="18"/>
          <w:szCs w:val="18"/>
          <w:highlight w:val="yellow"/>
        </w:rPr>
      </w:pPr>
      <w:r>
        <w:fldChar w:fldCharType="begin"/>
      </w:r>
      <w:r>
        <w:instrText xml:space="preserve"> LINK Excel.Sheet.12 "\\\\direzionisrv.univr.it\\FILESRV$\\OST-PCD\\VQ\\PRESIDIO QUALITA'\\RIESAME\\riesami 2015_16-giugno 2017\\Punti riflessione Riesame Ciclico.xlsx" "Foglio1!R53C1:R58C4" \a \f 4 \h  \* MERGEFORMAT </w:instrText>
      </w:r>
      <w:r>
        <w:fldChar w:fldCharType="end"/>
      </w:r>
    </w:p>
    <w:p w14:paraId="301F3057" w14:textId="77777777" w:rsidR="00041D9F" w:rsidRPr="00913A84" w:rsidRDefault="00041D9F" w:rsidP="00041D9F">
      <w:pPr>
        <w:autoSpaceDE w:val="0"/>
        <w:autoSpaceDN w:val="0"/>
        <w:adjustRightInd w:val="0"/>
        <w:spacing w:before="120" w:after="120" w:line="240" w:lineRule="auto"/>
        <w:jc w:val="both"/>
        <w:rPr>
          <w:rFonts w:eastAsiaTheme="minorHAnsi" w:cs="Lucida Sans Unicode"/>
          <w:b/>
          <w:i/>
          <w:color w:val="000000"/>
          <w:sz w:val="18"/>
          <w:szCs w:val="18"/>
        </w:rPr>
      </w:pPr>
      <w:r w:rsidRPr="00913A84">
        <w:rPr>
          <w:rFonts w:eastAsiaTheme="minorHAnsi" w:cs="Lucida Sans Unicode"/>
          <w:b/>
          <w:i/>
          <w:color w:val="000000"/>
          <w:sz w:val="18"/>
          <w:szCs w:val="18"/>
        </w:rPr>
        <w:t>Ulteriori elementi da osservare:</w:t>
      </w:r>
    </w:p>
    <w:p w14:paraId="378E4C41" w14:textId="77777777" w:rsidR="00041D9F" w:rsidRPr="00913A84" w:rsidRDefault="00041D9F" w:rsidP="00041D9F">
      <w:pPr>
        <w:numPr>
          <w:ilvl w:val="0"/>
          <w:numId w:val="40"/>
        </w:numPr>
        <w:spacing w:before="0" w:after="0" w:line="216" w:lineRule="auto"/>
        <w:jc w:val="both"/>
        <w:rPr>
          <w:rFonts w:eastAsiaTheme="minorHAnsi" w:cs="Lucida Sans Unicode"/>
          <w:i/>
          <w:color w:val="000000"/>
          <w:sz w:val="18"/>
          <w:szCs w:val="18"/>
        </w:rPr>
      </w:pPr>
      <w:r w:rsidRPr="00913A84">
        <w:rPr>
          <w:rFonts w:eastAsiaTheme="minorHAnsi" w:cs="Lucida Sans Unicode"/>
          <w:i/>
          <w:color w:val="000000"/>
          <w:sz w:val="18"/>
          <w:szCs w:val="18"/>
        </w:rPr>
        <w:t>Segnalazioni o osservazioni provenienti da docenti, studenti, personale TA</w:t>
      </w:r>
    </w:p>
    <w:p w14:paraId="69101A80" w14:textId="77777777" w:rsidR="00041D9F" w:rsidRPr="00913A84" w:rsidRDefault="00041D9F" w:rsidP="00041D9F">
      <w:pPr>
        <w:numPr>
          <w:ilvl w:val="0"/>
          <w:numId w:val="40"/>
        </w:numPr>
        <w:spacing w:before="0" w:after="0" w:line="216" w:lineRule="auto"/>
        <w:jc w:val="both"/>
        <w:rPr>
          <w:rFonts w:eastAsiaTheme="minorHAnsi" w:cs="Lucida Sans Unicode"/>
          <w:i/>
          <w:color w:val="000000"/>
          <w:sz w:val="18"/>
          <w:szCs w:val="18"/>
        </w:rPr>
      </w:pPr>
      <w:r w:rsidRPr="00913A84">
        <w:rPr>
          <w:rFonts w:eastAsiaTheme="minorHAnsi" w:cs="Lucida Sans Unicode"/>
          <w:i/>
          <w:color w:val="000000"/>
          <w:sz w:val="18"/>
          <w:szCs w:val="18"/>
        </w:rPr>
        <w:t xml:space="preserve">Risorse e servizi a disposizione del CdS </w:t>
      </w:r>
    </w:p>
    <w:p w14:paraId="29D585E1" w14:textId="77777777" w:rsidR="00041D9F" w:rsidRDefault="00041D9F" w:rsidP="00041D9F">
      <w:pPr>
        <w:spacing w:before="0" w:after="0" w:line="216" w:lineRule="auto"/>
        <w:contextualSpacing/>
        <w:rPr>
          <w:rFonts w:eastAsiaTheme="minorHAnsi" w:cs="Lucida Sans Unicode"/>
          <w:b/>
          <w:color w:val="000000"/>
          <w:sz w:val="18"/>
          <w:szCs w:val="18"/>
        </w:rPr>
      </w:pPr>
    </w:p>
    <w:p w14:paraId="1A088959" w14:textId="77777777" w:rsidR="00041D9F" w:rsidRDefault="00041D9F" w:rsidP="00041D9F">
      <w:pPr>
        <w:spacing w:before="0" w:after="0" w:line="216" w:lineRule="auto"/>
        <w:contextualSpacing/>
        <w:rPr>
          <w:rFonts w:eastAsiaTheme="minorHAnsi" w:cs="Lucida Sans Unicode"/>
          <w:b/>
          <w:color w:val="000000"/>
          <w:sz w:val="18"/>
          <w:szCs w:val="18"/>
        </w:rPr>
      </w:pPr>
      <w:r>
        <w:rPr>
          <w:rFonts w:eastAsiaTheme="minorHAnsi" w:cs="Lucida Sans Unicode"/>
          <w:b/>
          <w:color w:val="000000"/>
          <w:sz w:val="18"/>
          <w:szCs w:val="18"/>
        </w:rPr>
        <w:t>3- c</w:t>
      </w:r>
      <w:r>
        <w:rPr>
          <w:rFonts w:eastAsiaTheme="minorHAnsi" w:cs="Lucida Sans Unicode"/>
          <w:b/>
          <w:color w:val="000000"/>
          <w:sz w:val="18"/>
          <w:szCs w:val="18"/>
        </w:rPr>
        <w:tab/>
        <w:t>OBIETTIVI E</w:t>
      </w:r>
      <w:r w:rsidRPr="00625919">
        <w:rPr>
          <w:rFonts w:eastAsiaTheme="minorHAnsi" w:cs="Lucida Sans Unicode"/>
          <w:b/>
          <w:color w:val="000000"/>
          <w:sz w:val="18"/>
          <w:szCs w:val="18"/>
        </w:rPr>
        <w:t xml:space="preserve"> AZIONI DI MIGLIORAMENTO </w:t>
      </w:r>
    </w:p>
    <w:p w14:paraId="5489D699" w14:textId="77D69436" w:rsidR="00041D9F" w:rsidRDefault="00041D9F" w:rsidP="00041D9F">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Pr>
          <w:rFonts w:eastAsiaTheme="minorHAnsi" w:cs="Lucida Sans Unicode"/>
          <w:i/>
          <w:color w:val="000000"/>
          <w:sz w:val="18"/>
          <w:szCs w:val="18"/>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4A0A47" w:rsidRPr="00E849F4" w14:paraId="12EBE15E" w14:textId="77777777" w:rsidTr="00E2398C">
        <w:trPr>
          <w:trHeight w:val="405"/>
        </w:trPr>
        <w:tc>
          <w:tcPr>
            <w:tcW w:w="843" w:type="dxa"/>
            <w:vMerge w:val="restart"/>
            <w:shd w:val="clear" w:color="auto" w:fill="auto"/>
            <w:noWrap/>
            <w:vAlign w:val="center"/>
            <w:hideMark/>
          </w:tcPr>
          <w:p w14:paraId="7E1EF970" w14:textId="1277312B" w:rsidR="004A0A47" w:rsidRPr="00A249FD" w:rsidRDefault="004A0A47" w:rsidP="004A0A47">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1</w:t>
            </w:r>
          </w:p>
        </w:tc>
        <w:tc>
          <w:tcPr>
            <w:tcW w:w="2554" w:type="dxa"/>
            <w:tcBorders>
              <w:right w:val="single" w:sz="4" w:space="0" w:color="0066FF"/>
            </w:tcBorders>
            <w:shd w:val="clear" w:color="auto" w:fill="auto"/>
            <w:vAlign w:val="center"/>
            <w:hideMark/>
          </w:tcPr>
          <w:p w14:paraId="05543C05"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0B8F48E3"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06901577" w14:textId="77777777" w:rsidTr="00E2398C">
        <w:trPr>
          <w:trHeight w:val="405"/>
        </w:trPr>
        <w:tc>
          <w:tcPr>
            <w:tcW w:w="843" w:type="dxa"/>
            <w:vMerge/>
            <w:shd w:val="clear" w:color="auto" w:fill="auto"/>
            <w:noWrap/>
            <w:vAlign w:val="center"/>
          </w:tcPr>
          <w:p w14:paraId="7E318FC3"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4E652A05"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1A09D72A"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32040127" w14:textId="77777777" w:rsidTr="00E2398C">
        <w:trPr>
          <w:trHeight w:val="405"/>
        </w:trPr>
        <w:tc>
          <w:tcPr>
            <w:tcW w:w="843" w:type="dxa"/>
            <w:vMerge/>
            <w:shd w:val="clear" w:color="auto" w:fill="auto"/>
            <w:noWrap/>
            <w:vAlign w:val="center"/>
          </w:tcPr>
          <w:p w14:paraId="60943A57"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318EF9B7"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550EC0B7"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6E0E692E" w14:textId="77777777" w:rsidTr="00E2398C">
        <w:trPr>
          <w:trHeight w:val="405"/>
        </w:trPr>
        <w:tc>
          <w:tcPr>
            <w:tcW w:w="843" w:type="dxa"/>
            <w:vMerge/>
            <w:shd w:val="clear" w:color="auto" w:fill="auto"/>
            <w:noWrap/>
            <w:vAlign w:val="center"/>
          </w:tcPr>
          <w:p w14:paraId="5EACF262"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2BDB82CD"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1F35CD37"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45A667D6" w14:textId="77777777" w:rsidTr="00E2398C">
        <w:trPr>
          <w:trHeight w:val="405"/>
        </w:trPr>
        <w:tc>
          <w:tcPr>
            <w:tcW w:w="843" w:type="dxa"/>
            <w:vMerge/>
            <w:shd w:val="clear" w:color="auto" w:fill="auto"/>
            <w:noWrap/>
            <w:vAlign w:val="center"/>
          </w:tcPr>
          <w:p w14:paraId="39E5FE60"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475C7BAC"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4201444F"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7E00DCF1" w14:textId="2D280336" w:rsidR="004A0A47" w:rsidRPr="00FE40D7" w:rsidRDefault="004A0A47" w:rsidP="00FE40D7">
      <w:pPr>
        <w:spacing w:before="0" w:after="0" w:line="240" w:lineRule="auto"/>
        <w:contextualSpacing/>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4A0A47" w:rsidRPr="00E849F4" w14:paraId="7F619F87" w14:textId="77777777" w:rsidTr="00E2398C">
        <w:trPr>
          <w:trHeight w:val="405"/>
        </w:trPr>
        <w:tc>
          <w:tcPr>
            <w:tcW w:w="843" w:type="dxa"/>
            <w:vMerge w:val="restart"/>
            <w:shd w:val="clear" w:color="auto" w:fill="auto"/>
            <w:noWrap/>
            <w:vAlign w:val="center"/>
            <w:hideMark/>
          </w:tcPr>
          <w:p w14:paraId="1796F4BF" w14:textId="61845DFD" w:rsidR="004A0A47" w:rsidRPr="00A249FD" w:rsidRDefault="004A0A47" w:rsidP="004A0A47">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2</w:t>
            </w:r>
          </w:p>
        </w:tc>
        <w:tc>
          <w:tcPr>
            <w:tcW w:w="2554" w:type="dxa"/>
            <w:tcBorders>
              <w:right w:val="single" w:sz="4" w:space="0" w:color="0066FF"/>
            </w:tcBorders>
            <w:shd w:val="clear" w:color="auto" w:fill="auto"/>
            <w:vAlign w:val="center"/>
            <w:hideMark/>
          </w:tcPr>
          <w:p w14:paraId="1537EE8C"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1DC73C51"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23F5CC93" w14:textId="77777777" w:rsidTr="00E2398C">
        <w:trPr>
          <w:trHeight w:val="405"/>
        </w:trPr>
        <w:tc>
          <w:tcPr>
            <w:tcW w:w="843" w:type="dxa"/>
            <w:vMerge/>
            <w:shd w:val="clear" w:color="auto" w:fill="auto"/>
            <w:noWrap/>
            <w:vAlign w:val="center"/>
          </w:tcPr>
          <w:p w14:paraId="5F31EF68"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19BA623E"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1E57A8DC"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39F47AF4" w14:textId="77777777" w:rsidTr="00E2398C">
        <w:trPr>
          <w:trHeight w:val="405"/>
        </w:trPr>
        <w:tc>
          <w:tcPr>
            <w:tcW w:w="843" w:type="dxa"/>
            <w:vMerge/>
            <w:shd w:val="clear" w:color="auto" w:fill="auto"/>
            <w:noWrap/>
            <w:vAlign w:val="center"/>
          </w:tcPr>
          <w:p w14:paraId="27B5F646"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0AB5B13A"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775CB0B8"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10A45397" w14:textId="77777777" w:rsidTr="00E2398C">
        <w:trPr>
          <w:trHeight w:val="405"/>
        </w:trPr>
        <w:tc>
          <w:tcPr>
            <w:tcW w:w="843" w:type="dxa"/>
            <w:vMerge/>
            <w:shd w:val="clear" w:color="auto" w:fill="auto"/>
            <w:noWrap/>
            <w:vAlign w:val="center"/>
          </w:tcPr>
          <w:p w14:paraId="731DC312"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57D180F9"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1B4DBEFB"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473A8F8B" w14:textId="77777777" w:rsidTr="00E2398C">
        <w:trPr>
          <w:trHeight w:val="405"/>
        </w:trPr>
        <w:tc>
          <w:tcPr>
            <w:tcW w:w="843" w:type="dxa"/>
            <w:vMerge/>
            <w:shd w:val="clear" w:color="auto" w:fill="auto"/>
            <w:noWrap/>
            <w:vAlign w:val="center"/>
          </w:tcPr>
          <w:p w14:paraId="0B27885F"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06A7670D"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5F291C96"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73100229" w14:textId="5836E104" w:rsidR="004A0A47" w:rsidRPr="00FE40D7" w:rsidRDefault="004A0A47" w:rsidP="00FE40D7">
      <w:pPr>
        <w:spacing w:before="0" w:after="0" w:line="240" w:lineRule="auto"/>
        <w:contextualSpacing/>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4A0A47" w:rsidRPr="00E849F4" w14:paraId="594F72EF" w14:textId="77777777" w:rsidTr="00E2398C">
        <w:trPr>
          <w:trHeight w:val="405"/>
        </w:trPr>
        <w:tc>
          <w:tcPr>
            <w:tcW w:w="843" w:type="dxa"/>
            <w:vMerge w:val="restart"/>
            <w:shd w:val="clear" w:color="auto" w:fill="auto"/>
            <w:noWrap/>
            <w:vAlign w:val="center"/>
            <w:hideMark/>
          </w:tcPr>
          <w:p w14:paraId="24C1833F" w14:textId="61EF1FE2" w:rsidR="004A0A47" w:rsidRPr="00A249FD" w:rsidRDefault="004A0A47" w:rsidP="004A0A47">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w:t>
            </w:r>
          </w:p>
        </w:tc>
        <w:tc>
          <w:tcPr>
            <w:tcW w:w="2554" w:type="dxa"/>
            <w:tcBorders>
              <w:right w:val="single" w:sz="4" w:space="0" w:color="0066FF"/>
            </w:tcBorders>
            <w:shd w:val="clear" w:color="auto" w:fill="auto"/>
            <w:vAlign w:val="center"/>
            <w:hideMark/>
          </w:tcPr>
          <w:p w14:paraId="2ED4E057"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37AF40A3"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104C78A8" w14:textId="77777777" w:rsidTr="00E2398C">
        <w:trPr>
          <w:trHeight w:val="405"/>
        </w:trPr>
        <w:tc>
          <w:tcPr>
            <w:tcW w:w="843" w:type="dxa"/>
            <w:vMerge/>
            <w:shd w:val="clear" w:color="auto" w:fill="auto"/>
            <w:noWrap/>
            <w:vAlign w:val="center"/>
          </w:tcPr>
          <w:p w14:paraId="57F92885"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0C944D29"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3060E561"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30F955FA" w14:textId="77777777" w:rsidTr="00E2398C">
        <w:trPr>
          <w:trHeight w:val="405"/>
        </w:trPr>
        <w:tc>
          <w:tcPr>
            <w:tcW w:w="843" w:type="dxa"/>
            <w:vMerge/>
            <w:shd w:val="clear" w:color="auto" w:fill="auto"/>
            <w:noWrap/>
            <w:vAlign w:val="center"/>
          </w:tcPr>
          <w:p w14:paraId="60BD8445"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61883098"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40BD15C7"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5D483AFF" w14:textId="77777777" w:rsidTr="00E2398C">
        <w:trPr>
          <w:trHeight w:val="405"/>
        </w:trPr>
        <w:tc>
          <w:tcPr>
            <w:tcW w:w="843" w:type="dxa"/>
            <w:vMerge/>
            <w:shd w:val="clear" w:color="auto" w:fill="auto"/>
            <w:noWrap/>
            <w:vAlign w:val="center"/>
          </w:tcPr>
          <w:p w14:paraId="686413C3"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625705AA"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3F814531"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3D8CE2F4" w14:textId="77777777" w:rsidTr="00E2398C">
        <w:trPr>
          <w:trHeight w:val="405"/>
        </w:trPr>
        <w:tc>
          <w:tcPr>
            <w:tcW w:w="843" w:type="dxa"/>
            <w:vMerge/>
            <w:shd w:val="clear" w:color="auto" w:fill="auto"/>
            <w:noWrap/>
            <w:vAlign w:val="center"/>
          </w:tcPr>
          <w:p w14:paraId="370C2C71"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6911C2CA"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696AB41E"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5981D7C5" w14:textId="25440594" w:rsidR="00085C82" w:rsidRDefault="00D13664" w:rsidP="00085C82">
      <w:pPr>
        <w:pStyle w:val="Titolo3"/>
      </w:pPr>
      <w:bookmarkStart w:id="8" w:name="_Toc455392963"/>
      <w:bookmarkStart w:id="9" w:name="_Toc470188566"/>
      <w:r w:rsidRPr="00625919">
        <w:lastRenderedPageBreak/>
        <w:t xml:space="preserve">4 – </w:t>
      </w:r>
      <w:r>
        <w:t>M</w:t>
      </w:r>
      <w:r w:rsidRPr="00625919">
        <w:t xml:space="preserve">onitoraggio e revisione del </w:t>
      </w:r>
      <w:r>
        <w:t>C</w:t>
      </w:r>
      <w:r w:rsidRPr="00625919">
        <w:t>d</w:t>
      </w:r>
      <w:bookmarkEnd w:id="8"/>
      <w:r>
        <w:t>S</w:t>
      </w:r>
      <w:bookmarkEnd w:id="9"/>
    </w:p>
    <w:p w14:paraId="6A73C1F0" w14:textId="315FD1BE" w:rsidR="00041D9F" w:rsidRPr="00625919" w:rsidRDefault="00041D9F" w:rsidP="00041D9F">
      <w:pPr>
        <w:spacing w:before="120"/>
        <w:rPr>
          <w:rFonts w:eastAsiaTheme="minorHAnsi" w:cs="Lucida Sans Unicode"/>
          <w:b/>
          <w:color w:val="000000"/>
          <w:sz w:val="18"/>
          <w:szCs w:val="18"/>
        </w:rPr>
      </w:pPr>
      <w:r>
        <w:rPr>
          <w:rFonts w:eastAsiaTheme="minorHAnsi" w:cs="Lucida Sans Unicode"/>
          <w:b/>
          <w:color w:val="000000"/>
          <w:sz w:val="18"/>
          <w:szCs w:val="18"/>
        </w:rPr>
        <w:t>4</w:t>
      </w:r>
      <w:r w:rsidRPr="00625919">
        <w:rPr>
          <w:rFonts w:eastAsiaTheme="minorHAnsi" w:cs="Lucida Sans Unicode"/>
          <w:b/>
          <w:color w:val="000000"/>
          <w:sz w:val="18"/>
          <w:szCs w:val="18"/>
        </w:rPr>
        <w:t>- a</w:t>
      </w:r>
      <w:r w:rsidRPr="00625919">
        <w:rPr>
          <w:rFonts w:eastAsiaTheme="minorHAnsi" w:cs="Lucida Sans Unicode"/>
          <w:b/>
          <w:color w:val="000000"/>
          <w:sz w:val="18"/>
          <w:szCs w:val="18"/>
        </w:rPr>
        <w:tab/>
        <w:t>SINTESI DEI PRINCIPALI MUTAMENTI INTERCORSI DALL'ULTIMO RIESAME</w:t>
      </w:r>
    </w:p>
    <w:p w14:paraId="75E3F764" w14:textId="77777777" w:rsidR="00041D9F" w:rsidRPr="00625919" w:rsidRDefault="00041D9F" w:rsidP="00041D9F">
      <w:pPr>
        <w:spacing w:before="120"/>
        <w:rPr>
          <w:rFonts w:eastAsiaTheme="minorHAnsi" w:cs="Lucida Sans Unicode"/>
          <w:b/>
          <w:i/>
          <w:color w:val="000000"/>
          <w:sz w:val="18"/>
          <w:szCs w:val="18"/>
        </w:rPr>
      </w:pPr>
      <w:r w:rsidRPr="00625919">
        <w:rPr>
          <w:rFonts w:eastAsiaTheme="minorHAnsi" w:cs="Lucida Sans Unicode"/>
          <w:i/>
          <w:color w:val="000000"/>
          <w:sz w:val="18"/>
          <w:szCs w:val="18"/>
        </w:rPr>
        <w:t>Descrivere i principali mutamenti intercorsi dal Riesame ciclico precedente, anche in relazione alle azioni migliorative messe in atto nel CdS</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41D9F" w:rsidRPr="00625919" w14:paraId="3F204FC7" w14:textId="77777777" w:rsidTr="00E2398C">
        <w:trPr>
          <w:trHeight w:val="170"/>
        </w:trPr>
        <w:tc>
          <w:tcPr>
            <w:tcW w:w="9638" w:type="dxa"/>
            <w:shd w:val="clear" w:color="auto" w:fill="auto"/>
          </w:tcPr>
          <w:p w14:paraId="4596A40D" w14:textId="77777777" w:rsidR="00041D9F" w:rsidRPr="00625919" w:rsidRDefault="00041D9F" w:rsidP="00E2398C">
            <w:pPr>
              <w:widowControl w:val="0"/>
              <w:spacing w:before="0" w:after="0" w:line="192" w:lineRule="auto"/>
              <w:rPr>
                <w:rFonts w:eastAsia="Times New Roman" w:cs="Lucida Sans Unicode"/>
                <w:color w:val="000000"/>
                <w:sz w:val="16"/>
                <w:szCs w:val="18"/>
                <w:lang w:eastAsia="it-IT"/>
              </w:rPr>
            </w:pPr>
            <w:r w:rsidRPr="00625919">
              <w:rPr>
                <w:rFonts w:eastAsia="Times New Roman" w:cs="Lucida Sans Unicode"/>
                <w:i/>
                <w:color w:val="000000"/>
                <w:sz w:val="18"/>
                <w:szCs w:val="18"/>
                <w:lang w:eastAsia="it-IT"/>
              </w:rPr>
              <w:t>Descrizione (senza vincoli di lunghezza del testo)</w:t>
            </w:r>
            <w:r w:rsidRPr="00625919">
              <w:rPr>
                <w:rFonts w:eastAsia="Times New Roman" w:cs="Lucida Sans Unicode"/>
                <w:color w:val="000000"/>
                <w:sz w:val="18"/>
                <w:szCs w:val="18"/>
                <w:lang w:eastAsia="it-IT"/>
              </w:rPr>
              <w:t xml:space="preserve"> </w:t>
            </w:r>
          </w:p>
        </w:tc>
      </w:tr>
    </w:tbl>
    <w:p w14:paraId="55A162F4" w14:textId="77777777" w:rsidR="00041D9F" w:rsidRPr="00F478F6" w:rsidRDefault="00041D9F" w:rsidP="00041D9F">
      <w:pPr>
        <w:spacing w:before="0" w:after="0" w:line="240" w:lineRule="auto"/>
      </w:pPr>
    </w:p>
    <w:p w14:paraId="2B5E066E" w14:textId="77777777" w:rsidR="00041D9F" w:rsidRPr="00625919" w:rsidRDefault="00041D9F" w:rsidP="00041D9F">
      <w:pPr>
        <w:spacing w:before="120"/>
        <w:rPr>
          <w:rFonts w:eastAsiaTheme="minorHAnsi" w:cs="Lucida Sans Unicode"/>
          <w:b/>
          <w:color w:val="000000"/>
          <w:sz w:val="18"/>
          <w:szCs w:val="18"/>
        </w:rPr>
      </w:pPr>
      <w:r w:rsidRPr="00625919">
        <w:rPr>
          <w:rFonts w:eastAsiaTheme="minorHAnsi" w:cs="Lucida Sans Unicode"/>
          <w:b/>
          <w:color w:val="000000"/>
          <w:sz w:val="18"/>
          <w:szCs w:val="18"/>
        </w:rPr>
        <w:t>4- b</w:t>
      </w:r>
      <w:r w:rsidRPr="00625919">
        <w:rPr>
          <w:rFonts w:eastAsiaTheme="minorHAnsi" w:cs="Lucida Sans Unicode"/>
          <w:b/>
          <w:color w:val="000000"/>
          <w:sz w:val="18"/>
          <w:szCs w:val="18"/>
        </w:rPr>
        <w:tab/>
        <w:t xml:space="preserve">ANALISI DELLA SITUAZIONE SULLA BASE DEI DATI </w:t>
      </w:r>
    </w:p>
    <w:p w14:paraId="512970FE" w14:textId="77777777" w:rsidR="00041D9F" w:rsidRPr="00625919" w:rsidRDefault="00041D9F" w:rsidP="00041D9F">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Pr>
          <w:rFonts w:eastAsiaTheme="minorHAnsi" w:cs="Lucida Sans Unicode"/>
          <w:i/>
          <w:color w:val="000000"/>
          <w:sz w:val="18"/>
          <w:szCs w:val="18"/>
        </w:rPr>
        <w:t>.</w:t>
      </w:r>
    </w:p>
    <w:p w14:paraId="5D1953B5" w14:textId="32EE68E9" w:rsidR="00041D9F" w:rsidRPr="00FB4615" w:rsidRDefault="00FB4615" w:rsidP="00FB4615">
      <w:pPr>
        <w:autoSpaceDE w:val="0"/>
        <w:autoSpaceDN w:val="0"/>
        <w:adjustRightInd w:val="0"/>
        <w:spacing w:before="120" w:after="120" w:line="240" w:lineRule="auto"/>
        <w:rPr>
          <w:rFonts w:eastAsiaTheme="minorHAnsi" w:cs="Lucida Sans Unicode"/>
          <w:b/>
          <w:i/>
          <w:color w:val="000000"/>
          <w:sz w:val="18"/>
          <w:szCs w:val="18"/>
        </w:rPr>
      </w:pPr>
      <w:r>
        <w:rPr>
          <w:rFonts w:eastAsiaTheme="minorHAnsi" w:cs="Lucida Sans Unicode"/>
          <w:i/>
          <w:color w:val="000000"/>
          <w:sz w:val="18"/>
          <w:szCs w:val="18"/>
        </w:rPr>
        <w:t>Rispondere obbligatoriamente a ogni punto di attenzione riportando l’evidenza sulla base della quale si fornisce la risposta.</w:t>
      </w:r>
    </w:p>
    <w:p w14:paraId="2FAD3A85" w14:textId="77777777" w:rsidR="00041D9F" w:rsidRDefault="00041D9F" w:rsidP="00041D9F">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Contribu</w:t>
      </w:r>
      <w:r>
        <w:rPr>
          <w:rFonts w:eastAsiaTheme="minorHAnsi" w:cs="Lucida Sans Unicode"/>
          <w:b/>
          <w:i/>
          <w:color w:val="000000"/>
          <w:sz w:val="18"/>
          <w:szCs w:val="18"/>
        </w:rPr>
        <w:t>to dei docenti e degli studenti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270"/>
        <w:gridCol w:w="2268"/>
      </w:tblGrid>
      <w:tr w:rsidR="00041D9F" w:rsidRPr="00E849F4" w14:paraId="787204B9" w14:textId="77777777" w:rsidTr="00E2398C">
        <w:trPr>
          <w:trHeight w:val="212"/>
        </w:trPr>
        <w:tc>
          <w:tcPr>
            <w:tcW w:w="7508" w:type="dxa"/>
            <w:gridSpan w:val="2"/>
            <w:shd w:val="clear" w:color="auto" w:fill="auto"/>
            <w:noWrap/>
            <w:vAlign w:val="center"/>
          </w:tcPr>
          <w:p w14:paraId="23AACC25"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6A667A62"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2B1F6A45" w14:textId="77777777" w:rsidTr="00E2398C">
        <w:trPr>
          <w:trHeight w:val="951"/>
        </w:trPr>
        <w:tc>
          <w:tcPr>
            <w:tcW w:w="238" w:type="dxa"/>
            <w:vMerge w:val="restart"/>
            <w:shd w:val="clear" w:color="auto" w:fill="auto"/>
            <w:noWrap/>
            <w:vAlign w:val="center"/>
            <w:hideMark/>
          </w:tcPr>
          <w:p w14:paraId="492C2877"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sidRPr="00E849F4">
              <w:rPr>
                <w:rFonts w:ascii="Calibri" w:eastAsia="Times New Roman" w:hAnsi="Calibri" w:cs="Times New Roman"/>
                <w:color w:val="000000"/>
                <w:sz w:val="18"/>
                <w:szCs w:val="18"/>
                <w:lang w:eastAsia="it-IT"/>
              </w:rPr>
              <w:t>1</w:t>
            </w:r>
          </w:p>
        </w:tc>
        <w:tc>
          <w:tcPr>
            <w:tcW w:w="7270" w:type="dxa"/>
            <w:tcBorders>
              <w:bottom w:val="single" w:sz="4" w:space="0" w:color="0066FF"/>
            </w:tcBorders>
            <w:shd w:val="clear" w:color="auto" w:fill="auto"/>
            <w:vAlign w:val="center"/>
            <w:hideMark/>
          </w:tcPr>
          <w:p w14:paraId="3E192F6D"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D17B2E">
              <w:rPr>
                <w:rFonts w:ascii="Calibri" w:eastAsia="Times New Roman" w:hAnsi="Calibri" w:cs="Times New Roman"/>
                <w:i/>
                <w:iCs/>
                <w:color w:val="000000"/>
                <w:sz w:val="18"/>
                <w:szCs w:val="18"/>
                <w:lang w:eastAsia="it-IT"/>
              </w:rPr>
              <w:t>Sono presenti attività collegiali dedicate alla revisione dei percorsi, al coordinamento didattico tra gli insegnamenti, alla razionalizzazione degli orari, della distribuzione temporale degli esami e delle attività di supporto?</w:t>
            </w:r>
          </w:p>
        </w:tc>
        <w:tc>
          <w:tcPr>
            <w:tcW w:w="2268" w:type="dxa"/>
            <w:tcBorders>
              <w:bottom w:val="single" w:sz="4" w:space="0" w:color="0066FF"/>
            </w:tcBorders>
            <w:shd w:val="clear" w:color="auto" w:fill="auto"/>
            <w:noWrap/>
            <w:vAlign w:val="center"/>
            <w:hideMark/>
          </w:tcPr>
          <w:p w14:paraId="673D4C66" w14:textId="2A8863B7" w:rsidR="00041D9F" w:rsidRDefault="00041D9F" w:rsidP="00E2398C">
            <w:pPr>
              <w:spacing w:before="0" w:after="0" w:line="240" w:lineRule="auto"/>
              <w:jc w:val="center"/>
              <w:rPr>
                <w:rFonts w:ascii="Calibri" w:eastAsia="Times New Roman" w:hAnsi="Calibri" w:cs="Times New Roman"/>
                <w:color w:val="000000"/>
                <w:sz w:val="18"/>
                <w:szCs w:val="18"/>
                <w:lang w:eastAsia="it-IT"/>
              </w:rPr>
            </w:pPr>
            <w:r w:rsidRPr="00370040">
              <w:rPr>
                <w:rFonts w:ascii="Calibri" w:eastAsia="Times New Roman" w:hAnsi="Calibri" w:cs="Times New Roman"/>
                <w:color w:val="000000"/>
                <w:sz w:val="18"/>
                <w:szCs w:val="18"/>
                <w:lang w:eastAsia="it-IT"/>
              </w:rPr>
              <w:t>SUA-CDS: quadri B1,</w:t>
            </w:r>
            <w:r w:rsidR="00B9449E">
              <w:rPr>
                <w:rFonts w:ascii="Calibri" w:eastAsia="Times New Roman" w:hAnsi="Calibri" w:cs="Times New Roman"/>
                <w:color w:val="000000"/>
                <w:sz w:val="18"/>
                <w:szCs w:val="18"/>
                <w:lang w:eastAsia="it-IT"/>
              </w:rPr>
              <w:t xml:space="preserve"> </w:t>
            </w:r>
            <w:r w:rsidRPr="00370040">
              <w:rPr>
                <w:rFonts w:ascii="Calibri" w:eastAsia="Times New Roman" w:hAnsi="Calibri" w:cs="Times New Roman"/>
                <w:color w:val="000000"/>
                <w:sz w:val="18"/>
                <w:szCs w:val="18"/>
                <w:lang w:eastAsia="it-IT"/>
              </w:rPr>
              <w:t>B2, B4, B5</w:t>
            </w:r>
          </w:p>
          <w:p w14:paraId="35A8E329" w14:textId="065AB902"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sidRPr="00D17B2E">
              <w:rPr>
                <w:rFonts w:ascii="Calibri" w:eastAsia="Times New Roman" w:hAnsi="Calibri" w:cs="Times New Roman"/>
                <w:color w:val="000000"/>
                <w:sz w:val="18"/>
                <w:szCs w:val="18"/>
                <w:lang w:eastAsia="it-IT"/>
              </w:rPr>
              <w:t xml:space="preserve">Opinioni degli studenti, </w:t>
            </w:r>
            <w:r w:rsidRPr="00824D88">
              <w:rPr>
                <w:rFonts w:ascii="Calibri" w:eastAsia="Times New Roman" w:hAnsi="Calibri" w:cs="Times New Roman"/>
                <w:color w:val="000000"/>
                <w:sz w:val="18"/>
                <w:szCs w:val="18"/>
                <w:lang w:eastAsia="it-IT"/>
              </w:rPr>
              <w:t>laureandi</w:t>
            </w:r>
            <w:r w:rsidR="00393F57">
              <w:rPr>
                <w:rFonts w:ascii="Calibri" w:eastAsia="Times New Roman" w:hAnsi="Calibri" w:cs="Times New Roman"/>
                <w:color w:val="000000"/>
                <w:sz w:val="18"/>
                <w:szCs w:val="18"/>
                <w:lang w:eastAsia="it-IT"/>
              </w:rPr>
              <w:t xml:space="preserve"> (iC18, iC25)</w:t>
            </w:r>
            <w:r w:rsidRPr="00824D88">
              <w:rPr>
                <w:rFonts w:ascii="Calibri" w:eastAsia="Times New Roman" w:hAnsi="Calibri" w:cs="Times New Roman"/>
                <w:color w:val="000000"/>
                <w:sz w:val="18"/>
                <w:szCs w:val="18"/>
                <w:lang w:eastAsia="it-IT"/>
              </w:rPr>
              <w:t xml:space="preserve"> e laureati</w:t>
            </w:r>
          </w:p>
        </w:tc>
      </w:tr>
      <w:tr w:rsidR="00041D9F" w:rsidRPr="00E849F4" w14:paraId="231D7940" w14:textId="77777777" w:rsidTr="00E2398C">
        <w:trPr>
          <w:trHeight w:val="70"/>
        </w:trPr>
        <w:tc>
          <w:tcPr>
            <w:tcW w:w="238" w:type="dxa"/>
            <w:vMerge/>
            <w:tcBorders>
              <w:right w:val="single" w:sz="4" w:space="0" w:color="0066FF"/>
            </w:tcBorders>
            <w:shd w:val="clear" w:color="auto" w:fill="auto"/>
            <w:noWrap/>
            <w:vAlign w:val="center"/>
          </w:tcPr>
          <w:p w14:paraId="6F3CB2C1"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538"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06A28037"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3CC159BA"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270"/>
        <w:gridCol w:w="2268"/>
      </w:tblGrid>
      <w:tr w:rsidR="00041D9F" w:rsidRPr="00E849F4" w14:paraId="367B8098" w14:textId="77777777" w:rsidTr="00E2398C">
        <w:trPr>
          <w:trHeight w:val="212"/>
        </w:trPr>
        <w:tc>
          <w:tcPr>
            <w:tcW w:w="7508" w:type="dxa"/>
            <w:gridSpan w:val="2"/>
            <w:shd w:val="clear" w:color="auto" w:fill="auto"/>
            <w:noWrap/>
            <w:vAlign w:val="center"/>
          </w:tcPr>
          <w:p w14:paraId="609C075D"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5CD36FF9"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64EE443F" w14:textId="77777777" w:rsidTr="00E2398C">
        <w:trPr>
          <w:trHeight w:val="722"/>
        </w:trPr>
        <w:tc>
          <w:tcPr>
            <w:tcW w:w="238" w:type="dxa"/>
            <w:vMerge w:val="restart"/>
            <w:shd w:val="clear" w:color="auto" w:fill="auto"/>
            <w:noWrap/>
            <w:vAlign w:val="center"/>
            <w:hideMark/>
          </w:tcPr>
          <w:p w14:paraId="3B011897"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2</w:t>
            </w:r>
          </w:p>
        </w:tc>
        <w:tc>
          <w:tcPr>
            <w:tcW w:w="7270" w:type="dxa"/>
            <w:tcBorders>
              <w:bottom w:val="single" w:sz="4" w:space="0" w:color="0066FF"/>
            </w:tcBorders>
            <w:shd w:val="clear" w:color="auto" w:fill="auto"/>
            <w:vAlign w:val="center"/>
            <w:hideMark/>
          </w:tcPr>
          <w:p w14:paraId="34193CBC"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D17B2E">
              <w:rPr>
                <w:rFonts w:ascii="Calibri" w:eastAsia="Times New Roman" w:hAnsi="Calibri" w:cs="Times New Roman"/>
                <w:i/>
                <w:iCs/>
                <w:color w:val="000000"/>
                <w:sz w:val="18"/>
                <w:szCs w:val="18"/>
                <w:lang w:eastAsia="it-IT"/>
              </w:rPr>
              <w:t>Vengono analizzati i pr</w:t>
            </w:r>
            <w:r>
              <w:rPr>
                <w:rFonts w:ascii="Calibri" w:eastAsia="Times New Roman" w:hAnsi="Calibri" w:cs="Times New Roman"/>
                <w:i/>
                <w:iCs/>
                <w:color w:val="000000"/>
                <w:sz w:val="18"/>
                <w:szCs w:val="18"/>
                <w:lang w:eastAsia="it-IT"/>
              </w:rPr>
              <w:t>oblemi rilevati e le loro cause</w:t>
            </w:r>
            <w:r w:rsidRPr="00D17B2E">
              <w:rPr>
                <w:rFonts w:ascii="Calibri" w:eastAsia="Times New Roman" w:hAnsi="Calibri" w:cs="Times New Roman"/>
                <w:i/>
                <w:iCs/>
                <w:color w:val="000000"/>
                <w:sz w:val="18"/>
                <w:szCs w:val="18"/>
                <w:lang w:eastAsia="it-IT"/>
              </w:rPr>
              <w:t>?</w:t>
            </w:r>
          </w:p>
        </w:tc>
        <w:tc>
          <w:tcPr>
            <w:tcW w:w="2268" w:type="dxa"/>
            <w:tcBorders>
              <w:bottom w:val="single" w:sz="4" w:space="0" w:color="0066FF"/>
            </w:tcBorders>
            <w:shd w:val="clear" w:color="auto" w:fill="auto"/>
            <w:noWrap/>
            <w:vAlign w:val="center"/>
            <w:hideMark/>
          </w:tcPr>
          <w:p w14:paraId="473BD702" w14:textId="46A4B2B7" w:rsidR="00041D9F" w:rsidRDefault="00041D9F" w:rsidP="00E2398C">
            <w:pPr>
              <w:spacing w:before="0" w:after="0" w:line="240" w:lineRule="auto"/>
              <w:jc w:val="center"/>
              <w:rPr>
                <w:rFonts w:ascii="Calibri" w:eastAsia="Times New Roman" w:hAnsi="Calibri" w:cs="Times New Roman"/>
                <w:color w:val="000000"/>
                <w:sz w:val="18"/>
                <w:szCs w:val="18"/>
                <w:lang w:eastAsia="it-IT"/>
              </w:rPr>
            </w:pPr>
            <w:r w:rsidRPr="00370040">
              <w:rPr>
                <w:rFonts w:ascii="Calibri" w:eastAsia="Times New Roman" w:hAnsi="Calibri" w:cs="Times New Roman"/>
                <w:color w:val="000000"/>
                <w:sz w:val="18"/>
                <w:szCs w:val="18"/>
                <w:lang w:eastAsia="it-IT"/>
              </w:rPr>
              <w:t>SUA-CDS: quadri B1,</w:t>
            </w:r>
            <w:r w:rsidR="00B9449E">
              <w:rPr>
                <w:rFonts w:ascii="Calibri" w:eastAsia="Times New Roman" w:hAnsi="Calibri" w:cs="Times New Roman"/>
                <w:color w:val="000000"/>
                <w:sz w:val="18"/>
                <w:szCs w:val="18"/>
                <w:lang w:eastAsia="it-IT"/>
              </w:rPr>
              <w:t xml:space="preserve"> </w:t>
            </w:r>
            <w:r w:rsidRPr="00370040">
              <w:rPr>
                <w:rFonts w:ascii="Calibri" w:eastAsia="Times New Roman" w:hAnsi="Calibri" w:cs="Times New Roman"/>
                <w:color w:val="000000"/>
                <w:sz w:val="18"/>
                <w:szCs w:val="18"/>
                <w:lang w:eastAsia="it-IT"/>
              </w:rPr>
              <w:t>B2, B4, B5</w:t>
            </w:r>
          </w:p>
          <w:p w14:paraId="5DB431FB" w14:textId="71AF72AC"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sidRPr="00D17B2E">
              <w:rPr>
                <w:rFonts w:ascii="Calibri" w:eastAsia="Times New Roman" w:hAnsi="Calibri" w:cs="Times New Roman"/>
                <w:color w:val="000000"/>
                <w:sz w:val="18"/>
                <w:szCs w:val="18"/>
                <w:lang w:eastAsia="it-IT"/>
              </w:rPr>
              <w:t xml:space="preserve">Opinioni degli studenti, </w:t>
            </w:r>
            <w:r w:rsidR="00050175" w:rsidRPr="00824D88">
              <w:rPr>
                <w:rFonts w:ascii="Calibri" w:eastAsia="Times New Roman" w:hAnsi="Calibri" w:cs="Times New Roman"/>
                <w:color w:val="000000"/>
                <w:sz w:val="18"/>
                <w:szCs w:val="18"/>
                <w:lang w:eastAsia="it-IT"/>
              </w:rPr>
              <w:t>laureandi</w:t>
            </w:r>
            <w:r w:rsidR="00050175">
              <w:rPr>
                <w:rFonts w:ascii="Calibri" w:eastAsia="Times New Roman" w:hAnsi="Calibri" w:cs="Times New Roman"/>
                <w:color w:val="000000"/>
                <w:sz w:val="18"/>
                <w:szCs w:val="18"/>
                <w:lang w:eastAsia="it-IT"/>
              </w:rPr>
              <w:t xml:space="preserve"> (iC18, iC25)</w:t>
            </w:r>
            <w:r w:rsidR="00050175" w:rsidRPr="00824D88">
              <w:rPr>
                <w:rFonts w:ascii="Calibri" w:eastAsia="Times New Roman" w:hAnsi="Calibri" w:cs="Times New Roman"/>
                <w:color w:val="000000"/>
                <w:sz w:val="18"/>
                <w:szCs w:val="18"/>
                <w:lang w:eastAsia="it-IT"/>
              </w:rPr>
              <w:t xml:space="preserve"> </w:t>
            </w:r>
            <w:r w:rsidRPr="00D17B2E">
              <w:rPr>
                <w:rFonts w:ascii="Calibri" w:eastAsia="Times New Roman" w:hAnsi="Calibri" w:cs="Times New Roman"/>
                <w:color w:val="000000"/>
                <w:sz w:val="18"/>
                <w:szCs w:val="18"/>
                <w:lang w:eastAsia="it-IT"/>
              </w:rPr>
              <w:t xml:space="preserve"> e laureati</w:t>
            </w:r>
          </w:p>
        </w:tc>
      </w:tr>
      <w:tr w:rsidR="00041D9F" w:rsidRPr="00E849F4" w14:paraId="56D03053" w14:textId="77777777" w:rsidTr="00E2398C">
        <w:trPr>
          <w:trHeight w:val="70"/>
        </w:trPr>
        <w:tc>
          <w:tcPr>
            <w:tcW w:w="238" w:type="dxa"/>
            <w:vMerge/>
            <w:tcBorders>
              <w:right w:val="single" w:sz="4" w:space="0" w:color="0066FF"/>
            </w:tcBorders>
            <w:shd w:val="clear" w:color="auto" w:fill="auto"/>
            <w:noWrap/>
            <w:vAlign w:val="center"/>
          </w:tcPr>
          <w:p w14:paraId="23BD0B77"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538"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266DA142"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0BDAC7B5"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270"/>
        <w:gridCol w:w="2268"/>
      </w:tblGrid>
      <w:tr w:rsidR="00041D9F" w:rsidRPr="00E849F4" w14:paraId="02A8A2AC" w14:textId="77777777" w:rsidTr="00E2398C">
        <w:trPr>
          <w:trHeight w:val="212"/>
        </w:trPr>
        <w:tc>
          <w:tcPr>
            <w:tcW w:w="7508" w:type="dxa"/>
            <w:gridSpan w:val="2"/>
            <w:shd w:val="clear" w:color="auto" w:fill="auto"/>
            <w:noWrap/>
            <w:vAlign w:val="center"/>
          </w:tcPr>
          <w:p w14:paraId="632C1F47"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2EB8CD4C"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03AF4E9B" w14:textId="77777777" w:rsidTr="00E2398C">
        <w:trPr>
          <w:trHeight w:val="862"/>
        </w:trPr>
        <w:tc>
          <w:tcPr>
            <w:tcW w:w="238" w:type="dxa"/>
            <w:vMerge w:val="restart"/>
            <w:shd w:val="clear" w:color="auto" w:fill="auto"/>
            <w:noWrap/>
            <w:vAlign w:val="center"/>
            <w:hideMark/>
          </w:tcPr>
          <w:p w14:paraId="1A754D98"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3</w:t>
            </w:r>
          </w:p>
        </w:tc>
        <w:tc>
          <w:tcPr>
            <w:tcW w:w="7270" w:type="dxa"/>
            <w:tcBorders>
              <w:bottom w:val="single" w:sz="4" w:space="0" w:color="0066FF"/>
            </w:tcBorders>
            <w:shd w:val="clear" w:color="auto" w:fill="auto"/>
            <w:vAlign w:val="center"/>
            <w:hideMark/>
          </w:tcPr>
          <w:p w14:paraId="212E8109"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D17B2E">
              <w:rPr>
                <w:rFonts w:ascii="Calibri" w:eastAsia="Times New Roman" w:hAnsi="Calibri" w:cs="Times New Roman"/>
                <w:i/>
                <w:iCs/>
                <w:color w:val="000000"/>
                <w:sz w:val="18"/>
                <w:szCs w:val="18"/>
                <w:lang w:eastAsia="it-IT"/>
              </w:rPr>
              <w:t>Docenti, studenti e personale di supporto hanno modo di rendere note agevolmente le proprie osservazioni e proposte di miglioramento?</w:t>
            </w:r>
          </w:p>
        </w:tc>
        <w:tc>
          <w:tcPr>
            <w:tcW w:w="2268" w:type="dxa"/>
            <w:tcBorders>
              <w:bottom w:val="single" w:sz="4" w:space="0" w:color="0066FF"/>
            </w:tcBorders>
            <w:shd w:val="clear" w:color="auto" w:fill="auto"/>
            <w:noWrap/>
            <w:vAlign w:val="center"/>
            <w:hideMark/>
          </w:tcPr>
          <w:p w14:paraId="10190552" w14:textId="77777777" w:rsidR="00041D9F" w:rsidRDefault="00041D9F" w:rsidP="00E2398C">
            <w:pPr>
              <w:spacing w:before="0" w:after="0" w:line="240" w:lineRule="auto"/>
              <w:jc w:val="center"/>
              <w:rPr>
                <w:rFonts w:ascii="Calibri" w:eastAsia="Times New Roman" w:hAnsi="Calibri" w:cs="Times New Roman"/>
                <w:color w:val="000000"/>
                <w:sz w:val="18"/>
                <w:szCs w:val="18"/>
                <w:lang w:eastAsia="it-IT"/>
              </w:rPr>
            </w:pPr>
            <w:r w:rsidRPr="00370040">
              <w:rPr>
                <w:rFonts w:ascii="Calibri" w:eastAsia="Times New Roman" w:hAnsi="Calibri" w:cs="Times New Roman"/>
                <w:color w:val="000000"/>
                <w:sz w:val="18"/>
                <w:szCs w:val="18"/>
                <w:lang w:eastAsia="it-IT"/>
              </w:rPr>
              <w:t>Verbali degli incontri collegiali, ecc</w:t>
            </w:r>
          </w:p>
          <w:p w14:paraId="2AEDE678" w14:textId="26BB76AE" w:rsidR="00041D9F" w:rsidRPr="00E849F4" w:rsidRDefault="00041D9F" w:rsidP="00050175">
            <w:pPr>
              <w:spacing w:before="0" w:after="0" w:line="240" w:lineRule="auto"/>
              <w:jc w:val="center"/>
              <w:rPr>
                <w:rFonts w:ascii="Calibri" w:eastAsia="Times New Roman" w:hAnsi="Calibri" w:cs="Times New Roman"/>
                <w:color w:val="000000"/>
                <w:sz w:val="18"/>
                <w:szCs w:val="18"/>
                <w:lang w:eastAsia="it-IT"/>
              </w:rPr>
            </w:pPr>
            <w:r w:rsidRPr="00D17B2E">
              <w:rPr>
                <w:rFonts w:ascii="Calibri" w:eastAsia="Times New Roman" w:hAnsi="Calibri" w:cs="Times New Roman"/>
                <w:color w:val="000000"/>
                <w:sz w:val="18"/>
                <w:szCs w:val="18"/>
                <w:lang w:eastAsia="it-IT"/>
              </w:rPr>
              <w:t xml:space="preserve">Opinioni degli studenti, </w:t>
            </w:r>
            <w:r w:rsidR="00050175" w:rsidRPr="00824D88">
              <w:rPr>
                <w:rFonts w:ascii="Calibri" w:eastAsia="Times New Roman" w:hAnsi="Calibri" w:cs="Times New Roman"/>
                <w:color w:val="000000"/>
                <w:sz w:val="18"/>
                <w:szCs w:val="18"/>
                <w:lang w:eastAsia="it-IT"/>
              </w:rPr>
              <w:t>laureandi</w:t>
            </w:r>
            <w:r w:rsidR="00050175">
              <w:rPr>
                <w:rFonts w:ascii="Calibri" w:eastAsia="Times New Roman" w:hAnsi="Calibri" w:cs="Times New Roman"/>
                <w:color w:val="000000"/>
                <w:sz w:val="18"/>
                <w:szCs w:val="18"/>
                <w:lang w:eastAsia="it-IT"/>
              </w:rPr>
              <w:t xml:space="preserve"> (iC18, iC25)</w:t>
            </w:r>
            <w:r w:rsidR="00050175" w:rsidRPr="00824D88">
              <w:rPr>
                <w:rFonts w:ascii="Calibri" w:eastAsia="Times New Roman" w:hAnsi="Calibri" w:cs="Times New Roman"/>
                <w:color w:val="000000"/>
                <w:sz w:val="18"/>
                <w:szCs w:val="18"/>
                <w:lang w:eastAsia="it-IT"/>
              </w:rPr>
              <w:t xml:space="preserve"> </w:t>
            </w:r>
            <w:r w:rsidRPr="00D17B2E">
              <w:rPr>
                <w:rFonts w:ascii="Calibri" w:eastAsia="Times New Roman" w:hAnsi="Calibri" w:cs="Times New Roman"/>
                <w:color w:val="000000"/>
                <w:sz w:val="18"/>
                <w:szCs w:val="18"/>
                <w:lang w:eastAsia="it-IT"/>
              </w:rPr>
              <w:t>e laureati</w:t>
            </w:r>
          </w:p>
        </w:tc>
      </w:tr>
      <w:tr w:rsidR="00041D9F" w:rsidRPr="00E849F4" w14:paraId="01E6CC7A" w14:textId="77777777" w:rsidTr="00E2398C">
        <w:trPr>
          <w:trHeight w:val="70"/>
        </w:trPr>
        <w:tc>
          <w:tcPr>
            <w:tcW w:w="238" w:type="dxa"/>
            <w:vMerge/>
            <w:tcBorders>
              <w:right w:val="single" w:sz="4" w:space="0" w:color="0066FF"/>
            </w:tcBorders>
            <w:shd w:val="clear" w:color="auto" w:fill="auto"/>
            <w:noWrap/>
            <w:vAlign w:val="center"/>
          </w:tcPr>
          <w:p w14:paraId="77674EF2"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538"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514C946C"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0E3F249D"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270"/>
        <w:gridCol w:w="2268"/>
      </w:tblGrid>
      <w:tr w:rsidR="00041D9F" w:rsidRPr="00E849F4" w14:paraId="4C901D8E" w14:textId="77777777" w:rsidTr="00E2398C">
        <w:trPr>
          <w:trHeight w:val="212"/>
        </w:trPr>
        <w:tc>
          <w:tcPr>
            <w:tcW w:w="7508" w:type="dxa"/>
            <w:gridSpan w:val="2"/>
            <w:shd w:val="clear" w:color="auto" w:fill="auto"/>
            <w:noWrap/>
            <w:vAlign w:val="center"/>
          </w:tcPr>
          <w:p w14:paraId="276C48AC"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002CAA5B"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72E4F1A5" w14:textId="77777777" w:rsidTr="00E2398C">
        <w:trPr>
          <w:trHeight w:val="862"/>
        </w:trPr>
        <w:tc>
          <w:tcPr>
            <w:tcW w:w="238" w:type="dxa"/>
            <w:vMerge w:val="restart"/>
            <w:shd w:val="clear" w:color="auto" w:fill="auto"/>
            <w:noWrap/>
            <w:vAlign w:val="center"/>
            <w:hideMark/>
          </w:tcPr>
          <w:p w14:paraId="4FCAA8C7"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4</w:t>
            </w:r>
          </w:p>
        </w:tc>
        <w:tc>
          <w:tcPr>
            <w:tcW w:w="7270" w:type="dxa"/>
            <w:tcBorders>
              <w:bottom w:val="single" w:sz="4" w:space="0" w:color="0066FF"/>
            </w:tcBorders>
            <w:shd w:val="clear" w:color="auto" w:fill="auto"/>
            <w:vAlign w:val="center"/>
            <w:hideMark/>
          </w:tcPr>
          <w:p w14:paraId="2CB9BA81"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D17B2E">
              <w:rPr>
                <w:rFonts w:ascii="Calibri" w:eastAsia="Times New Roman" w:hAnsi="Calibri" w:cs="Times New Roman"/>
                <w:i/>
                <w:iCs/>
                <w:color w:val="000000"/>
                <w:sz w:val="18"/>
                <w:szCs w:val="18"/>
                <w:lang w:eastAsia="it-IT"/>
              </w:rPr>
              <w:t>Sono adeguatamente analizzati e considerati gli esiti della rilevazione delle opinioni di studenti, laureandi e laureati? Alle considerazioni complessive della CPDS (e degli altri organi di AQ) sono accordati credito e visibilità?</w:t>
            </w:r>
          </w:p>
        </w:tc>
        <w:tc>
          <w:tcPr>
            <w:tcW w:w="2268" w:type="dxa"/>
            <w:tcBorders>
              <w:bottom w:val="single" w:sz="4" w:space="0" w:color="0066FF"/>
            </w:tcBorders>
            <w:shd w:val="clear" w:color="auto" w:fill="auto"/>
            <w:noWrap/>
            <w:vAlign w:val="center"/>
            <w:hideMark/>
          </w:tcPr>
          <w:p w14:paraId="6C34A307" w14:textId="77777777" w:rsidR="00041D9F" w:rsidRDefault="00041D9F" w:rsidP="00E2398C">
            <w:pPr>
              <w:spacing w:before="0" w:after="0" w:line="240" w:lineRule="auto"/>
              <w:jc w:val="center"/>
              <w:rPr>
                <w:rFonts w:ascii="Calibri" w:eastAsia="Times New Roman" w:hAnsi="Calibri" w:cs="Times New Roman"/>
                <w:color w:val="000000"/>
                <w:sz w:val="18"/>
                <w:szCs w:val="18"/>
                <w:lang w:eastAsia="it-IT"/>
              </w:rPr>
            </w:pPr>
            <w:r w:rsidRPr="00370040">
              <w:rPr>
                <w:rFonts w:ascii="Calibri" w:eastAsia="Times New Roman" w:hAnsi="Calibri" w:cs="Times New Roman"/>
                <w:color w:val="000000"/>
                <w:sz w:val="18"/>
                <w:szCs w:val="18"/>
                <w:lang w:eastAsia="it-IT"/>
              </w:rPr>
              <w:t>Verbali degli incontri collegiali, ecc</w:t>
            </w:r>
          </w:p>
          <w:p w14:paraId="3A5F3E47" w14:textId="112FC499"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sidRPr="00D17B2E">
              <w:rPr>
                <w:rFonts w:ascii="Calibri" w:eastAsia="Times New Roman" w:hAnsi="Calibri" w:cs="Times New Roman"/>
                <w:color w:val="000000"/>
                <w:sz w:val="18"/>
                <w:szCs w:val="18"/>
                <w:lang w:eastAsia="it-IT"/>
              </w:rPr>
              <w:t xml:space="preserve">Opinioni degli studenti, </w:t>
            </w:r>
            <w:r w:rsidR="00050175" w:rsidRPr="00824D88">
              <w:rPr>
                <w:rFonts w:ascii="Calibri" w:eastAsia="Times New Roman" w:hAnsi="Calibri" w:cs="Times New Roman"/>
                <w:color w:val="000000"/>
                <w:sz w:val="18"/>
                <w:szCs w:val="18"/>
                <w:lang w:eastAsia="it-IT"/>
              </w:rPr>
              <w:t>laureandi</w:t>
            </w:r>
            <w:r w:rsidR="00050175">
              <w:rPr>
                <w:rFonts w:ascii="Calibri" w:eastAsia="Times New Roman" w:hAnsi="Calibri" w:cs="Times New Roman"/>
                <w:color w:val="000000"/>
                <w:sz w:val="18"/>
                <w:szCs w:val="18"/>
                <w:lang w:eastAsia="it-IT"/>
              </w:rPr>
              <w:t xml:space="preserve"> (iC18, iC25)</w:t>
            </w:r>
            <w:r w:rsidR="00050175" w:rsidRPr="00824D88">
              <w:rPr>
                <w:rFonts w:ascii="Calibri" w:eastAsia="Times New Roman" w:hAnsi="Calibri" w:cs="Times New Roman"/>
                <w:color w:val="000000"/>
                <w:sz w:val="18"/>
                <w:szCs w:val="18"/>
                <w:lang w:eastAsia="it-IT"/>
              </w:rPr>
              <w:t xml:space="preserve"> </w:t>
            </w:r>
            <w:r w:rsidRPr="00D17B2E">
              <w:rPr>
                <w:rFonts w:ascii="Calibri" w:eastAsia="Times New Roman" w:hAnsi="Calibri" w:cs="Times New Roman"/>
                <w:color w:val="000000"/>
                <w:sz w:val="18"/>
                <w:szCs w:val="18"/>
                <w:lang w:eastAsia="it-IT"/>
              </w:rPr>
              <w:t xml:space="preserve"> e laureati</w:t>
            </w:r>
          </w:p>
        </w:tc>
      </w:tr>
      <w:tr w:rsidR="00041D9F" w:rsidRPr="00E849F4" w14:paraId="7E7D6CD7" w14:textId="77777777" w:rsidTr="00E2398C">
        <w:trPr>
          <w:trHeight w:val="70"/>
        </w:trPr>
        <w:tc>
          <w:tcPr>
            <w:tcW w:w="238" w:type="dxa"/>
            <w:vMerge/>
            <w:tcBorders>
              <w:right w:val="single" w:sz="4" w:space="0" w:color="0066FF"/>
            </w:tcBorders>
            <w:shd w:val="clear" w:color="auto" w:fill="auto"/>
            <w:noWrap/>
            <w:vAlign w:val="center"/>
          </w:tcPr>
          <w:p w14:paraId="54174E90"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538"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1D2DBB76"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2CC55F2E"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270"/>
        <w:gridCol w:w="2268"/>
      </w:tblGrid>
      <w:tr w:rsidR="00041D9F" w:rsidRPr="00E849F4" w14:paraId="563949DA" w14:textId="77777777" w:rsidTr="00E2398C">
        <w:trPr>
          <w:trHeight w:val="212"/>
        </w:trPr>
        <w:tc>
          <w:tcPr>
            <w:tcW w:w="7508" w:type="dxa"/>
            <w:gridSpan w:val="2"/>
            <w:shd w:val="clear" w:color="auto" w:fill="auto"/>
            <w:noWrap/>
            <w:vAlign w:val="center"/>
          </w:tcPr>
          <w:p w14:paraId="2AE130EB"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1C1E6C9B"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34C5FF30" w14:textId="77777777" w:rsidTr="00E2398C">
        <w:trPr>
          <w:trHeight w:val="862"/>
        </w:trPr>
        <w:tc>
          <w:tcPr>
            <w:tcW w:w="238" w:type="dxa"/>
            <w:vMerge w:val="restart"/>
            <w:shd w:val="clear" w:color="auto" w:fill="auto"/>
            <w:noWrap/>
            <w:vAlign w:val="center"/>
            <w:hideMark/>
          </w:tcPr>
          <w:p w14:paraId="6ED31E56"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5</w:t>
            </w:r>
          </w:p>
        </w:tc>
        <w:tc>
          <w:tcPr>
            <w:tcW w:w="7270" w:type="dxa"/>
            <w:tcBorders>
              <w:bottom w:val="single" w:sz="4" w:space="0" w:color="0066FF"/>
            </w:tcBorders>
            <w:shd w:val="clear" w:color="auto" w:fill="auto"/>
            <w:vAlign w:val="center"/>
            <w:hideMark/>
          </w:tcPr>
          <w:p w14:paraId="343FC9E5"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i/>
                <w:iCs/>
                <w:color w:val="000000"/>
                <w:sz w:val="18"/>
                <w:szCs w:val="18"/>
                <w:lang w:eastAsia="it-IT"/>
              </w:rPr>
              <w:t>I</w:t>
            </w:r>
            <w:r w:rsidRPr="00D17B2E">
              <w:rPr>
                <w:rFonts w:ascii="Calibri" w:eastAsia="Times New Roman" w:hAnsi="Calibri" w:cs="Times New Roman"/>
                <w:i/>
                <w:iCs/>
                <w:color w:val="000000"/>
                <w:sz w:val="18"/>
                <w:szCs w:val="18"/>
                <w:lang w:eastAsia="it-IT"/>
              </w:rPr>
              <w:t>l CdS dispone di procedure per gestire gli eventuali reclami degli studenti e assicura che siano loro facilmente accessibili?</w:t>
            </w:r>
          </w:p>
        </w:tc>
        <w:tc>
          <w:tcPr>
            <w:tcW w:w="2268" w:type="dxa"/>
            <w:tcBorders>
              <w:bottom w:val="single" w:sz="4" w:space="0" w:color="0066FF"/>
            </w:tcBorders>
            <w:shd w:val="clear" w:color="auto" w:fill="auto"/>
            <w:noWrap/>
            <w:vAlign w:val="center"/>
            <w:hideMark/>
          </w:tcPr>
          <w:p w14:paraId="0F5A3C99" w14:textId="07602BDA" w:rsidR="00041D9F" w:rsidRDefault="00041D9F" w:rsidP="00050175">
            <w:pPr>
              <w:spacing w:before="0" w:after="0" w:line="240" w:lineRule="auto"/>
              <w:jc w:val="center"/>
              <w:rPr>
                <w:rFonts w:ascii="Calibri" w:eastAsia="Times New Roman" w:hAnsi="Calibri" w:cs="Times New Roman"/>
                <w:color w:val="000000"/>
                <w:sz w:val="18"/>
                <w:szCs w:val="18"/>
                <w:lang w:eastAsia="it-IT"/>
              </w:rPr>
            </w:pPr>
            <w:r w:rsidRPr="00370040">
              <w:rPr>
                <w:rFonts w:ascii="Calibri" w:eastAsia="Times New Roman" w:hAnsi="Calibri" w:cs="Times New Roman"/>
                <w:color w:val="000000"/>
                <w:sz w:val="18"/>
                <w:szCs w:val="18"/>
                <w:lang w:eastAsia="it-IT"/>
              </w:rPr>
              <w:t xml:space="preserve">Relazioni annuali CPDS </w:t>
            </w:r>
            <w:r w:rsidRPr="00913A84">
              <w:rPr>
                <w:rFonts w:ascii="Calibri" w:eastAsia="Times New Roman" w:hAnsi="Calibri" w:cs="Times New Roman"/>
                <w:color w:val="000000"/>
                <w:sz w:val="18"/>
                <w:szCs w:val="18"/>
                <w:lang w:eastAsia="it-IT"/>
              </w:rPr>
              <w:t>e di altri organi di AQ</w:t>
            </w:r>
          </w:p>
          <w:p w14:paraId="13D385F0" w14:textId="792C2FC4"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sidRPr="00D17B2E">
              <w:rPr>
                <w:rFonts w:ascii="Calibri" w:eastAsia="Times New Roman" w:hAnsi="Calibri" w:cs="Times New Roman"/>
                <w:color w:val="000000"/>
                <w:sz w:val="18"/>
                <w:szCs w:val="18"/>
                <w:lang w:eastAsia="it-IT"/>
              </w:rPr>
              <w:t xml:space="preserve">Opinioni degli studenti, </w:t>
            </w:r>
            <w:r w:rsidR="00050175" w:rsidRPr="00824D88">
              <w:rPr>
                <w:rFonts w:ascii="Calibri" w:eastAsia="Times New Roman" w:hAnsi="Calibri" w:cs="Times New Roman"/>
                <w:color w:val="000000"/>
                <w:sz w:val="18"/>
                <w:szCs w:val="18"/>
                <w:lang w:eastAsia="it-IT"/>
              </w:rPr>
              <w:t>laureandi</w:t>
            </w:r>
            <w:r w:rsidR="00050175">
              <w:rPr>
                <w:rFonts w:ascii="Calibri" w:eastAsia="Times New Roman" w:hAnsi="Calibri" w:cs="Times New Roman"/>
                <w:color w:val="000000"/>
                <w:sz w:val="18"/>
                <w:szCs w:val="18"/>
                <w:lang w:eastAsia="it-IT"/>
              </w:rPr>
              <w:t xml:space="preserve"> (iC18, iC25)</w:t>
            </w:r>
            <w:r w:rsidR="00050175" w:rsidRPr="00824D88">
              <w:rPr>
                <w:rFonts w:ascii="Calibri" w:eastAsia="Times New Roman" w:hAnsi="Calibri" w:cs="Times New Roman"/>
                <w:color w:val="000000"/>
                <w:sz w:val="18"/>
                <w:szCs w:val="18"/>
                <w:lang w:eastAsia="it-IT"/>
              </w:rPr>
              <w:t xml:space="preserve"> </w:t>
            </w:r>
            <w:r w:rsidRPr="00D17B2E">
              <w:rPr>
                <w:rFonts w:ascii="Calibri" w:eastAsia="Times New Roman" w:hAnsi="Calibri" w:cs="Times New Roman"/>
                <w:color w:val="000000"/>
                <w:sz w:val="18"/>
                <w:szCs w:val="18"/>
                <w:lang w:eastAsia="it-IT"/>
              </w:rPr>
              <w:t>e laureati</w:t>
            </w:r>
          </w:p>
        </w:tc>
      </w:tr>
      <w:tr w:rsidR="00041D9F" w:rsidRPr="00E849F4" w14:paraId="0AC8AF74" w14:textId="77777777" w:rsidTr="00E2398C">
        <w:trPr>
          <w:trHeight w:val="70"/>
        </w:trPr>
        <w:tc>
          <w:tcPr>
            <w:tcW w:w="238" w:type="dxa"/>
            <w:vMerge/>
            <w:tcBorders>
              <w:right w:val="single" w:sz="4" w:space="0" w:color="0066FF"/>
            </w:tcBorders>
            <w:shd w:val="clear" w:color="auto" w:fill="auto"/>
            <w:noWrap/>
            <w:vAlign w:val="center"/>
          </w:tcPr>
          <w:p w14:paraId="2ADB945A"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538"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44D71836"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426C708D" w14:textId="77777777" w:rsidR="00FE40D7" w:rsidRDefault="00FE40D7" w:rsidP="00FE40D7">
      <w:pPr>
        <w:spacing w:before="0" w:after="0" w:line="240" w:lineRule="auto"/>
        <w:contextualSpacing/>
        <w:jc w:val="both"/>
      </w:pPr>
    </w:p>
    <w:p w14:paraId="7FC4031A" w14:textId="1693E2B1" w:rsidR="00041D9F" w:rsidRPr="00FE40D7" w:rsidRDefault="00041D9F" w:rsidP="00FE40D7">
      <w:pPr>
        <w:spacing w:before="0" w:after="0" w:line="240" w:lineRule="auto"/>
        <w:contextualSpacing/>
        <w:jc w:val="both"/>
      </w:pPr>
      <w:r>
        <w:fldChar w:fldCharType="begin"/>
      </w:r>
      <w:r>
        <w:instrText xml:space="preserve"> LINK Excel.Sheet.12 "\\\\direzionisrv.univr.it\\FILESRV$\\OST-PCD\\VQ\\PRESIDIO QUALITA'\\RIESAME\\riesami 2015_16-giugno 2017\\Punti riflessione Riesame Ciclico.xlsx" "Foglio1!R61C1:R66C4" \a \f 4 \h  \* MERGEFORMAT </w:instrText>
      </w:r>
      <w:r>
        <w:fldChar w:fldCharType="end"/>
      </w:r>
    </w:p>
    <w:p w14:paraId="1DB807BD" w14:textId="77777777" w:rsidR="00041D9F" w:rsidRDefault="00041D9F" w:rsidP="00041D9F">
      <w:pPr>
        <w:spacing w:before="0" w:after="0" w:line="240" w:lineRule="auto"/>
        <w:contextualSpacing/>
        <w:jc w:val="both"/>
        <w:rPr>
          <w:rFonts w:eastAsiaTheme="minorHAnsi" w:cs="Lucida Sans Unicode"/>
          <w:b/>
          <w:i/>
          <w:color w:val="000000"/>
          <w:sz w:val="18"/>
          <w:szCs w:val="18"/>
        </w:rPr>
      </w:pPr>
      <w:r w:rsidRPr="009005F7">
        <w:rPr>
          <w:rFonts w:eastAsiaTheme="minorHAnsi" w:cs="Lucida Sans Unicode"/>
          <w:b/>
          <w:i/>
          <w:color w:val="000000"/>
          <w:sz w:val="18"/>
          <w:szCs w:val="18"/>
        </w:rPr>
        <w:t>Coinvolgimento degli</w:t>
      </w:r>
      <w:r>
        <w:rPr>
          <w:rFonts w:eastAsiaTheme="minorHAnsi" w:cs="Lucida Sans Unicode"/>
          <w:b/>
          <w:i/>
          <w:color w:val="000000"/>
          <w:sz w:val="18"/>
          <w:szCs w:val="18"/>
        </w:rPr>
        <w:t xml:space="preserve"> interlocutori esterni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270"/>
        <w:gridCol w:w="2268"/>
      </w:tblGrid>
      <w:tr w:rsidR="00041D9F" w:rsidRPr="00E849F4" w14:paraId="035DA2BF" w14:textId="77777777" w:rsidTr="00E2398C">
        <w:trPr>
          <w:trHeight w:val="212"/>
        </w:trPr>
        <w:tc>
          <w:tcPr>
            <w:tcW w:w="7508" w:type="dxa"/>
            <w:gridSpan w:val="2"/>
            <w:shd w:val="clear" w:color="auto" w:fill="auto"/>
            <w:noWrap/>
            <w:vAlign w:val="center"/>
          </w:tcPr>
          <w:p w14:paraId="380DAAE9"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7F6290E5"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58746089" w14:textId="77777777" w:rsidTr="00E2398C">
        <w:trPr>
          <w:trHeight w:val="862"/>
        </w:trPr>
        <w:tc>
          <w:tcPr>
            <w:tcW w:w="238" w:type="dxa"/>
            <w:vMerge w:val="restart"/>
            <w:shd w:val="clear" w:color="auto" w:fill="auto"/>
            <w:noWrap/>
            <w:vAlign w:val="center"/>
            <w:hideMark/>
          </w:tcPr>
          <w:p w14:paraId="3A392F1C"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6</w:t>
            </w:r>
          </w:p>
        </w:tc>
        <w:tc>
          <w:tcPr>
            <w:tcW w:w="7270" w:type="dxa"/>
            <w:tcBorders>
              <w:bottom w:val="single" w:sz="4" w:space="0" w:color="0066FF"/>
            </w:tcBorders>
            <w:shd w:val="clear" w:color="auto" w:fill="auto"/>
            <w:vAlign w:val="center"/>
            <w:hideMark/>
          </w:tcPr>
          <w:p w14:paraId="3ED12814"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A6673C">
              <w:rPr>
                <w:rFonts w:ascii="Calibri" w:eastAsia="Times New Roman" w:hAnsi="Calibri" w:cs="Times New Roman"/>
                <w:i/>
                <w:iCs/>
                <w:color w:val="000000"/>
                <w:sz w:val="18"/>
                <w:szCs w:val="18"/>
                <w:lang w:eastAsia="it-IT"/>
              </w:rPr>
              <w:t>Si sono realizzate interazioni in itinere con le parti consultate in fase di programmazione del CdS o con nuovi interlocutori, in funzione delle diverse esigenze di aggiornamento periodico dei profili formativi?</w:t>
            </w:r>
          </w:p>
        </w:tc>
        <w:tc>
          <w:tcPr>
            <w:tcW w:w="2268" w:type="dxa"/>
            <w:tcBorders>
              <w:bottom w:val="single" w:sz="4" w:space="0" w:color="0066FF"/>
            </w:tcBorders>
            <w:shd w:val="clear" w:color="auto" w:fill="auto"/>
            <w:noWrap/>
            <w:vAlign w:val="center"/>
            <w:hideMark/>
          </w:tcPr>
          <w:p w14:paraId="5D702A00" w14:textId="0DE90A9B" w:rsidR="00041D9F" w:rsidRDefault="00041D9F" w:rsidP="00DF7CE5">
            <w:pPr>
              <w:spacing w:before="0" w:after="0" w:line="240" w:lineRule="auto"/>
              <w:jc w:val="center"/>
              <w:rPr>
                <w:rFonts w:ascii="Calibri" w:eastAsia="Times New Roman" w:hAnsi="Calibri" w:cs="Times New Roman"/>
                <w:color w:val="000000"/>
                <w:sz w:val="18"/>
                <w:szCs w:val="18"/>
                <w:lang w:eastAsia="it-IT"/>
              </w:rPr>
            </w:pPr>
            <w:r w:rsidRPr="009D1A88">
              <w:rPr>
                <w:rFonts w:ascii="Calibri" w:eastAsia="Times New Roman" w:hAnsi="Calibri" w:cs="Times New Roman"/>
                <w:color w:val="000000"/>
                <w:sz w:val="18"/>
                <w:szCs w:val="18"/>
                <w:lang w:eastAsia="it-IT"/>
              </w:rPr>
              <w:t>SUA-CDS: quadri B7,C2,C3</w:t>
            </w:r>
          </w:p>
          <w:p w14:paraId="40488572" w14:textId="77777777" w:rsidR="00DF7CE5" w:rsidRDefault="00DF7CE5" w:rsidP="00DF7CE5">
            <w:pPr>
              <w:spacing w:before="0" w:after="0" w:line="240" w:lineRule="auto"/>
              <w:jc w:val="center"/>
              <w:rPr>
                <w:rFonts w:ascii="Calibri" w:eastAsia="Times New Roman" w:hAnsi="Calibri" w:cs="Times New Roman"/>
                <w:color w:val="000000"/>
                <w:sz w:val="18"/>
                <w:szCs w:val="18"/>
                <w:lang w:eastAsia="it-IT"/>
              </w:rPr>
            </w:pPr>
          </w:p>
          <w:p w14:paraId="611F7EF5" w14:textId="77777777" w:rsidR="00DF7CE5" w:rsidRDefault="00041D9F" w:rsidP="00E2398C">
            <w:pPr>
              <w:spacing w:before="0" w:after="0" w:line="240" w:lineRule="auto"/>
              <w:jc w:val="center"/>
              <w:rPr>
                <w:rFonts w:ascii="Calibri" w:eastAsia="Times New Roman" w:hAnsi="Calibri" w:cs="Times New Roman"/>
                <w:color w:val="000000"/>
                <w:sz w:val="18"/>
                <w:szCs w:val="18"/>
                <w:lang w:eastAsia="it-IT"/>
              </w:rPr>
            </w:pPr>
            <w:r w:rsidRPr="00A6673C">
              <w:rPr>
                <w:rFonts w:ascii="Calibri" w:eastAsia="Times New Roman" w:hAnsi="Calibri" w:cs="Times New Roman"/>
                <w:color w:val="000000"/>
                <w:sz w:val="18"/>
                <w:szCs w:val="18"/>
                <w:lang w:eastAsia="it-IT"/>
              </w:rPr>
              <w:t>Esiti occupazionali</w:t>
            </w:r>
          </w:p>
          <w:p w14:paraId="33081758" w14:textId="27436FA9" w:rsidR="00041D9F" w:rsidRPr="00E849F4" w:rsidRDefault="00DF7CE5"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(Indicatori iC06; iC07; iC26)</w:t>
            </w:r>
          </w:p>
        </w:tc>
      </w:tr>
      <w:tr w:rsidR="00041D9F" w:rsidRPr="00E849F4" w14:paraId="0DD41017" w14:textId="77777777" w:rsidTr="00E2398C">
        <w:trPr>
          <w:trHeight w:val="70"/>
        </w:trPr>
        <w:tc>
          <w:tcPr>
            <w:tcW w:w="238" w:type="dxa"/>
            <w:vMerge/>
            <w:tcBorders>
              <w:right w:val="single" w:sz="4" w:space="0" w:color="0066FF"/>
            </w:tcBorders>
            <w:shd w:val="clear" w:color="auto" w:fill="auto"/>
            <w:noWrap/>
            <w:vAlign w:val="center"/>
          </w:tcPr>
          <w:p w14:paraId="03A8523F"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538"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6B67F2A2"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1B79F0BD" w14:textId="3239CE52" w:rsidR="00041D9F" w:rsidRDefault="00041D9F" w:rsidP="00041D9F">
      <w:pPr>
        <w:spacing w:before="0" w:after="0" w:line="240" w:lineRule="auto"/>
        <w:contextualSpacing/>
        <w:jc w:val="both"/>
        <w:rPr>
          <w:rFonts w:eastAsiaTheme="minorHAnsi" w:cs="Lucida Sans Unicode"/>
          <w:b/>
          <w:i/>
          <w:color w:val="000000"/>
          <w:sz w:val="18"/>
          <w:szCs w:val="18"/>
        </w:rPr>
      </w:pPr>
    </w:p>
    <w:p w14:paraId="6EAD00BE" w14:textId="150B8CFD" w:rsidR="00FE40D7" w:rsidRDefault="00FE40D7" w:rsidP="00041D9F">
      <w:pPr>
        <w:spacing w:before="0" w:after="0" w:line="240" w:lineRule="auto"/>
        <w:contextualSpacing/>
        <w:jc w:val="both"/>
        <w:rPr>
          <w:rFonts w:eastAsiaTheme="minorHAnsi" w:cs="Lucida Sans Unicode"/>
          <w:b/>
          <w:i/>
          <w:color w:val="000000"/>
          <w:sz w:val="18"/>
          <w:szCs w:val="18"/>
        </w:rPr>
      </w:pPr>
    </w:p>
    <w:p w14:paraId="772C85AC" w14:textId="5FC6BA10" w:rsidR="00FE40D7" w:rsidRDefault="00FE40D7" w:rsidP="00041D9F">
      <w:pPr>
        <w:spacing w:before="0" w:after="0" w:line="240" w:lineRule="auto"/>
        <w:contextualSpacing/>
        <w:jc w:val="both"/>
        <w:rPr>
          <w:rFonts w:eastAsiaTheme="minorHAnsi" w:cs="Lucida Sans Unicode"/>
          <w:b/>
          <w:i/>
          <w:color w:val="000000"/>
          <w:sz w:val="18"/>
          <w:szCs w:val="18"/>
        </w:rPr>
      </w:pPr>
    </w:p>
    <w:p w14:paraId="65DCEE92" w14:textId="548CBB95" w:rsidR="00B9449E" w:rsidRDefault="00B9449E" w:rsidP="00041D9F">
      <w:pPr>
        <w:spacing w:before="0" w:after="0" w:line="240" w:lineRule="auto"/>
        <w:contextualSpacing/>
        <w:jc w:val="both"/>
        <w:rPr>
          <w:rFonts w:eastAsiaTheme="minorHAnsi" w:cs="Lucida Sans Unicode"/>
          <w:b/>
          <w:i/>
          <w:color w:val="000000"/>
          <w:sz w:val="18"/>
          <w:szCs w:val="18"/>
        </w:rPr>
      </w:pPr>
    </w:p>
    <w:p w14:paraId="36052729" w14:textId="77777777" w:rsidR="00B9449E" w:rsidRDefault="00B9449E" w:rsidP="00041D9F">
      <w:pPr>
        <w:spacing w:before="0" w:after="0" w:line="240" w:lineRule="auto"/>
        <w:contextualSpacing/>
        <w:jc w:val="both"/>
        <w:rPr>
          <w:rFonts w:eastAsiaTheme="minorHAnsi" w:cs="Lucida Sans Unicode"/>
          <w:b/>
          <w:i/>
          <w:color w:val="000000"/>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270"/>
        <w:gridCol w:w="2268"/>
      </w:tblGrid>
      <w:tr w:rsidR="00041D9F" w:rsidRPr="00E849F4" w14:paraId="61E722F8" w14:textId="77777777" w:rsidTr="00E2398C">
        <w:trPr>
          <w:trHeight w:val="212"/>
        </w:trPr>
        <w:tc>
          <w:tcPr>
            <w:tcW w:w="7508" w:type="dxa"/>
            <w:gridSpan w:val="2"/>
            <w:shd w:val="clear" w:color="auto" w:fill="auto"/>
            <w:noWrap/>
            <w:vAlign w:val="center"/>
          </w:tcPr>
          <w:p w14:paraId="301546D9"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3B4BB18C"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5FBF25C1" w14:textId="77777777" w:rsidTr="00E2398C">
        <w:trPr>
          <w:trHeight w:val="862"/>
        </w:trPr>
        <w:tc>
          <w:tcPr>
            <w:tcW w:w="238" w:type="dxa"/>
            <w:vMerge w:val="restart"/>
            <w:shd w:val="clear" w:color="auto" w:fill="auto"/>
            <w:noWrap/>
            <w:vAlign w:val="center"/>
            <w:hideMark/>
          </w:tcPr>
          <w:p w14:paraId="7B357F7F"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7</w:t>
            </w:r>
          </w:p>
        </w:tc>
        <w:tc>
          <w:tcPr>
            <w:tcW w:w="7270" w:type="dxa"/>
            <w:tcBorders>
              <w:bottom w:val="single" w:sz="4" w:space="0" w:color="0066FF"/>
            </w:tcBorders>
            <w:shd w:val="clear" w:color="auto" w:fill="auto"/>
            <w:vAlign w:val="center"/>
            <w:hideMark/>
          </w:tcPr>
          <w:p w14:paraId="4E69318F"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A6673C">
              <w:rPr>
                <w:rFonts w:ascii="Calibri" w:eastAsia="Times New Roman" w:hAnsi="Calibri" w:cs="Times New Roman"/>
                <w:i/>
                <w:iCs/>
                <w:color w:val="000000"/>
                <w:sz w:val="18"/>
                <w:szCs w:val="18"/>
                <w:lang w:eastAsia="it-IT"/>
              </w:rPr>
              <w:t>Le modalità di interazione in itinere sono state coerenti con il carattere (se prevalentemente culturale, scientifico o professionale), gli obiettivi del CdS e le esigenze di aggiornamento periodico dei profili formativi anche, laddove opportuno, in relazione ai cicli di studio successivi, ivi compreso il Dottorato di Ricerca?</w:t>
            </w:r>
          </w:p>
        </w:tc>
        <w:tc>
          <w:tcPr>
            <w:tcW w:w="2268" w:type="dxa"/>
            <w:tcBorders>
              <w:bottom w:val="single" w:sz="4" w:space="0" w:color="0066FF"/>
            </w:tcBorders>
            <w:shd w:val="clear" w:color="auto" w:fill="auto"/>
            <w:noWrap/>
            <w:vAlign w:val="center"/>
            <w:hideMark/>
          </w:tcPr>
          <w:p w14:paraId="349F0FB2" w14:textId="77777777" w:rsidR="00041D9F" w:rsidRDefault="00041D9F" w:rsidP="00E2398C">
            <w:pPr>
              <w:spacing w:before="0" w:after="0" w:line="240" w:lineRule="auto"/>
              <w:jc w:val="center"/>
              <w:rPr>
                <w:rFonts w:ascii="Calibri" w:eastAsia="Times New Roman" w:hAnsi="Calibri" w:cs="Times New Roman"/>
                <w:color w:val="000000"/>
                <w:sz w:val="18"/>
                <w:szCs w:val="18"/>
                <w:lang w:eastAsia="it-IT"/>
              </w:rPr>
            </w:pPr>
            <w:r w:rsidRPr="009D1A88">
              <w:rPr>
                <w:rFonts w:ascii="Calibri" w:eastAsia="Times New Roman" w:hAnsi="Calibri" w:cs="Times New Roman"/>
                <w:color w:val="000000"/>
                <w:sz w:val="18"/>
                <w:szCs w:val="18"/>
                <w:lang w:eastAsia="it-IT"/>
              </w:rPr>
              <w:t>SUA-CDS: quadri B7,C2,C3</w:t>
            </w:r>
          </w:p>
          <w:p w14:paraId="5529E3D9" w14:textId="77777777" w:rsidR="00041D9F" w:rsidRDefault="00041D9F" w:rsidP="00E2398C">
            <w:pPr>
              <w:spacing w:before="0" w:after="0" w:line="240" w:lineRule="auto"/>
              <w:jc w:val="center"/>
              <w:rPr>
                <w:rFonts w:ascii="Calibri" w:eastAsia="Times New Roman" w:hAnsi="Calibri" w:cs="Times New Roman"/>
                <w:color w:val="000000"/>
                <w:sz w:val="18"/>
                <w:szCs w:val="18"/>
                <w:lang w:eastAsia="it-IT"/>
              </w:rPr>
            </w:pPr>
          </w:p>
          <w:p w14:paraId="1C09BEAA" w14:textId="77777777" w:rsidR="00041D9F" w:rsidRDefault="00041D9F" w:rsidP="00E2398C">
            <w:pPr>
              <w:spacing w:before="0" w:after="0" w:line="240" w:lineRule="auto"/>
              <w:jc w:val="center"/>
              <w:rPr>
                <w:rFonts w:ascii="Calibri" w:eastAsia="Times New Roman" w:hAnsi="Calibri" w:cs="Times New Roman"/>
                <w:color w:val="000000"/>
                <w:sz w:val="18"/>
                <w:szCs w:val="18"/>
                <w:lang w:eastAsia="it-IT"/>
              </w:rPr>
            </w:pPr>
            <w:r w:rsidRPr="00A6673C">
              <w:rPr>
                <w:rFonts w:ascii="Calibri" w:eastAsia="Times New Roman" w:hAnsi="Calibri" w:cs="Times New Roman"/>
                <w:color w:val="000000"/>
                <w:sz w:val="18"/>
                <w:szCs w:val="18"/>
                <w:lang w:eastAsia="it-IT"/>
              </w:rPr>
              <w:t>Esiti occupazionali</w:t>
            </w:r>
          </w:p>
          <w:p w14:paraId="4316E0E9" w14:textId="11E83FBA" w:rsidR="00DF7CE5" w:rsidRPr="00E849F4" w:rsidRDefault="00DF7CE5"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(Indicatori iC06; iC07; iC26)</w:t>
            </w:r>
          </w:p>
        </w:tc>
      </w:tr>
      <w:tr w:rsidR="00041D9F" w:rsidRPr="00E849F4" w14:paraId="23AF2579" w14:textId="77777777" w:rsidTr="00E2398C">
        <w:trPr>
          <w:trHeight w:val="70"/>
        </w:trPr>
        <w:tc>
          <w:tcPr>
            <w:tcW w:w="238" w:type="dxa"/>
            <w:vMerge/>
            <w:tcBorders>
              <w:right w:val="single" w:sz="4" w:space="0" w:color="0066FF"/>
            </w:tcBorders>
            <w:shd w:val="clear" w:color="auto" w:fill="auto"/>
            <w:noWrap/>
            <w:vAlign w:val="center"/>
          </w:tcPr>
          <w:p w14:paraId="43185885"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538"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1808C661"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113D4935" w14:textId="77777777" w:rsidR="00041D9F" w:rsidRDefault="00041D9F" w:rsidP="00041D9F">
      <w:pPr>
        <w:spacing w:before="0" w:after="0" w:line="240" w:lineRule="auto"/>
        <w:contextualSpacing/>
        <w:jc w:val="both"/>
        <w:rPr>
          <w:rFonts w:eastAsiaTheme="minorHAnsi" w:cs="Lucida Sans Unicode"/>
          <w:b/>
          <w:i/>
          <w:color w:val="000000"/>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270"/>
        <w:gridCol w:w="2268"/>
      </w:tblGrid>
      <w:tr w:rsidR="00041D9F" w:rsidRPr="00E849F4" w14:paraId="46EAEB6C" w14:textId="77777777" w:rsidTr="00E2398C">
        <w:trPr>
          <w:trHeight w:val="212"/>
        </w:trPr>
        <w:tc>
          <w:tcPr>
            <w:tcW w:w="7508" w:type="dxa"/>
            <w:gridSpan w:val="2"/>
            <w:shd w:val="clear" w:color="auto" w:fill="auto"/>
            <w:noWrap/>
            <w:vAlign w:val="center"/>
          </w:tcPr>
          <w:p w14:paraId="772E3D35"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43EF1AFB"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11B8E268" w14:textId="77777777" w:rsidTr="00E2398C">
        <w:trPr>
          <w:trHeight w:val="862"/>
        </w:trPr>
        <w:tc>
          <w:tcPr>
            <w:tcW w:w="238" w:type="dxa"/>
            <w:vMerge w:val="restart"/>
            <w:shd w:val="clear" w:color="auto" w:fill="auto"/>
            <w:noWrap/>
            <w:vAlign w:val="center"/>
            <w:hideMark/>
          </w:tcPr>
          <w:p w14:paraId="3D5658B7"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8</w:t>
            </w:r>
          </w:p>
        </w:tc>
        <w:tc>
          <w:tcPr>
            <w:tcW w:w="7270" w:type="dxa"/>
            <w:tcBorders>
              <w:bottom w:val="single" w:sz="4" w:space="0" w:color="0066FF"/>
            </w:tcBorders>
            <w:shd w:val="clear" w:color="auto" w:fill="auto"/>
            <w:vAlign w:val="center"/>
            <w:hideMark/>
          </w:tcPr>
          <w:p w14:paraId="34962D16"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A6673C">
              <w:rPr>
                <w:rFonts w:ascii="Calibri" w:eastAsia="Times New Roman" w:hAnsi="Calibri" w:cs="Times New Roman"/>
                <w:i/>
                <w:iCs/>
                <w:color w:val="000000"/>
                <w:sz w:val="18"/>
                <w:szCs w:val="18"/>
                <w:lang w:eastAsia="it-IT"/>
              </w:rPr>
              <w:t>Qualora gli esiti occupazionali dei laureati siano risultati poco soddisfacenti, il CdS ha aumentato il numero di interlocutori esterni, al fine di accrescere le opportunità dei propri laureati (E.g. attraverso l'attivazione di nuovi tirocini, contratti di apprendistato, stage o altri interventi di orientamento al lavoro)?</w:t>
            </w:r>
          </w:p>
        </w:tc>
        <w:tc>
          <w:tcPr>
            <w:tcW w:w="2268" w:type="dxa"/>
            <w:tcBorders>
              <w:bottom w:val="single" w:sz="4" w:space="0" w:color="0066FF"/>
            </w:tcBorders>
            <w:shd w:val="clear" w:color="auto" w:fill="auto"/>
            <w:noWrap/>
            <w:vAlign w:val="center"/>
            <w:hideMark/>
          </w:tcPr>
          <w:p w14:paraId="004C7F36" w14:textId="77777777"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sidRPr="009D1A88">
              <w:rPr>
                <w:rFonts w:ascii="Calibri" w:eastAsia="Times New Roman" w:hAnsi="Calibri" w:cs="Times New Roman"/>
                <w:color w:val="000000"/>
                <w:sz w:val="18"/>
                <w:szCs w:val="18"/>
                <w:lang w:eastAsia="it-IT"/>
              </w:rPr>
              <w:t>SUA-CDS: quadri B6, B7, C1, C2,C3, D4</w:t>
            </w:r>
            <w:r w:rsidRPr="00A6673C">
              <w:rPr>
                <w:rFonts w:ascii="Calibri" w:eastAsia="Times New Roman" w:hAnsi="Calibri" w:cs="Times New Roman"/>
                <w:color w:val="000000"/>
                <w:sz w:val="18"/>
                <w:szCs w:val="18"/>
                <w:lang w:eastAsia="it-IT"/>
              </w:rPr>
              <w:t> </w:t>
            </w:r>
          </w:p>
        </w:tc>
      </w:tr>
      <w:tr w:rsidR="00041D9F" w:rsidRPr="00E849F4" w14:paraId="063AF1A9" w14:textId="77777777" w:rsidTr="00E2398C">
        <w:trPr>
          <w:trHeight w:val="70"/>
        </w:trPr>
        <w:tc>
          <w:tcPr>
            <w:tcW w:w="238" w:type="dxa"/>
            <w:vMerge/>
            <w:tcBorders>
              <w:right w:val="single" w:sz="4" w:space="0" w:color="0066FF"/>
            </w:tcBorders>
            <w:shd w:val="clear" w:color="auto" w:fill="auto"/>
            <w:noWrap/>
            <w:vAlign w:val="center"/>
          </w:tcPr>
          <w:p w14:paraId="7CD27490"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538"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30CEBD25"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1E55A33C" w14:textId="77777777" w:rsidR="00041D9F" w:rsidRDefault="00041D9F" w:rsidP="00041D9F">
      <w:pPr>
        <w:spacing w:before="0" w:after="0" w:line="240" w:lineRule="auto"/>
        <w:contextualSpacing/>
        <w:jc w:val="both"/>
        <w:rPr>
          <w:rFonts w:eastAsiaTheme="minorHAnsi" w:cs="Lucida Sans Unicode"/>
          <w:b/>
          <w:i/>
          <w:color w:val="000000"/>
          <w:sz w:val="18"/>
          <w:szCs w:val="18"/>
        </w:rPr>
      </w:pPr>
    </w:p>
    <w:p w14:paraId="5663E92C" w14:textId="77777777" w:rsidR="00041D9F" w:rsidRDefault="00041D9F" w:rsidP="00041D9F">
      <w:pPr>
        <w:spacing w:before="0" w:after="0" w:line="240" w:lineRule="auto"/>
        <w:contextualSpacing/>
        <w:jc w:val="both"/>
        <w:rPr>
          <w:rFonts w:eastAsiaTheme="minorHAnsi" w:cs="Lucida Sans Unicode"/>
          <w:b/>
          <w:i/>
          <w:color w:val="000000"/>
          <w:sz w:val="18"/>
          <w:szCs w:val="18"/>
        </w:rPr>
      </w:pPr>
    </w:p>
    <w:p w14:paraId="51F5158D" w14:textId="77777777" w:rsidR="00041D9F" w:rsidRDefault="00041D9F" w:rsidP="00041D9F">
      <w:pPr>
        <w:spacing w:before="0" w:after="0" w:line="240" w:lineRule="auto"/>
        <w:contextualSpacing/>
        <w:jc w:val="both"/>
        <w:rPr>
          <w:rFonts w:eastAsiaTheme="minorHAnsi" w:cs="Lucida Sans Unicode"/>
          <w:b/>
          <w:i/>
          <w:color w:val="000000"/>
          <w:sz w:val="18"/>
          <w:szCs w:val="18"/>
        </w:rPr>
      </w:pPr>
      <w:r w:rsidRPr="00625919">
        <w:rPr>
          <w:rFonts w:eastAsiaTheme="minorHAnsi" w:cs="Lucida Sans Unicode"/>
          <w:b/>
          <w:i/>
          <w:color w:val="000000"/>
          <w:sz w:val="18"/>
          <w:szCs w:val="18"/>
        </w:rPr>
        <w:t>Interventi di revisione dei percorsi formativi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
        <w:gridCol w:w="7270"/>
        <w:gridCol w:w="2268"/>
      </w:tblGrid>
      <w:tr w:rsidR="00041D9F" w:rsidRPr="00E849F4" w14:paraId="65A33246" w14:textId="77777777" w:rsidTr="00E2398C">
        <w:trPr>
          <w:trHeight w:val="212"/>
        </w:trPr>
        <w:tc>
          <w:tcPr>
            <w:tcW w:w="7508" w:type="dxa"/>
            <w:gridSpan w:val="2"/>
            <w:shd w:val="clear" w:color="auto" w:fill="auto"/>
            <w:noWrap/>
            <w:vAlign w:val="center"/>
          </w:tcPr>
          <w:p w14:paraId="42489086"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74DD3766"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70D7FE39" w14:textId="77777777" w:rsidTr="00E2398C">
        <w:trPr>
          <w:trHeight w:val="635"/>
        </w:trPr>
        <w:tc>
          <w:tcPr>
            <w:tcW w:w="238" w:type="dxa"/>
            <w:vMerge w:val="restart"/>
            <w:shd w:val="clear" w:color="auto" w:fill="auto"/>
            <w:noWrap/>
            <w:vAlign w:val="center"/>
            <w:hideMark/>
          </w:tcPr>
          <w:p w14:paraId="40CC88C3"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9</w:t>
            </w:r>
          </w:p>
        </w:tc>
        <w:tc>
          <w:tcPr>
            <w:tcW w:w="7270" w:type="dxa"/>
            <w:tcBorders>
              <w:bottom w:val="single" w:sz="4" w:space="0" w:color="0066FF"/>
            </w:tcBorders>
            <w:shd w:val="clear" w:color="auto" w:fill="auto"/>
            <w:vAlign w:val="center"/>
            <w:hideMark/>
          </w:tcPr>
          <w:p w14:paraId="01A778CF"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9B1DA5">
              <w:rPr>
                <w:rFonts w:ascii="Calibri" w:eastAsia="Times New Roman" w:hAnsi="Calibri" w:cs="Times New Roman"/>
                <w:i/>
                <w:iCs/>
                <w:color w:val="000000"/>
                <w:sz w:val="18"/>
                <w:szCs w:val="18"/>
                <w:lang w:eastAsia="it-IT"/>
              </w:rPr>
              <w:t>Il CdS garantisce che l'offerta formativa sia costantemente aggiornata e rifletta le conoscenze disciplinari più avanzate? anche in relazione ai cicli di studio successivi, compreso il Dottorato di Ricerca?</w:t>
            </w:r>
          </w:p>
        </w:tc>
        <w:tc>
          <w:tcPr>
            <w:tcW w:w="2268" w:type="dxa"/>
            <w:tcBorders>
              <w:bottom w:val="single" w:sz="4" w:space="0" w:color="0066FF"/>
            </w:tcBorders>
            <w:shd w:val="clear" w:color="auto" w:fill="auto"/>
            <w:noWrap/>
            <w:vAlign w:val="center"/>
            <w:hideMark/>
          </w:tcPr>
          <w:p w14:paraId="10D25A1E" w14:textId="77777777"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sidRPr="00190F87">
              <w:rPr>
                <w:rFonts w:ascii="Calibri" w:eastAsia="Times New Roman" w:hAnsi="Calibri" w:cs="Times New Roman"/>
                <w:color w:val="000000"/>
                <w:sz w:val="18"/>
                <w:szCs w:val="18"/>
                <w:lang w:eastAsia="it-IT"/>
              </w:rPr>
              <w:t>SUA-CDS</w:t>
            </w:r>
          </w:p>
        </w:tc>
      </w:tr>
      <w:tr w:rsidR="00041D9F" w:rsidRPr="00E849F4" w14:paraId="01049575" w14:textId="77777777" w:rsidTr="00E2398C">
        <w:trPr>
          <w:trHeight w:val="70"/>
        </w:trPr>
        <w:tc>
          <w:tcPr>
            <w:tcW w:w="238" w:type="dxa"/>
            <w:vMerge/>
            <w:tcBorders>
              <w:right w:val="single" w:sz="4" w:space="0" w:color="0066FF"/>
            </w:tcBorders>
            <w:shd w:val="clear" w:color="auto" w:fill="auto"/>
            <w:noWrap/>
            <w:vAlign w:val="center"/>
          </w:tcPr>
          <w:p w14:paraId="2940C76F"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538"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352FACCA"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27E65557"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185"/>
        <w:gridCol w:w="2268"/>
      </w:tblGrid>
      <w:tr w:rsidR="00041D9F" w:rsidRPr="00E849F4" w14:paraId="2E836C02" w14:textId="77777777" w:rsidTr="00E2398C">
        <w:trPr>
          <w:trHeight w:val="212"/>
        </w:trPr>
        <w:tc>
          <w:tcPr>
            <w:tcW w:w="7508" w:type="dxa"/>
            <w:gridSpan w:val="2"/>
            <w:shd w:val="clear" w:color="auto" w:fill="auto"/>
            <w:noWrap/>
            <w:vAlign w:val="center"/>
          </w:tcPr>
          <w:p w14:paraId="4A64A80C"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128FB79B"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6B69FDA8" w14:textId="77777777" w:rsidTr="00E2398C">
        <w:trPr>
          <w:trHeight w:val="635"/>
        </w:trPr>
        <w:tc>
          <w:tcPr>
            <w:tcW w:w="238" w:type="dxa"/>
            <w:vMerge w:val="restart"/>
            <w:shd w:val="clear" w:color="auto" w:fill="auto"/>
            <w:noWrap/>
            <w:vAlign w:val="center"/>
            <w:hideMark/>
          </w:tcPr>
          <w:p w14:paraId="02D35322"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10</w:t>
            </w:r>
          </w:p>
        </w:tc>
        <w:tc>
          <w:tcPr>
            <w:tcW w:w="7270" w:type="dxa"/>
            <w:tcBorders>
              <w:bottom w:val="single" w:sz="4" w:space="0" w:color="0066FF"/>
            </w:tcBorders>
            <w:shd w:val="clear" w:color="auto" w:fill="auto"/>
            <w:vAlign w:val="center"/>
            <w:hideMark/>
          </w:tcPr>
          <w:p w14:paraId="002900FE"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9B1DA5">
              <w:rPr>
                <w:rFonts w:ascii="Calibri" w:eastAsia="Times New Roman" w:hAnsi="Calibri" w:cs="Times New Roman"/>
                <w:i/>
                <w:iCs/>
                <w:color w:val="000000"/>
                <w:sz w:val="18"/>
                <w:szCs w:val="18"/>
                <w:lang w:eastAsia="it-IT"/>
              </w:rPr>
              <w:t>Sono stati analizzati e monitorati i percorsi di studio, i risultati degli esami e gli esiti occupazionali (a breve, medio e lungo termine) dei laureati del CdS , anche in relazione a quelli della medesima classe su base nazionale, macroregionale o regionale?</w:t>
            </w:r>
          </w:p>
        </w:tc>
        <w:tc>
          <w:tcPr>
            <w:tcW w:w="2268" w:type="dxa"/>
            <w:tcBorders>
              <w:bottom w:val="single" w:sz="4" w:space="0" w:color="0066FF"/>
            </w:tcBorders>
            <w:shd w:val="clear" w:color="auto" w:fill="auto"/>
            <w:noWrap/>
            <w:vAlign w:val="center"/>
            <w:hideMark/>
          </w:tcPr>
          <w:p w14:paraId="45740D1A" w14:textId="77777777" w:rsidR="00041D9F" w:rsidRDefault="00041D9F" w:rsidP="00E2398C">
            <w:pPr>
              <w:spacing w:before="0" w:after="0" w:line="240" w:lineRule="auto"/>
              <w:jc w:val="center"/>
              <w:rPr>
                <w:rFonts w:ascii="Calibri" w:eastAsia="Times New Roman" w:hAnsi="Calibri" w:cs="Times New Roman"/>
                <w:color w:val="000000"/>
                <w:sz w:val="18"/>
                <w:szCs w:val="18"/>
                <w:lang w:eastAsia="it-IT"/>
              </w:rPr>
            </w:pPr>
            <w:r w:rsidRPr="009B1DA5">
              <w:rPr>
                <w:rFonts w:ascii="Calibri" w:eastAsia="Times New Roman" w:hAnsi="Calibri" w:cs="Times New Roman"/>
                <w:color w:val="000000"/>
                <w:sz w:val="18"/>
                <w:szCs w:val="18"/>
                <w:lang w:eastAsia="it-IT"/>
              </w:rPr>
              <w:t>Esiti occupazionali</w:t>
            </w:r>
          </w:p>
          <w:p w14:paraId="4017C83F" w14:textId="3B11A2F1" w:rsidR="00DF7CE5" w:rsidRPr="00E849F4" w:rsidRDefault="00DF7CE5" w:rsidP="00E2398C">
            <w:pPr>
              <w:spacing w:before="0" w:after="0" w:line="240" w:lineRule="auto"/>
              <w:jc w:val="center"/>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(Indicatori iC06; iC07; iC26)</w:t>
            </w:r>
          </w:p>
        </w:tc>
      </w:tr>
      <w:tr w:rsidR="00041D9F" w:rsidRPr="00E849F4" w14:paraId="57335C6A" w14:textId="77777777" w:rsidTr="00E2398C">
        <w:trPr>
          <w:trHeight w:val="70"/>
        </w:trPr>
        <w:tc>
          <w:tcPr>
            <w:tcW w:w="238" w:type="dxa"/>
            <w:vMerge/>
            <w:tcBorders>
              <w:right w:val="single" w:sz="4" w:space="0" w:color="0066FF"/>
            </w:tcBorders>
            <w:shd w:val="clear" w:color="auto" w:fill="auto"/>
            <w:noWrap/>
            <w:vAlign w:val="center"/>
          </w:tcPr>
          <w:p w14:paraId="5C3511BD"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538"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7AF6554D"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686D28A5"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185"/>
        <w:gridCol w:w="2268"/>
      </w:tblGrid>
      <w:tr w:rsidR="00041D9F" w:rsidRPr="00E849F4" w14:paraId="2260CE27" w14:textId="77777777" w:rsidTr="00E2398C">
        <w:trPr>
          <w:trHeight w:val="212"/>
        </w:trPr>
        <w:tc>
          <w:tcPr>
            <w:tcW w:w="7508" w:type="dxa"/>
            <w:gridSpan w:val="2"/>
            <w:shd w:val="clear" w:color="auto" w:fill="auto"/>
            <w:noWrap/>
            <w:vAlign w:val="center"/>
          </w:tcPr>
          <w:p w14:paraId="3EBD2F7D"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7AD39750"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40ADA75F" w14:textId="77777777" w:rsidTr="00E2398C">
        <w:trPr>
          <w:trHeight w:val="635"/>
        </w:trPr>
        <w:tc>
          <w:tcPr>
            <w:tcW w:w="323" w:type="dxa"/>
            <w:vMerge w:val="restart"/>
            <w:shd w:val="clear" w:color="auto" w:fill="auto"/>
            <w:noWrap/>
            <w:vAlign w:val="center"/>
            <w:hideMark/>
          </w:tcPr>
          <w:p w14:paraId="76D16BD5"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11</w:t>
            </w:r>
          </w:p>
        </w:tc>
        <w:tc>
          <w:tcPr>
            <w:tcW w:w="7185" w:type="dxa"/>
            <w:tcBorders>
              <w:bottom w:val="single" w:sz="4" w:space="0" w:color="0066FF"/>
            </w:tcBorders>
            <w:shd w:val="clear" w:color="auto" w:fill="auto"/>
            <w:vAlign w:val="center"/>
            <w:hideMark/>
          </w:tcPr>
          <w:p w14:paraId="5B22B706"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9B1DA5">
              <w:rPr>
                <w:rFonts w:ascii="Calibri" w:eastAsia="Times New Roman" w:hAnsi="Calibri" w:cs="Times New Roman"/>
                <w:i/>
                <w:iCs/>
                <w:color w:val="000000"/>
                <w:sz w:val="18"/>
                <w:szCs w:val="18"/>
                <w:lang w:eastAsia="it-IT"/>
              </w:rPr>
              <w:t>Viene dato seguito alle proposte di azioni migliorative provenienti da docenti, studenti e personale di supporto (una volta valutata la loro plausibilità e realizzabilità)?</w:t>
            </w:r>
          </w:p>
        </w:tc>
        <w:tc>
          <w:tcPr>
            <w:tcW w:w="2268" w:type="dxa"/>
            <w:tcBorders>
              <w:bottom w:val="single" w:sz="4" w:space="0" w:color="0066FF"/>
            </w:tcBorders>
            <w:shd w:val="clear" w:color="auto" w:fill="auto"/>
            <w:noWrap/>
            <w:vAlign w:val="center"/>
            <w:hideMark/>
          </w:tcPr>
          <w:p w14:paraId="5DD449B4" w14:textId="77777777" w:rsidR="00041D9F" w:rsidRDefault="00041D9F" w:rsidP="00E2398C">
            <w:pPr>
              <w:spacing w:before="0" w:after="0" w:line="240" w:lineRule="auto"/>
              <w:jc w:val="center"/>
              <w:rPr>
                <w:rFonts w:ascii="Calibri" w:eastAsia="Times New Roman" w:hAnsi="Calibri" w:cs="Times New Roman"/>
                <w:color w:val="000000"/>
                <w:sz w:val="18"/>
                <w:szCs w:val="18"/>
                <w:lang w:eastAsia="it-IT"/>
              </w:rPr>
            </w:pPr>
            <w:r w:rsidRPr="00190F87">
              <w:rPr>
                <w:rFonts w:ascii="Calibri" w:eastAsia="Times New Roman" w:hAnsi="Calibri" w:cs="Times New Roman"/>
                <w:color w:val="000000"/>
                <w:sz w:val="18"/>
                <w:szCs w:val="18"/>
                <w:lang w:eastAsia="it-IT"/>
              </w:rPr>
              <w:t>Rapporto di Riesame ciclico</w:t>
            </w:r>
          </w:p>
          <w:p w14:paraId="341C6724" w14:textId="3AB96B73"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sidRPr="009B1DA5">
              <w:rPr>
                <w:rFonts w:ascii="Calibri" w:eastAsia="Times New Roman" w:hAnsi="Calibri" w:cs="Times New Roman"/>
                <w:color w:val="000000"/>
                <w:sz w:val="18"/>
                <w:szCs w:val="18"/>
                <w:lang w:eastAsia="it-IT"/>
              </w:rPr>
              <w:t xml:space="preserve">Opinioni degli studenti, </w:t>
            </w:r>
            <w:r w:rsidR="00050175" w:rsidRPr="00824D88">
              <w:rPr>
                <w:rFonts w:ascii="Calibri" w:eastAsia="Times New Roman" w:hAnsi="Calibri" w:cs="Times New Roman"/>
                <w:color w:val="000000"/>
                <w:sz w:val="18"/>
                <w:szCs w:val="18"/>
                <w:lang w:eastAsia="it-IT"/>
              </w:rPr>
              <w:t>laureandi</w:t>
            </w:r>
            <w:r w:rsidR="00050175">
              <w:rPr>
                <w:rFonts w:ascii="Calibri" w:eastAsia="Times New Roman" w:hAnsi="Calibri" w:cs="Times New Roman"/>
                <w:color w:val="000000"/>
                <w:sz w:val="18"/>
                <w:szCs w:val="18"/>
                <w:lang w:eastAsia="it-IT"/>
              </w:rPr>
              <w:t xml:space="preserve"> (iC18, iC25)</w:t>
            </w:r>
            <w:r w:rsidRPr="009B1DA5">
              <w:rPr>
                <w:rFonts w:ascii="Calibri" w:eastAsia="Times New Roman" w:hAnsi="Calibri" w:cs="Times New Roman"/>
                <w:color w:val="000000"/>
                <w:sz w:val="18"/>
                <w:szCs w:val="18"/>
                <w:lang w:eastAsia="it-IT"/>
              </w:rPr>
              <w:t>, laureati</w:t>
            </w:r>
          </w:p>
        </w:tc>
      </w:tr>
      <w:tr w:rsidR="00041D9F" w:rsidRPr="00E849F4" w14:paraId="66DF7E4B" w14:textId="77777777" w:rsidTr="00E2398C">
        <w:trPr>
          <w:trHeight w:val="70"/>
        </w:trPr>
        <w:tc>
          <w:tcPr>
            <w:tcW w:w="323" w:type="dxa"/>
            <w:vMerge/>
            <w:tcBorders>
              <w:right w:val="single" w:sz="4" w:space="0" w:color="0066FF"/>
            </w:tcBorders>
            <w:shd w:val="clear" w:color="auto" w:fill="auto"/>
            <w:noWrap/>
            <w:vAlign w:val="center"/>
          </w:tcPr>
          <w:p w14:paraId="60FAB270"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453"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0C9C651B"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26FCFA02" w14:textId="77777777" w:rsidR="00041D9F" w:rsidRDefault="00041D9F" w:rsidP="00041D9F">
      <w:pPr>
        <w:spacing w:before="0" w:after="0" w:line="240" w:lineRule="auto"/>
        <w:contextualSpacing/>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7185"/>
        <w:gridCol w:w="2268"/>
      </w:tblGrid>
      <w:tr w:rsidR="00041D9F" w:rsidRPr="00E849F4" w14:paraId="6009AB4C" w14:textId="77777777" w:rsidTr="00E2398C">
        <w:trPr>
          <w:trHeight w:val="212"/>
        </w:trPr>
        <w:tc>
          <w:tcPr>
            <w:tcW w:w="7508" w:type="dxa"/>
            <w:gridSpan w:val="2"/>
            <w:shd w:val="clear" w:color="auto" w:fill="auto"/>
            <w:noWrap/>
            <w:vAlign w:val="center"/>
          </w:tcPr>
          <w:p w14:paraId="520FF4BE" w14:textId="77777777" w:rsidR="00041D9F" w:rsidRPr="00E849F4" w:rsidRDefault="00041D9F" w:rsidP="00E2398C">
            <w:pPr>
              <w:spacing w:before="0" w:after="0" w:line="240" w:lineRule="auto"/>
              <w:rPr>
                <w:rFonts w:ascii="Calibri" w:eastAsia="Times New Roman" w:hAnsi="Calibri" w:cs="Times New Roman"/>
                <w:i/>
                <w:iCs/>
                <w:color w:val="000000"/>
                <w:sz w:val="18"/>
                <w:szCs w:val="18"/>
                <w:lang w:eastAsia="it-IT"/>
              </w:rPr>
            </w:pPr>
            <w:r>
              <w:rPr>
                <w:rFonts w:ascii="Calibri" w:eastAsia="Times New Roman" w:hAnsi="Calibri" w:cs="Times New Roman"/>
                <w:b/>
                <w:iCs/>
                <w:color w:val="000000"/>
                <w:sz w:val="18"/>
                <w:szCs w:val="18"/>
                <w:lang w:eastAsia="it-IT"/>
              </w:rPr>
              <w:t>Punto</w:t>
            </w:r>
            <w:r w:rsidRPr="00A026BC">
              <w:rPr>
                <w:rFonts w:ascii="Calibri" w:eastAsia="Times New Roman" w:hAnsi="Calibri" w:cs="Times New Roman"/>
                <w:b/>
                <w:iCs/>
                <w:color w:val="000000"/>
                <w:sz w:val="18"/>
                <w:szCs w:val="18"/>
                <w:lang w:eastAsia="it-IT"/>
              </w:rPr>
              <w:t xml:space="preserve"> di attenzione</w:t>
            </w:r>
          </w:p>
        </w:tc>
        <w:tc>
          <w:tcPr>
            <w:tcW w:w="2268" w:type="dxa"/>
            <w:shd w:val="clear" w:color="auto" w:fill="auto"/>
            <w:noWrap/>
            <w:vAlign w:val="center"/>
          </w:tcPr>
          <w:p w14:paraId="492D0AF1" w14:textId="77777777" w:rsidR="00041D9F" w:rsidRPr="00683945" w:rsidRDefault="00041D9F" w:rsidP="00E2398C">
            <w:pPr>
              <w:spacing w:before="0" w:after="0" w:line="240" w:lineRule="auto"/>
              <w:jc w:val="center"/>
              <w:rPr>
                <w:rFonts w:ascii="Calibri" w:eastAsia="Times New Roman" w:hAnsi="Calibri" w:cs="Times New Roman"/>
                <w:color w:val="000000"/>
                <w:sz w:val="18"/>
                <w:szCs w:val="18"/>
                <w:lang w:eastAsia="it-IT"/>
              </w:rPr>
            </w:pPr>
            <w:r w:rsidRPr="00A026BC">
              <w:rPr>
                <w:rFonts w:ascii="Calibri" w:eastAsia="Times New Roman" w:hAnsi="Calibri" w:cs="Times New Roman"/>
                <w:b/>
                <w:color w:val="000000"/>
                <w:sz w:val="18"/>
                <w:szCs w:val="18"/>
                <w:lang w:eastAsia="it-IT"/>
              </w:rPr>
              <w:t>Fonte</w:t>
            </w:r>
          </w:p>
        </w:tc>
      </w:tr>
      <w:tr w:rsidR="00041D9F" w:rsidRPr="00E849F4" w14:paraId="1054DD3A" w14:textId="77777777" w:rsidTr="00E2398C">
        <w:trPr>
          <w:trHeight w:val="635"/>
        </w:trPr>
        <w:tc>
          <w:tcPr>
            <w:tcW w:w="323" w:type="dxa"/>
            <w:vMerge w:val="restart"/>
            <w:shd w:val="clear" w:color="auto" w:fill="auto"/>
            <w:noWrap/>
            <w:vAlign w:val="center"/>
            <w:hideMark/>
          </w:tcPr>
          <w:p w14:paraId="6DFD6417"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12</w:t>
            </w:r>
          </w:p>
        </w:tc>
        <w:tc>
          <w:tcPr>
            <w:tcW w:w="7185" w:type="dxa"/>
            <w:tcBorders>
              <w:bottom w:val="single" w:sz="4" w:space="0" w:color="0066FF"/>
            </w:tcBorders>
            <w:shd w:val="clear" w:color="auto" w:fill="auto"/>
            <w:vAlign w:val="center"/>
            <w:hideMark/>
          </w:tcPr>
          <w:p w14:paraId="2CF5AC42" w14:textId="77777777" w:rsidR="00041D9F" w:rsidRPr="00125987" w:rsidRDefault="00041D9F" w:rsidP="00E2398C">
            <w:pPr>
              <w:spacing w:before="0" w:after="0" w:line="240" w:lineRule="auto"/>
              <w:rPr>
                <w:rFonts w:ascii="Calibri" w:eastAsia="Times New Roman" w:hAnsi="Calibri" w:cs="Times New Roman"/>
                <w:i/>
                <w:iCs/>
                <w:color w:val="000000"/>
                <w:sz w:val="18"/>
                <w:szCs w:val="18"/>
                <w:lang w:eastAsia="it-IT"/>
              </w:rPr>
            </w:pPr>
            <w:r w:rsidRPr="009B1DA5">
              <w:rPr>
                <w:rFonts w:ascii="Calibri" w:eastAsia="Times New Roman" w:hAnsi="Calibri" w:cs="Times New Roman"/>
                <w:i/>
                <w:iCs/>
                <w:color w:val="000000"/>
                <w:sz w:val="18"/>
                <w:szCs w:val="18"/>
                <w:lang w:eastAsia="it-IT"/>
              </w:rPr>
              <w:t xml:space="preserve">Vengono monitorati gli interventi promossi e ne </w:t>
            </w:r>
            <w:r>
              <w:rPr>
                <w:rFonts w:ascii="Calibri" w:eastAsia="Times New Roman" w:hAnsi="Calibri" w:cs="Times New Roman"/>
                <w:i/>
                <w:iCs/>
                <w:color w:val="000000"/>
                <w:sz w:val="18"/>
                <w:szCs w:val="18"/>
                <w:lang w:eastAsia="it-IT"/>
              </w:rPr>
              <w:t xml:space="preserve">viene </w:t>
            </w:r>
            <w:r w:rsidRPr="009B1DA5">
              <w:rPr>
                <w:rFonts w:ascii="Calibri" w:eastAsia="Times New Roman" w:hAnsi="Calibri" w:cs="Times New Roman"/>
                <w:i/>
                <w:iCs/>
                <w:color w:val="000000"/>
                <w:sz w:val="18"/>
                <w:szCs w:val="18"/>
                <w:lang w:eastAsia="it-IT"/>
              </w:rPr>
              <w:t>valutata adeguatamente l'efficacia?</w:t>
            </w:r>
          </w:p>
        </w:tc>
        <w:tc>
          <w:tcPr>
            <w:tcW w:w="2268" w:type="dxa"/>
            <w:tcBorders>
              <w:bottom w:val="single" w:sz="4" w:space="0" w:color="0066FF"/>
            </w:tcBorders>
            <w:shd w:val="clear" w:color="auto" w:fill="auto"/>
            <w:noWrap/>
            <w:vAlign w:val="center"/>
            <w:hideMark/>
          </w:tcPr>
          <w:p w14:paraId="67DE3B03" w14:textId="77777777" w:rsidR="00041D9F" w:rsidRDefault="00041D9F" w:rsidP="00E2398C">
            <w:pPr>
              <w:spacing w:before="0" w:after="0" w:line="240" w:lineRule="auto"/>
              <w:jc w:val="center"/>
              <w:rPr>
                <w:rFonts w:ascii="Calibri" w:eastAsia="Times New Roman" w:hAnsi="Calibri" w:cs="Times New Roman"/>
                <w:color w:val="000000"/>
                <w:sz w:val="18"/>
                <w:szCs w:val="18"/>
                <w:lang w:eastAsia="it-IT"/>
              </w:rPr>
            </w:pPr>
            <w:r w:rsidRPr="00190F87">
              <w:rPr>
                <w:rFonts w:ascii="Calibri" w:eastAsia="Times New Roman" w:hAnsi="Calibri" w:cs="Times New Roman"/>
                <w:color w:val="000000"/>
                <w:sz w:val="18"/>
                <w:szCs w:val="18"/>
                <w:lang w:eastAsia="it-IT"/>
              </w:rPr>
              <w:t>Relazioni annuali CPDS</w:t>
            </w:r>
          </w:p>
          <w:p w14:paraId="538AD687" w14:textId="40B9EF5B" w:rsidR="00041D9F" w:rsidRPr="00E849F4" w:rsidRDefault="00041D9F" w:rsidP="00E2398C">
            <w:pPr>
              <w:spacing w:before="0" w:after="0" w:line="240" w:lineRule="auto"/>
              <w:jc w:val="center"/>
              <w:rPr>
                <w:rFonts w:ascii="Calibri" w:eastAsia="Times New Roman" w:hAnsi="Calibri" w:cs="Times New Roman"/>
                <w:color w:val="000000"/>
                <w:sz w:val="18"/>
                <w:szCs w:val="18"/>
                <w:lang w:eastAsia="it-IT"/>
              </w:rPr>
            </w:pPr>
            <w:r w:rsidRPr="009B1DA5">
              <w:rPr>
                <w:rFonts w:ascii="Calibri" w:eastAsia="Times New Roman" w:hAnsi="Calibri" w:cs="Times New Roman"/>
                <w:color w:val="000000"/>
                <w:sz w:val="18"/>
                <w:szCs w:val="18"/>
                <w:lang w:eastAsia="it-IT"/>
              </w:rPr>
              <w:t xml:space="preserve">Opinioni degli studenti, </w:t>
            </w:r>
            <w:r w:rsidR="00050175" w:rsidRPr="00824D88">
              <w:rPr>
                <w:rFonts w:ascii="Calibri" w:eastAsia="Times New Roman" w:hAnsi="Calibri" w:cs="Times New Roman"/>
                <w:color w:val="000000"/>
                <w:sz w:val="18"/>
                <w:szCs w:val="18"/>
                <w:lang w:eastAsia="it-IT"/>
              </w:rPr>
              <w:t>laureandi</w:t>
            </w:r>
            <w:r w:rsidR="00050175">
              <w:rPr>
                <w:rFonts w:ascii="Calibri" w:eastAsia="Times New Roman" w:hAnsi="Calibri" w:cs="Times New Roman"/>
                <w:color w:val="000000"/>
                <w:sz w:val="18"/>
                <w:szCs w:val="18"/>
                <w:lang w:eastAsia="it-IT"/>
              </w:rPr>
              <w:t xml:space="preserve"> (iC18, iC25)</w:t>
            </w:r>
            <w:r w:rsidRPr="009B1DA5">
              <w:rPr>
                <w:rFonts w:ascii="Calibri" w:eastAsia="Times New Roman" w:hAnsi="Calibri" w:cs="Times New Roman"/>
                <w:color w:val="000000"/>
                <w:sz w:val="18"/>
                <w:szCs w:val="18"/>
                <w:lang w:eastAsia="it-IT"/>
              </w:rPr>
              <w:t>, laureati</w:t>
            </w:r>
          </w:p>
        </w:tc>
      </w:tr>
      <w:tr w:rsidR="00041D9F" w:rsidRPr="00E849F4" w14:paraId="1BFF2600" w14:textId="77777777" w:rsidTr="00E2398C">
        <w:trPr>
          <w:trHeight w:val="70"/>
        </w:trPr>
        <w:tc>
          <w:tcPr>
            <w:tcW w:w="323" w:type="dxa"/>
            <w:vMerge/>
            <w:tcBorders>
              <w:right w:val="single" w:sz="4" w:space="0" w:color="0066FF"/>
            </w:tcBorders>
            <w:shd w:val="clear" w:color="auto" w:fill="auto"/>
            <w:noWrap/>
            <w:vAlign w:val="center"/>
          </w:tcPr>
          <w:p w14:paraId="22B7A7EE" w14:textId="77777777" w:rsidR="00041D9F" w:rsidRPr="00E849F4" w:rsidRDefault="00041D9F" w:rsidP="00E2398C">
            <w:pPr>
              <w:spacing w:before="0" w:after="0" w:line="240" w:lineRule="auto"/>
              <w:rPr>
                <w:rFonts w:ascii="Calibri" w:eastAsia="Times New Roman" w:hAnsi="Calibri" w:cs="Times New Roman"/>
                <w:color w:val="000000"/>
                <w:sz w:val="18"/>
                <w:szCs w:val="18"/>
                <w:lang w:eastAsia="it-IT"/>
              </w:rPr>
            </w:pPr>
          </w:p>
        </w:tc>
        <w:tc>
          <w:tcPr>
            <w:tcW w:w="9453" w:type="dxa"/>
            <w:gridSpan w:val="2"/>
            <w:tcBorders>
              <w:top w:val="single" w:sz="4" w:space="0" w:color="0066FF"/>
              <w:left w:val="single" w:sz="4" w:space="0" w:color="0066FF"/>
              <w:bottom w:val="single" w:sz="4" w:space="0" w:color="0066FF"/>
              <w:right w:val="single" w:sz="4" w:space="0" w:color="0066FF"/>
            </w:tcBorders>
            <w:shd w:val="clear" w:color="auto" w:fill="auto"/>
            <w:vAlign w:val="center"/>
          </w:tcPr>
          <w:p w14:paraId="7AB20F3A" w14:textId="77777777" w:rsidR="00041D9F" w:rsidRPr="00683945" w:rsidRDefault="00041D9F"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i/>
                <w:iCs/>
                <w:color w:val="000000"/>
                <w:sz w:val="18"/>
                <w:szCs w:val="18"/>
                <w:lang w:eastAsia="it-IT"/>
              </w:rPr>
              <w:t>Risposta…….</w:t>
            </w:r>
          </w:p>
        </w:tc>
      </w:tr>
    </w:tbl>
    <w:p w14:paraId="26618047" w14:textId="77777777" w:rsidR="00041D9F" w:rsidRDefault="00041D9F" w:rsidP="00041D9F">
      <w:pPr>
        <w:spacing w:before="0" w:after="0" w:line="240" w:lineRule="auto"/>
        <w:rPr>
          <w:rFonts w:eastAsiaTheme="minorHAnsi" w:cs="Lucida Sans Unicode"/>
          <w:i/>
          <w:color w:val="000000"/>
          <w:sz w:val="18"/>
          <w:szCs w:val="18"/>
        </w:rPr>
      </w:pPr>
    </w:p>
    <w:p w14:paraId="0582F911" w14:textId="77777777" w:rsidR="00041D9F" w:rsidRPr="00913A84" w:rsidRDefault="00041D9F" w:rsidP="00041D9F">
      <w:pPr>
        <w:autoSpaceDE w:val="0"/>
        <w:autoSpaceDN w:val="0"/>
        <w:adjustRightInd w:val="0"/>
        <w:spacing w:before="240" w:line="240" w:lineRule="auto"/>
        <w:rPr>
          <w:rFonts w:eastAsiaTheme="minorHAnsi" w:cs="Lucida Sans Unicode"/>
          <w:b/>
          <w:i/>
          <w:color w:val="000000"/>
          <w:sz w:val="18"/>
          <w:szCs w:val="18"/>
        </w:rPr>
      </w:pPr>
      <w:r w:rsidRPr="00913A84">
        <w:rPr>
          <w:rFonts w:eastAsiaTheme="minorHAnsi" w:cs="Lucida Sans Unicode"/>
          <w:b/>
          <w:i/>
          <w:color w:val="000000"/>
          <w:sz w:val="18"/>
          <w:szCs w:val="18"/>
        </w:rPr>
        <w:t xml:space="preserve">Ulteriori elementi da osservare: </w:t>
      </w:r>
    </w:p>
    <w:p w14:paraId="0C99A96A" w14:textId="77777777" w:rsidR="00041D9F" w:rsidRPr="00913A84" w:rsidRDefault="00041D9F" w:rsidP="00041D9F">
      <w:pPr>
        <w:numPr>
          <w:ilvl w:val="0"/>
          <w:numId w:val="35"/>
        </w:numPr>
        <w:spacing w:before="0" w:after="0" w:line="240" w:lineRule="auto"/>
        <w:ind w:left="1531"/>
        <w:jc w:val="both"/>
        <w:rPr>
          <w:rFonts w:eastAsiaTheme="minorHAnsi" w:cs="Lucida Sans Unicode"/>
          <w:i/>
          <w:color w:val="000000"/>
          <w:sz w:val="18"/>
          <w:szCs w:val="18"/>
        </w:rPr>
      </w:pPr>
      <w:r w:rsidRPr="00913A84">
        <w:rPr>
          <w:rFonts w:eastAsiaTheme="minorHAnsi" w:cs="Lucida Sans Unicode"/>
          <w:i/>
          <w:color w:val="000000"/>
          <w:sz w:val="18"/>
          <w:szCs w:val="18"/>
        </w:rPr>
        <w:t>Le segnalazioni provenienti da studenti, singolarmente o tramite questionari per studenti e laureandi, da docenti, da personale tecnico-amministrativo e da soggetti esterni all’Ateneo</w:t>
      </w:r>
    </w:p>
    <w:p w14:paraId="7E050FBC" w14:textId="77777777" w:rsidR="00041D9F" w:rsidRPr="00913A84" w:rsidRDefault="00041D9F" w:rsidP="00041D9F">
      <w:pPr>
        <w:numPr>
          <w:ilvl w:val="0"/>
          <w:numId w:val="35"/>
        </w:numPr>
        <w:spacing w:before="0" w:after="0" w:line="240" w:lineRule="auto"/>
        <w:jc w:val="both"/>
        <w:rPr>
          <w:rFonts w:eastAsiaTheme="minorHAnsi" w:cs="Lucida Sans Unicode"/>
          <w:i/>
          <w:color w:val="000000"/>
          <w:sz w:val="18"/>
          <w:szCs w:val="18"/>
        </w:rPr>
      </w:pPr>
      <w:r w:rsidRPr="00913A84">
        <w:rPr>
          <w:rFonts w:eastAsiaTheme="minorHAnsi" w:cs="Lucida Sans Unicode"/>
          <w:i/>
          <w:color w:val="000000"/>
          <w:sz w:val="18"/>
          <w:szCs w:val="18"/>
        </w:rPr>
        <w:t>le osservazioni emerse in riunioni del CdS, del Dipartimento o nel corso di altre riunioni collegiali</w:t>
      </w:r>
    </w:p>
    <w:p w14:paraId="3D96C2F3" w14:textId="32E9D69C" w:rsidR="00041D9F" w:rsidRDefault="00041D9F" w:rsidP="00041D9F"/>
    <w:p w14:paraId="4FDAFDE8" w14:textId="2D598AA6" w:rsidR="00E05CBA" w:rsidRDefault="00E05CBA" w:rsidP="00041D9F"/>
    <w:p w14:paraId="5F28D65F" w14:textId="3CF3D40D" w:rsidR="00E05CBA" w:rsidRDefault="00E05CBA" w:rsidP="00041D9F"/>
    <w:p w14:paraId="711ADCC6" w14:textId="3A3F459D" w:rsidR="00E05CBA" w:rsidRDefault="00E05CBA" w:rsidP="00041D9F"/>
    <w:p w14:paraId="285E734D" w14:textId="5A46FC55" w:rsidR="00E05CBA" w:rsidRDefault="00E05CBA" w:rsidP="00041D9F"/>
    <w:p w14:paraId="704B391E" w14:textId="449D3925" w:rsidR="00E05CBA" w:rsidRDefault="00E05CBA" w:rsidP="00041D9F"/>
    <w:p w14:paraId="5EA62C56" w14:textId="77777777" w:rsidR="00E05CBA" w:rsidRPr="00041D9F" w:rsidRDefault="00E05CBA" w:rsidP="00041D9F"/>
    <w:p w14:paraId="0634F068" w14:textId="77777777" w:rsidR="00085C82" w:rsidRPr="00625919" w:rsidRDefault="00BA145F" w:rsidP="00DC2066">
      <w:pPr>
        <w:spacing w:before="120"/>
        <w:jc w:val="both"/>
        <w:rPr>
          <w:rFonts w:eastAsiaTheme="minorHAnsi" w:cs="Lucida Sans Unicode"/>
          <w:b/>
          <w:color w:val="000000"/>
          <w:sz w:val="18"/>
          <w:szCs w:val="18"/>
        </w:rPr>
      </w:pPr>
      <w:r>
        <w:rPr>
          <w:rFonts w:eastAsiaTheme="minorHAnsi" w:cs="Lucida Sans Unicode"/>
          <w:b/>
          <w:color w:val="000000"/>
          <w:sz w:val="18"/>
          <w:szCs w:val="18"/>
        </w:rPr>
        <w:t>4- c</w:t>
      </w:r>
      <w:r>
        <w:rPr>
          <w:rFonts w:eastAsiaTheme="minorHAnsi" w:cs="Lucida Sans Unicode"/>
          <w:b/>
          <w:color w:val="000000"/>
          <w:sz w:val="18"/>
          <w:szCs w:val="18"/>
        </w:rPr>
        <w:tab/>
        <w:t>OBIETTIVI E</w:t>
      </w:r>
      <w:r w:rsidR="00085C82" w:rsidRPr="00625919">
        <w:rPr>
          <w:rFonts w:eastAsiaTheme="minorHAnsi" w:cs="Lucida Sans Unicode"/>
          <w:b/>
          <w:color w:val="000000"/>
          <w:sz w:val="18"/>
          <w:szCs w:val="18"/>
        </w:rPr>
        <w:t xml:space="preserve"> AZIONI DI MIGLIORAMENTO </w:t>
      </w:r>
    </w:p>
    <w:p w14:paraId="37F77C8E" w14:textId="07DF09C7" w:rsidR="00085C82" w:rsidRDefault="00B37FDF" w:rsidP="00DC2066">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752E86">
        <w:rPr>
          <w:rFonts w:eastAsiaTheme="minorHAnsi" w:cs="Lucida Sans Unicode"/>
          <w:i/>
          <w:color w:val="000000"/>
          <w:sz w:val="18"/>
          <w:szCs w:val="18"/>
        </w:rPr>
        <w:t>.</w:t>
      </w:r>
    </w:p>
    <w:p w14:paraId="1286CF44" w14:textId="69820EDB" w:rsidR="004A0A47" w:rsidRPr="00FE40D7" w:rsidRDefault="004A0A47" w:rsidP="00FE40D7">
      <w:pPr>
        <w:spacing w:before="0" w:after="0" w:line="240" w:lineRule="auto"/>
        <w:contextualSpacing/>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4A0A47" w:rsidRPr="00E849F4" w14:paraId="3B799E6D" w14:textId="77777777" w:rsidTr="00E2398C">
        <w:trPr>
          <w:trHeight w:val="405"/>
        </w:trPr>
        <w:tc>
          <w:tcPr>
            <w:tcW w:w="843" w:type="dxa"/>
            <w:vMerge w:val="restart"/>
            <w:shd w:val="clear" w:color="auto" w:fill="auto"/>
            <w:noWrap/>
            <w:vAlign w:val="center"/>
            <w:hideMark/>
          </w:tcPr>
          <w:p w14:paraId="18B09958" w14:textId="16398FD6" w:rsidR="004A0A47" w:rsidRPr="00A249FD" w:rsidRDefault="004A0A47" w:rsidP="004A0A47">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1</w:t>
            </w:r>
          </w:p>
        </w:tc>
        <w:tc>
          <w:tcPr>
            <w:tcW w:w="2554" w:type="dxa"/>
            <w:tcBorders>
              <w:right w:val="single" w:sz="4" w:space="0" w:color="0066FF"/>
            </w:tcBorders>
            <w:shd w:val="clear" w:color="auto" w:fill="auto"/>
            <w:vAlign w:val="center"/>
            <w:hideMark/>
          </w:tcPr>
          <w:p w14:paraId="49F78CF9"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38E81BA7"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1E4A15B4" w14:textId="77777777" w:rsidTr="00E2398C">
        <w:trPr>
          <w:trHeight w:val="405"/>
        </w:trPr>
        <w:tc>
          <w:tcPr>
            <w:tcW w:w="843" w:type="dxa"/>
            <w:vMerge/>
            <w:shd w:val="clear" w:color="auto" w:fill="auto"/>
            <w:noWrap/>
            <w:vAlign w:val="center"/>
          </w:tcPr>
          <w:p w14:paraId="43BF7D63"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243A04E0"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60D9CAE8"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111D2B48" w14:textId="77777777" w:rsidTr="00E2398C">
        <w:trPr>
          <w:trHeight w:val="405"/>
        </w:trPr>
        <w:tc>
          <w:tcPr>
            <w:tcW w:w="843" w:type="dxa"/>
            <w:vMerge/>
            <w:shd w:val="clear" w:color="auto" w:fill="auto"/>
            <w:noWrap/>
            <w:vAlign w:val="center"/>
          </w:tcPr>
          <w:p w14:paraId="1B2F51B1"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015DA8BB"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011EAE9B"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1AC9A080" w14:textId="77777777" w:rsidTr="00E2398C">
        <w:trPr>
          <w:trHeight w:val="405"/>
        </w:trPr>
        <w:tc>
          <w:tcPr>
            <w:tcW w:w="843" w:type="dxa"/>
            <w:vMerge/>
            <w:shd w:val="clear" w:color="auto" w:fill="auto"/>
            <w:noWrap/>
            <w:vAlign w:val="center"/>
          </w:tcPr>
          <w:p w14:paraId="27122643"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7E528CE6"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3FF450B9"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45AFA519" w14:textId="77777777" w:rsidTr="00E2398C">
        <w:trPr>
          <w:trHeight w:val="405"/>
        </w:trPr>
        <w:tc>
          <w:tcPr>
            <w:tcW w:w="843" w:type="dxa"/>
            <w:vMerge/>
            <w:shd w:val="clear" w:color="auto" w:fill="auto"/>
            <w:noWrap/>
            <w:vAlign w:val="center"/>
          </w:tcPr>
          <w:p w14:paraId="441F196E"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781F5D03"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664023F0"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3D80E43E" w14:textId="54436099" w:rsidR="004A0A47" w:rsidRPr="00FE40D7" w:rsidRDefault="004A0A47" w:rsidP="00FE40D7">
      <w:pPr>
        <w:spacing w:before="0" w:after="0" w:line="240" w:lineRule="auto"/>
        <w:contextualSpacing/>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4A0A47" w:rsidRPr="00E849F4" w14:paraId="6E8674C5" w14:textId="77777777" w:rsidTr="00E2398C">
        <w:trPr>
          <w:trHeight w:val="405"/>
        </w:trPr>
        <w:tc>
          <w:tcPr>
            <w:tcW w:w="843" w:type="dxa"/>
            <w:vMerge w:val="restart"/>
            <w:shd w:val="clear" w:color="auto" w:fill="auto"/>
            <w:noWrap/>
            <w:vAlign w:val="center"/>
            <w:hideMark/>
          </w:tcPr>
          <w:p w14:paraId="53A7963B" w14:textId="183FF125" w:rsidR="004A0A47" w:rsidRPr="00A249FD" w:rsidRDefault="004A0A47" w:rsidP="004A0A47">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2</w:t>
            </w:r>
          </w:p>
        </w:tc>
        <w:tc>
          <w:tcPr>
            <w:tcW w:w="2554" w:type="dxa"/>
            <w:tcBorders>
              <w:right w:val="single" w:sz="4" w:space="0" w:color="0066FF"/>
            </w:tcBorders>
            <w:shd w:val="clear" w:color="auto" w:fill="auto"/>
            <w:vAlign w:val="center"/>
            <w:hideMark/>
          </w:tcPr>
          <w:p w14:paraId="5F3B2C93"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7C29E6C1"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09093A9E" w14:textId="77777777" w:rsidTr="00E2398C">
        <w:trPr>
          <w:trHeight w:val="405"/>
        </w:trPr>
        <w:tc>
          <w:tcPr>
            <w:tcW w:w="843" w:type="dxa"/>
            <w:vMerge/>
            <w:shd w:val="clear" w:color="auto" w:fill="auto"/>
            <w:noWrap/>
            <w:vAlign w:val="center"/>
          </w:tcPr>
          <w:p w14:paraId="373A90BE"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5CCFA782"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255A01F1"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78450967" w14:textId="77777777" w:rsidTr="00E2398C">
        <w:trPr>
          <w:trHeight w:val="405"/>
        </w:trPr>
        <w:tc>
          <w:tcPr>
            <w:tcW w:w="843" w:type="dxa"/>
            <w:vMerge/>
            <w:shd w:val="clear" w:color="auto" w:fill="auto"/>
            <w:noWrap/>
            <w:vAlign w:val="center"/>
          </w:tcPr>
          <w:p w14:paraId="421A7E7D"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0D735901"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1D2A3BCE"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0E9940A6" w14:textId="77777777" w:rsidTr="00E2398C">
        <w:trPr>
          <w:trHeight w:val="405"/>
        </w:trPr>
        <w:tc>
          <w:tcPr>
            <w:tcW w:w="843" w:type="dxa"/>
            <w:vMerge/>
            <w:shd w:val="clear" w:color="auto" w:fill="auto"/>
            <w:noWrap/>
            <w:vAlign w:val="center"/>
          </w:tcPr>
          <w:p w14:paraId="0B869DC5"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465F5107"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51B457CD"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2CB68A36" w14:textId="77777777" w:rsidTr="00E2398C">
        <w:trPr>
          <w:trHeight w:val="405"/>
        </w:trPr>
        <w:tc>
          <w:tcPr>
            <w:tcW w:w="843" w:type="dxa"/>
            <w:vMerge/>
            <w:shd w:val="clear" w:color="auto" w:fill="auto"/>
            <w:noWrap/>
            <w:vAlign w:val="center"/>
          </w:tcPr>
          <w:p w14:paraId="2851C65F"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6433E87A"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366A727A"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37DDAA45" w14:textId="65401E10" w:rsidR="004A0A47" w:rsidRPr="00FE40D7" w:rsidRDefault="004A0A47" w:rsidP="00FE40D7">
      <w:pPr>
        <w:spacing w:before="0" w:after="0" w:line="240" w:lineRule="auto"/>
        <w:contextualSpacing/>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4A0A47" w:rsidRPr="00E849F4" w14:paraId="76D5F8D0" w14:textId="77777777" w:rsidTr="00E2398C">
        <w:trPr>
          <w:trHeight w:val="405"/>
        </w:trPr>
        <w:tc>
          <w:tcPr>
            <w:tcW w:w="843" w:type="dxa"/>
            <w:vMerge w:val="restart"/>
            <w:shd w:val="clear" w:color="auto" w:fill="auto"/>
            <w:noWrap/>
            <w:vAlign w:val="center"/>
            <w:hideMark/>
          </w:tcPr>
          <w:p w14:paraId="62FAE765"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w:t>
            </w:r>
          </w:p>
        </w:tc>
        <w:tc>
          <w:tcPr>
            <w:tcW w:w="2554" w:type="dxa"/>
            <w:tcBorders>
              <w:right w:val="single" w:sz="4" w:space="0" w:color="0066FF"/>
            </w:tcBorders>
            <w:shd w:val="clear" w:color="auto" w:fill="auto"/>
            <w:vAlign w:val="center"/>
            <w:hideMark/>
          </w:tcPr>
          <w:p w14:paraId="4E8BEE46"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6940D270"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4F1B8635" w14:textId="77777777" w:rsidTr="00E2398C">
        <w:trPr>
          <w:trHeight w:val="405"/>
        </w:trPr>
        <w:tc>
          <w:tcPr>
            <w:tcW w:w="843" w:type="dxa"/>
            <w:vMerge/>
            <w:shd w:val="clear" w:color="auto" w:fill="auto"/>
            <w:noWrap/>
            <w:vAlign w:val="center"/>
          </w:tcPr>
          <w:p w14:paraId="09B73382"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543FC416"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2D52733C"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4FC5046D" w14:textId="77777777" w:rsidTr="00E2398C">
        <w:trPr>
          <w:trHeight w:val="405"/>
        </w:trPr>
        <w:tc>
          <w:tcPr>
            <w:tcW w:w="843" w:type="dxa"/>
            <w:vMerge/>
            <w:shd w:val="clear" w:color="auto" w:fill="auto"/>
            <w:noWrap/>
            <w:vAlign w:val="center"/>
          </w:tcPr>
          <w:p w14:paraId="6DF88F0B"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7394997F"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26D18AC2"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28A8891F" w14:textId="77777777" w:rsidTr="00E2398C">
        <w:trPr>
          <w:trHeight w:val="405"/>
        </w:trPr>
        <w:tc>
          <w:tcPr>
            <w:tcW w:w="843" w:type="dxa"/>
            <w:vMerge/>
            <w:shd w:val="clear" w:color="auto" w:fill="auto"/>
            <w:noWrap/>
            <w:vAlign w:val="center"/>
          </w:tcPr>
          <w:p w14:paraId="54479C2B"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5A3EFDE7"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3D9F706B"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4A0A47" w:rsidRPr="00E849F4" w14:paraId="164FA00E" w14:textId="77777777" w:rsidTr="00E2398C">
        <w:trPr>
          <w:trHeight w:val="405"/>
        </w:trPr>
        <w:tc>
          <w:tcPr>
            <w:tcW w:w="843" w:type="dxa"/>
            <w:vMerge/>
            <w:shd w:val="clear" w:color="auto" w:fill="auto"/>
            <w:noWrap/>
            <w:vAlign w:val="center"/>
          </w:tcPr>
          <w:p w14:paraId="64A13257" w14:textId="77777777" w:rsidR="004A0A47" w:rsidRPr="00A249FD" w:rsidRDefault="004A0A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171529C5" w14:textId="77777777" w:rsidR="004A0A47" w:rsidRPr="00A249FD" w:rsidRDefault="004A0A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21F02F34" w14:textId="77777777" w:rsidR="004A0A47" w:rsidRPr="00E849F4" w:rsidRDefault="004A0A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77785691" w14:textId="7C0842AD" w:rsidR="00E05CBA" w:rsidRDefault="00E05CBA" w:rsidP="00FE40D7">
      <w:pPr>
        <w:spacing w:before="0" w:after="0" w:line="240" w:lineRule="auto"/>
        <w:contextualSpacing/>
        <w:jc w:val="both"/>
      </w:pPr>
      <w:bookmarkStart w:id="10" w:name="_Toc455392964"/>
    </w:p>
    <w:p w14:paraId="0787BF46" w14:textId="77777777" w:rsidR="00FE40D7" w:rsidRDefault="00FE40D7" w:rsidP="00FE40D7">
      <w:pPr>
        <w:spacing w:before="0" w:after="0" w:line="240" w:lineRule="auto"/>
        <w:contextualSpacing/>
        <w:jc w:val="both"/>
      </w:pPr>
    </w:p>
    <w:p w14:paraId="000CDFD2" w14:textId="7530C392" w:rsidR="00085C82" w:rsidRDefault="00D13664" w:rsidP="00085C82">
      <w:pPr>
        <w:pStyle w:val="Titolo3"/>
      </w:pPr>
      <w:bookmarkStart w:id="11" w:name="_Toc470188567"/>
      <w:r w:rsidRPr="00D97CE3">
        <w:t xml:space="preserve">5 – </w:t>
      </w:r>
      <w:r>
        <w:t>C</w:t>
      </w:r>
      <w:r w:rsidRPr="00D97CE3">
        <w:t>ommento agli indicatori</w:t>
      </w:r>
      <w:bookmarkEnd w:id="10"/>
      <w:bookmarkEnd w:id="11"/>
      <w:r w:rsidR="009B1DA5">
        <w:t xml:space="preserve"> </w:t>
      </w:r>
    </w:p>
    <w:p w14:paraId="6ACBA0DD" w14:textId="51E32A6B" w:rsidR="00D03E4B" w:rsidRPr="006463F8" w:rsidRDefault="00D03E4B" w:rsidP="006463F8">
      <w:pPr>
        <w:rPr>
          <w:smallCaps/>
        </w:rPr>
      </w:pPr>
      <w:r>
        <w:t xml:space="preserve">Redigere </w:t>
      </w:r>
      <w:r w:rsidR="00661FC8">
        <w:t>questo capitolo</w:t>
      </w:r>
      <w:r>
        <w:t xml:space="preserve"> solo in riferimento a indicatori ANVUR che non siano stati </w:t>
      </w:r>
      <w:r w:rsidR="00661FC8">
        <w:t xml:space="preserve">già </w:t>
      </w:r>
      <w:r>
        <w:t xml:space="preserve">considerati </w:t>
      </w:r>
      <w:r w:rsidR="00661FC8">
        <w:t>nei capitoli</w:t>
      </w:r>
      <w:r>
        <w:t xml:space="preserve"> precedenti</w:t>
      </w:r>
      <w:r w:rsidR="007A503D">
        <w:t>.</w:t>
      </w:r>
    </w:p>
    <w:p w14:paraId="08F32EFE" w14:textId="77777777"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a</w:t>
      </w:r>
      <w:r w:rsidRPr="00625919">
        <w:rPr>
          <w:rFonts w:eastAsiaTheme="minorHAnsi" w:cs="Lucida Sans Unicode"/>
          <w:b/>
          <w:color w:val="000000"/>
          <w:sz w:val="18"/>
          <w:szCs w:val="18"/>
        </w:rPr>
        <w:tab/>
        <w:t xml:space="preserve">SINTESI DEI PRINCIPALI MUTAMENTI INTERCORSI DALL'ULTIMO RIESAME </w:t>
      </w:r>
    </w:p>
    <w:p w14:paraId="745E867C" w14:textId="390FB071"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t>Descrivere i principali mutamenti intercorsi dal Riesame ciclico precedente, anche in relazione alle azioni migliorative messe in atto nel CdS</w:t>
      </w:r>
      <w:r w:rsidR="00752E86">
        <w:rPr>
          <w:rFonts w:eastAsiaTheme="minorHAnsi" w:cs="Lucida Sans Unicode"/>
          <w:i/>
          <w:color w:val="000000"/>
          <w:sz w:val="18"/>
          <w:szCs w:val="18"/>
        </w:rPr>
        <w:t>.</w:t>
      </w:r>
    </w:p>
    <w:tbl>
      <w:tblPr>
        <w:tblW w:w="489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397"/>
      </w:tblGrid>
      <w:tr w:rsidR="00085C82" w:rsidRPr="00625919" w14:paraId="46F31686" w14:textId="77777777" w:rsidTr="004B3B72">
        <w:trPr>
          <w:trHeight w:val="170"/>
        </w:trPr>
        <w:tc>
          <w:tcPr>
            <w:tcW w:w="5000" w:type="pct"/>
            <w:shd w:val="clear" w:color="auto" w:fill="auto"/>
          </w:tcPr>
          <w:p w14:paraId="695A4417" w14:textId="77777777" w:rsidR="00085C82" w:rsidRPr="00625919" w:rsidRDefault="00085C82" w:rsidP="004B3B72">
            <w:pPr>
              <w:widowControl w:val="0"/>
              <w:spacing w:before="0" w:after="0" w:line="192" w:lineRule="auto"/>
              <w:rPr>
                <w:rFonts w:eastAsia="Times New Roman" w:cs="Lucida Sans Unicode"/>
                <w:color w:val="000000"/>
                <w:sz w:val="16"/>
                <w:szCs w:val="18"/>
                <w:lang w:eastAsia="it-IT"/>
              </w:rPr>
            </w:pPr>
            <w:r w:rsidRPr="00625919">
              <w:rPr>
                <w:rFonts w:eastAsia="Times New Roman" w:cs="Lucida Sans Unicode"/>
                <w:i/>
                <w:color w:val="000000"/>
                <w:sz w:val="18"/>
                <w:szCs w:val="18"/>
                <w:lang w:eastAsia="it-IT"/>
              </w:rPr>
              <w:t>Descrizione (senza vincoli di lunghezza del testo)</w:t>
            </w:r>
            <w:r w:rsidRPr="00625919">
              <w:rPr>
                <w:rFonts w:eastAsia="Times New Roman" w:cs="Lucida Sans Unicode"/>
                <w:color w:val="000000"/>
                <w:sz w:val="18"/>
                <w:szCs w:val="18"/>
                <w:lang w:eastAsia="it-IT"/>
              </w:rPr>
              <w:t xml:space="preserve"> </w:t>
            </w:r>
          </w:p>
        </w:tc>
      </w:tr>
    </w:tbl>
    <w:p w14:paraId="76B3E94B" w14:textId="77777777" w:rsidR="00F478F6" w:rsidRPr="00F478F6" w:rsidRDefault="00F478F6" w:rsidP="00E13570"/>
    <w:p w14:paraId="6F09E18C" w14:textId="088BB673"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b</w:t>
      </w:r>
      <w:r w:rsidRPr="00625919">
        <w:rPr>
          <w:rFonts w:eastAsiaTheme="minorHAnsi" w:cs="Lucida Sans Unicode"/>
          <w:b/>
          <w:color w:val="000000"/>
          <w:sz w:val="18"/>
          <w:szCs w:val="18"/>
        </w:rPr>
        <w:tab/>
        <w:t xml:space="preserve">ANALISI DELLA SITUAZIONE SULLA BASE DEI DATI </w:t>
      </w:r>
    </w:p>
    <w:p w14:paraId="691EA913" w14:textId="6D15AB9C" w:rsidR="00085C82" w:rsidRDefault="00085C82" w:rsidP="00085C82">
      <w:pPr>
        <w:spacing w:before="0" w:line="216" w:lineRule="auto"/>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752E86">
        <w:rPr>
          <w:rFonts w:eastAsiaTheme="minorHAnsi" w:cs="Lucida Sans Unicode"/>
          <w:i/>
          <w:color w:val="000000"/>
          <w:sz w:val="18"/>
          <w:szCs w:val="18"/>
        </w:rPr>
        <w:t>.</w:t>
      </w:r>
    </w:p>
    <w:p w14:paraId="73657229" w14:textId="6F847ED1" w:rsidR="007A503D" w:rsidRPr="00625919" w:rsidRDefault="00E2398C" w:rsidP="00085C82">
      <w:pPr>
        <w:spacing w:before="0" w:line="216" w:lineRule="auto"/>
        <w:rPr>
          <w:rFonts w:eastAsiaTheme="minorHAnsi" w:cs="Lucida Sans Unicode"/>
          <w:i/>
          <w:color w:val="000000"/>
          <w:sz w:val="18"/>
          <w:szCs w:val="18"/>
        </w:rPr>
      </w:pPr>
      <w:r>
        <w:t>Riportare il commento agli indicatori ANVUR (ultima SMA) che non siano già stati considerati nei capitoli precedenti, aggiungendo eventuali ulteriori analisi.</w:t>
      </w:r>
    </w:p>
    <w:tbl>
      <w:tblPr>
        <w:tblW w:w="0" w:type="auto"/>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08"/>
      </w:tblGrid>
      <w:tr w:rsidR="00085C82" w:rsidRPr="00D97CE3" w14:paraId="09C7072E" w14:textId="77777777" w:rsidTr="004B3B72">
        <w:trPr>
          <w:trHeight w:val="170"/>
        </w:trPr>
        <w:tc>
          <w:tcPr>
            <w:tcW w:w="9638" w:type="dxa"/>
            <w:shd w:val="clear" w:color="auto" w:fill="auto"/>
          </w:tcPr>
          <w:p w14:paraId="5849296C" w14:textId="77777777" w:rsidR="00085C82" w:rsidRPr="00D97CE3" w:rsidRDefault="00085C82" w:rsidP="004B3B72">
            <w:pPr>
              <w:widowControl w:val="0"/>
              <w:spacing w:before="0" w:after="0" w:line="192" w:lineRule="auto"/>
              <w:rPr>
                <w:rFonts w:eastAsia="Times New Roman" w:cs="Lucida Sans Unicode"/>
                <w:i/>
                <w:color w:val="000000"/>
                <w:sz w:val="18"/>
                <w:szCs w:val="18"/>
                <w:lang w:eastAsia="it-IT"/>
              </w:rPr>
            </w:pPr>
            <w:r w:rsidRPr="00D97CE3">
              <w:rPr>
                <w:rFonts w:eastAsia="Times New Roman" w:cs="Lucida Sans Unicode"/>
                <w:i/>
                <w:color w:val="000000"/>
                <w:sz w:val="18"/>
                <w:szCs w:val="18"/>
                <w:lang w:eastAsia="it-IT"/>
              </w:rPr>
              <w:t>Descrizione (senza vincoli di lunghezza del testo)</w:t>
            </w:r>
          </w:p>
        </w:tc>
      </w:tr>
    </w:tbl>
    <w:p w14:paraId="336B1540" w14:textId="77777777" w:rsidR="00F478F6" w:rsidRPr="00F478F6" w:rsidRDefault="00F478F6" w:rsidP="00F478F6">
      <w:pPr>
        <w:spacing w:before="0" w:after="0" w:line="240" w:lineRule="auto"/>
      </w:pPr>
    </w:p>
    <w:p w14:paraId="2E1B122A"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Informazioni e dati da tenere in considerazione:</w:t>
      </w:r>
    </w:p>
    <w:p w14:paraId="65E025D2" w14:textId="27588F4A" w:rsidR="00E13570" w:rsidRPr="00625919" w:rsidRDefault="001468F7" w:rsidP="00085C82">
      <w:pPr>
        <w:spacing w:before="0" w:after="120"/>
        <w:jc w:val="both"/>
        <w:rPr>
          <w:rFonts w:eastAsiaTheme="minorHAnsi"/>
          <w:color w:val="000000" w:themeColor="text1"/>
          <w:sz w:val="18"/>
          <w:szCs w:val="18"/>
        </w:rPr>
      </w:pPr>
      <w:r>
        <w:rPr>
          <w:rFonts w:eastAsiaTheme="minorHAnsi"/>
          <w:color w:val="000000" w:themeColor="text1"/>
          <w:sz w:val="18"/>
          <w:szCs w:val="18"/>
        </w:rPr>
        <w:t>Gli</w:t>
      </w:r>
      <w:r w:rsidR="00085C82" w:rsidRPr="00625919">
        <w:rPr>
          <w:rFonts w:eastAsiaTheme="minorHAnsi"/>
          <w:color w:val="000000" w:themeColor="text1"/>
          <w:sz w:val="18"/>
          <w:szCs w:val="18"/>
        </w:rPr>
        <w:t xml:space="preserve"> indicatori</w:t>
      </w:r>
      <w:r>
        <w:rPr>
          <w:rFonts w:eastAsiaTheme="minorHAnsi"/>
          <w:color w:val="000000" w:themeColor="text1"/>
          <w:sz w:val="18"/>
          <w:szCs w:val="18"/>
        </w:rPr>
        <w:t xml:space="preserve"> delle schede di monitoraggio annuale</w:t>
      </w:r>
      <w:r w:rsidR="00085C82" w:rsidRPr="00625919">
        <w:rPr>
          <w:rFonts w:eastAsiaTheme="minorHAnsi"/>
          <w:color w:val="000000" w:themeColor="text1"/>
          <w:sz w:val="18"/>
          <w:szCs w:val="18"/>
        </w:rPr>
        <w:t xml:space="preserve"> sono proposti allo scopo principale di indurre nei CdS una riflessione sul grado di raggiungimento dei propri obiettivi specifici. Pertanto, ogni CdS deve riconoscere, fra quelli proposti, quelli più significativi in relazione al proprio carattere e commentare in merito alla loro evoluzione temporale (è suggerito un arco temporale di almeno tre anni). Gli indicatori vanno riferiti alla distribuzione dei valori su scala nazionale o macroregionale e per classe disciplinare.</w:t>
      </w:r>
    </w:p>
    <w:p w14:paraId="63AC66F6"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Indicatori relativi alla didattica (gruppo A, Allegato E DM 987/2016);</w:t>
      </w:r>
    </w:p>
    <w:p w14:paraId="67F6C80D"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Indicatori di internazionalizzazione (gruppo B, Allegato E DM 987/2016);</w:t>
      </w:r>
    </w:p>
    <w:p w14:paraId="01658F04"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Ulteriori indicatori per la valutazione della didattica (gruppo E, Allegato E DM 987/2016);</w:t>
      </w:r>
    </w:p>
    <w:p w14:paraId="302C3C55"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Indicatori circa il percorso di studio e la regolarità delle carriere (indicatori di approfondimento per la sperimentazione);</w:t>
      </w:r>
    </w:p>
    <w:p w14:paraId="2C136558"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Soddisfazione e occupabilità (indicatori di approfondimento per la sperimentazione);</w:t>
      </w:r>
    </w:p>
    <w:p w14:paraId="46C84883" w14:textId="6BF9E26A" w:rsidR="00F478F6"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Consistenza e qualificazione del corpo docente (indicatori di approfondimento per la sperimentazione).</w:t>
      </w:r>
    </w:p>
    <w:p w14:paraId="3D48008F" w14:textId="4DC4562B" w:rsidR="00B9449E" w:rsidRPr="001468F7" w:rsidRDefault="00B9449E" w:rsidP="00007AEE">
      <w:pPr>
        <w:pStyle w:val="Paragrafoelenco"/>
        <w:jc w:val="both"/>
        <w:rPr>
          <w:color w:val="000000" w:themeColor="text1"/>
          <w:szCs w:val="22"/>
        </w:rPr>
      </w:pPr>
    </w:p>
    <w:p w14:paraId="0C92B44B" w14:textId="77777777"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c</w:t>
      </w:r>
      <w:r w:rsidRPr="00625919">
        <w:rPr>
          <w:rFonts w:eastAsiaTheme="minorHAnsi" w:cs="Lucida Sans Unicode"/>
          <w:b/>
          <w:color w:val="000000"/>
          <w:sz w:val="18"/>
          <w:szCs w:val="18"/>
        </w:rPr>
        <w:tab/>
        <w:t xml:space="preserve">OBIETTIVI E AZIONI DI MIGLIORAMENTO </w:t>
      </w:r>
    </w:p>
    <w:p w14:paraId="4DAFCF5D" w14:textId="09A4B377" w:rsidR="007A503D" w:rsidRDefault="00085C82" w:rsidP="00085C82">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sidR="001468F7">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sidR="001468F7">
        <w:rPr>
          <w:rFonts w:eastAsiaTheme="minorHAnsi" w:cs="Lucida Sans Unicode"/>
          <w:i/>
          <w:color w:val="000000"/>
          <w:sz w:val="18"/>
          <w:szCs w:val="18"/>
        </w:rPr>
        <w:t>glioramenti. Gli obiettivi dovrann</w:t>
      </w:r>
      <w:r w:rsidR="00B37FDF">
        <w:rPr>
          <w:rFonts w:eastAsiaTheme="minorHAnsi" w:cs="Lucida Sans Unicode"/>
          <w:i/>
          <w:color w:val="000000"/>
          <w:sz w:val="18"/>
          <w:szCs w:val="18"/>
        </w:rPr>
        <w:t>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p>
    <w:p w14:paraId="15A59222" w14:textId="271FA3EE" w:rsidR="00547E47" w:rsidRDefault="00547E47" w:rsidP="00085C82">
      <w:pPr>
        <w:spacing w:before="0" w:line="216" w:lineRule="auto"/>
        <w:jc w:val="both"/>
        <w:rPr>
          <w:rFonts w:eastAsiaTheme="minorHAnsi" w:cs="Lucida Sans Unicode"/>
          <w:i/>
          <w:color w:val="000000"/>
          <w:sz w:val="18"/>
          <w:szCs w:val="18"/>
        </w:rPr>
      </w:pPr>
      <w:r>
        <w:rPr>
          <w:rFonts w:eastAsiaTheme="minorHAnsi" w:cs="Lucida Sans Unicode"/>
          <w:i/>
          <w:color w:val="000000"/>
          <w:sz w:val="18"/>
          <w:szCs w:val="18"/>
        </w:rPr>
        <w:t>Questa sezione è da popolare riprendendo quanto inserito nel verbale di approvazione in Collegio Didattico dell’ultima SMA, se esistente, altrimenti riportare di seguito le eventuali azioni di miglioramento</w:t>
      </w:r>
      <w:r w:rsidR="0058617A">
        <w:rPr>
          <w:rFonts w:eastAsiaTheme="minorHAnsi" w:cs="Lucida Sans Unicode"/>
          <w:i/>
          <w:color w:val="000000"/>
          <w:sz w:val="18"/>
          <w:szCs w:val="18"/>
        </w:rPr>
        <w:t xml:space="preserve"> derivanti dall’analisi degli Indicatori ANVUR.</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661FC8" w:rsidRPr="00E849F4" w14:paraId="34529AE1" w14:textId="77777777" w:rsidTr="00E2398C">
        <w:trPr>
          <w:trHeight w:val="405"/>
        </w:trPr>
        <w:tc>
          <w:tcPr>
            <w:tcW w:w="843" w:type="dxa"/>
            <w:vMerge w:val="restart"/>
            <w:shd w:val="clear" w:color="auto" w:fill="auto"/>
            <w:noWrap/>
            <w:vAlign w:val="center"/>
            <w:hideMark/>
          </w:tcPr>
          <w:p w14:paraId="44D6A997" w14:textId="77777777" w:rsidR="00661FC8" w:rsidRPr="00A249FD" w:rsidRDefault="00661FC8" w:rsidP="00E2398C">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1</w:t>
            </w:r>
          </w:p>
        </w:tc>
        <w:tc>
          <w:tcPr>
            <w:tcW w:w="2554" w:type="dxa"/>
            <w:tcBorders>
              <w:right w:val="single" w:sz="4" w:space="0" w:color="0066FF"/>
            </w:tcBorders>
            <w:shd w:val="clear" w:color="auto" w:fill="auto"/>
            <w:vAlign w:val="center"/>
            <w:hideMark/>
          </w:tcPr>
          <w:p w14:paraId="7A34DD85" w14:textId="77777777" w:rsidR="00661FC8" w:rsidRPr="00A249FD" w:rsidRDefault="00661FC8"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59232516" w14:textId="77777777" w:rsidR="00661FC8" w:rsidRPr="00E849F4" w:rsidRDefault="00661FC8"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661FC8" w:rsidRPr="00E849F4" w14:paraId="357E9385" w14:textId="77777777" w:rsidTr="00E2398C">
        <w:trPr>
          <w:trHeight w:val="405"/>
        </w:trPr>
        <w:tc>
          <w:tcPr>
            <w:tcW w:w="843" w:type="dxa"/>
            <w:vMerge/>
            <w:shd w:val="clear" w:color="auto" w:fill="auto"/>
            <w:noWrap/>
            <w:vAlign w:val="center"/>
          </w:tcPr>
          <w:p w14:paraId="600C7411" w14:textId="77777777" w:rsidR="00661FC8" w:rsidRPr="00A249FD" w:rsidRDefault="00661FC8"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58CD9135" w14:textId="77777777" w:rsidR="00661FC8" w:rsidRPr="00A249FD" w:rsidRDefault="00661FC8"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614880B5" w14:textId="77777777" w:rsidR="00661FC8" w:rsidRPr="00E849F4" w:rsidRDefault="00661FC8"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661FC8" w:rsidRPr="00E849F4" w14:paraId="63E4D19D" w14:textId="77777777" w:rsidTr="00E2398C">
        <w:trPr>
          <w:trHeight w:val="405"/>
        </w:trPr>
        <w:tc>
          <w:tcPr>
            <w:tcW w:w="843" w:type="dxa"/>
            <w:vMerge/>
            <w:shd w:val="clear" w:color="auto" w:fill="auto"/>
            <w:noWrap/>
            <w:vAlign w:val="center"/>
          </w:tcPr>
          <w:p w14:paraId="53EE2125" w14:textId="77777777" w:rsidR="00661FC8" w:rsidRPr="00A249FD" w:rsidRDefault="00661FC8"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717A5B62" w14:textId="77777777" w:rsidR="00661FC8" w:rsidRPr="00A249FD" w:rsidRDefault="00661FC8"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7E10C1B9" w14:textId="77777777" w:rsidR="00661FC8" w:rsidRPr="00E849F4" w:rsidRDefault="00661FC8"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661FC8" w:rsidRPr="00E849F4" w14:paraId="75221201" w14:textId="77777777" w:rsidTr="00E2398C">
        <w:trPr>
          <w:trHeight w:val="405"/>
        </w:trPr>
        <w:tc>
          <w:tcPr>
            <w:tcW w:w="843" w:type="dxa"/>
            <w:vMerge/>
            <w:shd w:val="clear" w:color="auto" w:fill="auto"/>
            <w:noWrap/>
            <w:vAlign w:val="center"/>
          </w:tcPr>
          <w:p w14:paraId="5C4A542B" w14:textId="77777777" w:rsidR="00661FC8" w:rsidRPr="00A249FD" w:rsidRDefault="00661FC8"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2A8BD12F" w14:textId="77777777" w:rsidR="00661FC8" w:rsidRPr="00A249FD" w:rsidRDefault="00661FC8"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50E4D090" w14:textId="77777777" w:rsidR="00661FC8" w:rsidRPr="00E849F4" w:rsidRDefault="00661FC8"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661FC8" w:rsidRPr="00E849F4" w14:paraId="397BD85D" w14:textId="77777777" w:rsidTr="00E2398C">
        <w:trPr>
          <w:trHeight w:val="405"/>
        </w:trPr>
        <w:tc>
          <w:tcPr>
            <w:tcW w:w="843" w:type="dxa"/>
            <w:vMerge/>
            <w:shd w:val="clear" w:color="auto" w:fill="auto"/>
            <w:noWrap/>
            <w:vAlign w:val="center"/>
          </w:tcPr>
          <w:p w14:paraId="3719AD92" w14:textId="77777777" w:rsidR="00661FC8" w:rsidRPr="00A249FD" w:rsidRDefault="00661FC8"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6F248198" w14:textId="77777777" w:rsidR="00661FC8" w:rsidRPr="00A249FD" w:rsidRDefault="00661FC8"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668C8FF7" w14:textId="77777777" w:rsidR="00661FC8" w:rsidRPr="00E849F4" w:rsidRDefault="00661FC8"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13381DDD" w14:textId="5DA80E86" w:rsidR="00661FC8" w:rsidRPr="00FE40D7" w:rsidRDefault="00661FC8" w:rsidP="00FE40D7">
      <w:pPr>
        <w:spacing w:before="0" w:after="0" w:line="240" w:lineRule="auto"/>
        <w:contextualSpacing/>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547E47" w:rsidRPr="00E849F4" w14:paraId="79D088B4" w14:textId="77777777" w:rsidTr="00E2398C">
        <w:trPr>
          <w:trHeight w:val="405"/>
        </w:trPr>
        <w:tc>
          <w:tcPr>
            <w:tcW w:w="843" w:type="dxa"/>
            <w:vMerge w:val="restart"/>
            <w:shd w:val="clear" w:color="auto" w:fill="auto"/>
            <w:noWrap/>
            <w:vAlign w:val="center"/>
            <w:hideMark/>
          </w:tcPr>
          <w:p w14:paraId="1A3C3BFC" w14:textId="1B4006AF" w:rsidR="00547E47" w:rsidRPr="00A249FD" w:rsidRDefault="00547E47" w:rsidP="00547E47">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2</w:t>
            </w:r>
          </w:p>
        </w:tc>
        <w:tc>
          <w:tcPr>
            <w:tcW w:w="2554" w:type="dxa"/>
            <w:tcBorders>
              <w:right w:val="single" w:sz="4" w:space="0" w:color="0066FF"/>
            </w:tcBorders>
            <w:shd w:val="clear" w:color="auto" w:fill="auto"/>
            <w:vAlign w:val="center"/>
            <w:hideMark/>
          </w:tcPr>
          <w:p w14:paraId="13D5FDEE" w14:textId="77777777" w:rsidR="00547E47" w:rsidRPr="00A249FD" w:rsidRDefault="00547E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137B3C9A" w14:textId="77777777" w:rsidR="00547E47" w:rsidRPr="00E849F4" w:rsidRDefault="00547E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547E47" w:rsidRPr="00E849F4" w14:paraId="7CDB3A24" w14:textId="77777777" w:rsidTr="00E2398C">
        <w:trPr>
          <w:trHeight w:val="405"/>
        </w:trPr>
        <w:tc>
          <w:tcPr>
            <w:tcW w:w="843" w:type="dxa"/>
            <w:vMerge/>
            <w:shd w:val="clear" w:color="auto" w:fill="auto"/>
            <w:noWrap/>
            <w:vAlign w:val="center"/>
          </w:tcPr>
          <w:p w14:paraId="50195A66" w14:textId="77777777" w:rsidR="00547E47" w:rsidRPr="00A249FD" w:rsidRDefault="00547E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77ADE261" w14:textId="77777777" w:rsidR="00547E47" w:rsidRPr="00A249FD" w:rsidRDefault="00547E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64D28F95" w14:textId="77777777" w:rsidR="00547E47" w:rsidRPr="00E849F4" w:rsidRDefault="00547E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547E47" w:rsidRPr="00E849F4" w14:paraId="24258C66" w14:textId="77777777" w:rsidTr="00E2398C">
        <w:trPr>
          <w:trHeight w:val="405"/>
        </w:trPr>
        <w:tc>
          <w:tcPr>
            <w:tcW w:w="843" w:type="dxa"/>
            <w:vMerge/>
            <w:shd w:val="clear" w:color="auto" w:fill="auto"/>
            <w:noWrap/>
            <w:vAlign w:val="center"/>
          </w:tcPr>
          <w:p w14:paraId="01527051" w14:textId="77777777" w:rsidR="00547E47" w:rsidRPr="00A249FD" w:rsidRDefault="00547E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52AB8301" w14:textId="77777777" w:rsidR="00547E47" w:rsidRPr="00A249FD" w:rsidRDefault="00547E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18CDA452" w14:textId="77777777" w:rsidR="00547E47" w:rsidRPr="00E849F4" w:rsidRDefault="00547E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547E47" w:rsidRPr="00E849F4" w14:paraId="3C1B943B" w14:textId="77777777" w:rsidTr="00E2398C">
        <w:trPr>
          <w:trHeight w:val="405"/>
        </w:trPr>
        <w:tc>
          <w:tcPr>
            <w:tcW w:w="843" w:type="dxa"/>
            <w:vMerge/>
            <w:shd w:val="clear" w:color="auto" w:fill="auto"/>
            <w:noWrap/>
            <w:vAlign w:val="center"/>
          </w:tcPr>
          <w:p w14:paraId="4F87D7C8" w14:textId="77777777" w:rsidR="00547E47" w:rsidRPr="00A249FD" w:rsidRDefault="00547E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296DEC60" w14:textId="77777777" w:rsidR="00547E47" w:rsidRPr="00A249FD" w:rsidRDefault="00547E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7911D4BF" w14:textId="77777777" w:rsidR="00547E47" w:rsidRPr="00E849F4" w:rsidRDefault="00547E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547E47" w:rsidRPr="00E849F4" w14:paraId="6FE2C7BC" w14:textId="77777777" w:rsidTr="00E2398C">
        <w:trPr>
          <w:trHeight w:val="405"/>
        </w:trPr>
        <w:tc>
          <w:tcPr>
            <w:tcW w:w="843" w:type="dxa"/>
            <w:vMerge/>
            <w:shd w:val="clear" w:color="auto" w:fill="auto"/>
            <w:noWrap/>
            <w:vAlign w:val="center"/>
          </w:tcPr>
          <w:p w14:paraId="09126431" w14:textId="77777777" w:rsidR="00547E47" w:rsidRPr="00A249FD" w:rsidRDefault="00547E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219A6D97" w14:textId="77777777" w:rsidR="00547E47" w:rsidRPr="00A249FD" w:rsidRDefault="00547E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3C6AFFC4" w14:textId="77777777" w:rsidR="00547E47" w:rsidRPr="00E849F4" w:rsidRDefault="00547E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13420BF1" w14:textId="1DF02389" w:rsidR="00547E47" w:rsidRPr="00FE40D7" w:rsidRDefault="00547E47" w:rsidP="00FE40D7">
      <w:pPr>
        <w:spacing w:before="0" w:after="0" w:line="240" w:lineRule="auto"/>
        <w:contextualSpacing/>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2554"/>
        <w:gridCol w:w="6231"/>
      </w:tblGrid>
      <w:tr w:rsidR="00547E47" w:rsidRPr="00E849F4" w14:paraId="07E9A541" w14:textId="77777777" w:rsidTr="00E2398C">
        <w:trPr>
          <w:trHeight w:val="405"/>
        </w:trPr>
        <w:tc>
          <w:tcPr>
            <w:tcW w:w="843" w:type="dxa"/>
            <w:vMerge w:val="restart"/>
            <w:shd w:val="clear" w:color="auto" w:fill="auto"/>
            <w:noWrap/>
            <w:vAlign w:val="center"/>
            <w:hideMark/>
          </w:tcPr>
          <w:p w14:paraId="570B0E4D" w14:textId="22EBE22C" w:rsidR="00547E47" w:rsidRPr="00A249FD" w:rsidRDefault="00547E47" w:rsidP="00547E47">
            <w:pPr>
              <w:spacing w:before="0" w:after="0" w:line="240" w:lineRule="auto"/>
              <w:rPr>
                <w:rFonts w:ascii="Calibri" w:eastAsia="Times New Roman" w:hAnsi="Calibri" w:cs="Times New Roman"/>
                <w:b/>
                <w:color w:val="000000"/>
                <w:sz w:val="18"/>
                <w:szCs w:val="18"/>
                <w:lang w:eastAsia="it-IT"/>
              </w:rPr>
            </w:pPr>
            <w:r w:rsidRPr="00A249FD">
              <w:rPr>
                <w:rFonts w:ascii="Calibri" w:eastAsia="Times New Roman" w:hAnsi="Calibri" w:cs="Times New Roman"/>
                <w:b/>
                <w:color w:val="000000"/>
                <w:sz w:val="18"/>
                <w:szCs w:val="18"/>
                <w:lang w:eastAsia="it-IT"/>
              </w:rPr>
              <w:t xml:space="preserve">Azione </w:t>
            </w:r>
            <w:r>
              <w:rPr>
                <w:rFonts w:ascii="Calibri" w:eastAsia="Times New Roman" w:hAnsi="Calibri" w:cs="Times New Roman"/>
                <w:b/>
                <w:color w:val="000000"/>
                <w:sz w:val="18"/>
                <w:szCs w:val="18"/>
                <w:lang w:eastAsia="it-IT"/>
              </w:rPr>
              <w:t>…</w:t>
            </w:r>
          </w:p>
        </w:tc>
        <w:tc>
          <w:tcPr>
            <w:tcW w:w="2554" w:type="dxa"/>
            <w:tcBorders>
              <w:right w:val="single" w:sz="4" w:space="0" w:color="0066FF"/>
            </w:tcBorders>
            <w:shd w:val="clear" w:color="auto" w:fill="auto"/>
            <w:vAlign w:val="center"/>
            <w:hideMark/>
          </w:tcPr>
          <w:p w14:paraId="5E307C82" w14:textId="77777777" w:rsidR="00547E47" w:rsidRPr="00A249FD" w:rsidRDefault="00547E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Titolo 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hideMark/>
          </w:tcPr>
          <w:p w14:paraId="05256D95" w14:textId="77777777" w:rsidR="00547E47" w:rsidRPr="00E849F4" w:rsidRDefault="00547E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547E47" w:rsidRPr="00E849F4" w14:paraId="1982F31F" w14:textId="77777777" w:rsidTr="00E2398C">
        <w:trPr>
          <w:trHeight w:val="405"/>
        </w:trPr>
        <w:tc>
          <w:tcPr>
            <w:tcW w:w="843" w:type="dxa"/>
            <w:vMerge/>
            <w:shd w:val="clear" w:color="auto" w:fill="auto"/>
            <w:noWrap/>
            <w:vAlign w:val="center"/>
          </w:tcPr>
          <w:p w14:paraId="297563F7" w14:textId="77777777" w:rsidR="00547E47" w:rsidRPr="00A249FD" w:rsidRDefault="00547E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1788BACC" w14:textId="77777777" w:rsidR="00547E47" w:rsidRPr="00A249FD" w:rsidRDefault="00547E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Descrizione attività</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7372E332" w14:textId="77777777" w:rsidR="00547E47" w:rsidRPr="00E849F4" w:rsidRDefault="00547E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547E47" w:rsidRPr="00E849F4" w14:paraId="0C2A8594" w14:textId="77777777" w:rsidTr="00E2398C">
        <w:trPr>
          <w:trHeight w:val="405"/>
        </w:trPr>
        <w:tc>
          <w:tcPr>
            <w:tcW w:w="843" w:type="dxa"/>
            <w:vMerge/>
            <w:shd w:val="clear" w:color="auto" w:fill="auto"/>
            <w:noWrap/>
            <w:vAlign w:val="center"/>
          </w:tcPr>
          <w:p w14:paraId="4FB5ACC6" w14:textId="77777777" w:rsidR="00547E47" w:rsidRPr="00A249FD" w:rsidRDefault="00547E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0066FF"/>
              <w:right w:val="single" w:sz="4" w:space="0" w:color="0066FF"/>
            </w:tcBorders>
            <w:shd w:val="clear" w:color="auto" w:fill="auto"/>
            <w:vAlign w:val="center"/>
          </w:tcPr>
          <w:p w14:paraId="07B210D5" w14:textId="77777777" w:rsidR="00547E47" w:rsidRPr="00A249FD" w:rsidRDefault="00547E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Responsabile e soggetti coinvolti</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553C7A3E" w14:textId="77777777" w:rsidR="00547E47" w:rsidRPr="00E849F4" w:rsidRDefault="00547E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547E47" w:rsidRPr="00E849F4" w14:paraId="18492388" w14:textId="77777777" w:rsidTr="00E2398C">
        <w:trPr>
          <w:trHeight w:val="405"/>
        </w:trPr>
        <w:tc>
          <w:tcPr>
            <w:tcW w:w="843" w:type="dxa"/>
            <w:vMerge/>
            <w:shd w:val="clear" w:color="auto" w:fill="auto"/>
            <w:noWrap/>
            <w:vAlign w:val="center"/>
          </w:tcPr>
          <w:p w14:paraId="56532534" w14:textId="77777777" w:rsidR="00547E47" w:rsidRPr="00A249FD" w:rsidRDefault="00547E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4EC71CB3" w14:textId="77777777" w:rsidR="00547E47" w:rsidRPr="00A249FD" w:rsidRDefault="00547E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Tempistica di attuazione</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47A4CC94" w14:textId="77777777" w:rsidR="00547E47" w:rsidRPr="00E849F4" w:rsidRDefault="00547E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r w:rsidR="00547E47" w:rsidRPr="00E849F4" w14:paraId="239CE5E0" w14:textId="77777777" w:rsidTr="00E2398C">
        <w:trPr>
          <w:trHeight w:val="405"/>
        </w:trPr>
        <w:tc>
          <w:tcPr>
            <w:tcW w:w="843" w:type="dxa"/>
            <w:vMerge/>
            <w:shd w:val="clear" w:color="auto" w:fill="auto"/>
            <w:noWrap/>
            <w:vAlign w:val="center"/>
          </w:tcPr>
          <w:p w14:paraId="48E4E31C" w14:textId="77777777" w:rsidR="00547E47" w:rsidRPr="00A249FD" w:rsidRDefault="00547E47" w:rsidP="00E2398C">
            <w:pPr>
              <w:spacing w:before="0" w:after="0" w:line="240" w:lineRule="auto"/>
              <w:rPr>
                <w:rFonts w:ascii="Calibri" w:eastAsia="Times New Roman" w:hAnsi="Calibri" w:cs="Times New Roman"/>
                <w:b/>
                <w:color w:val="000000"/>
                <w:sz w:val="18"/>
                <w:szCs w:val="18"/>
                <w:lang w:eastAsia="it-IT"/>
              </w:rPr>
            </w:pPr>
          </w:p>
        </w:tc>
        <w:tc>
          <w:tcPr>
            <w:tcW w:w="2554" w:type="dxa"/>
            <w:tcBorders>
              <w:bottom w:val="single" w:sz="4" w:space="0" w:color="auto"/>
              <w:right w:val="single" w:sz="4" w:space="0" w:color="0066FF"/>
            </w:tcBorders>
            <w:shd w:val="clear" w:color="auto" w:fill="auto"/>
            <w:vAlign w:val="center"/>
          </w:tcPr>
          <w:p w14:paraId="0FE986B0" w14:textId="77777777" w:rsidR="00547E47" w:rsidRPr="00A249FD" w:rsidRDefault="00547E47" w:rsidP="00E2398C">
            <w:pPr>
              <w:spacing w:before="0" w:after="0" w:line="240" w:lineRule="auto"/>
              <w:rPr>
                <w:rFonts w:ascii="Calibri" w:eastAsia="Times New Roman" w:hAnsi="Calibri" w:cs="Times New Roman"/>
                <w:b/>
                <w:i/>
                <w:iCs/>
                <w:color w:val="000000"/>
                <w:sz w:val="18"/>
                <w:szCs w:val="18"/>
                <w:lang w:eastAsia="it-IT"/>
              </w:rPr>
            </w:pPr>
            <w:r w:rsidRPr="00A249FD">
              <w:rPr>
                <w:rFonts w:ascii="Calibri" w:eastAsia="Times New Roman" w:hAnsi="Calibri" w:cs="Times New Roman"/>
                <w:b/>
                <w:i/>
                <w:iCs/>
                <w:color w:val="000000"/>
                <w:sz w:val="18"/>
                <w:szCs w:val="18"/>
                <w:lang w:eastAsia="it-IT"/>
              </w:rPr>
              <w:t>Modalità di verifica del raggiungimento dell’obiettivo</w:t>
            </w:r>
          </w:p>
        </w:tc>
        <w:tc>
          <w:tcPr>
            <w:tcW w:w="6231" w:type="dxa"/>
            <w:tcBorders>
              <w:top w:val="single" w:sz="4" w:space="0" w:color="0066FF"/>
              <w:left w:val="single" w:sz="4" w:space="0" w:color="0066FF"/>
              <w:bottom w:val="single" w:sz="4" w:space="0" w:color="0066FF"/>
              <w:right w:val="single" w:sz="4" w:space="0" w:color="0066FF"/>
            </w:tcBorders>
            <w:shd w:val="clear" w:color="auto" w:fill="auto"/>
            <w:noWrap/>
            <w:vAlign w:val="center"/>
          </w:tcPr>
          <w:p w14:paraId="0CE0B56E" w14:textId="77777777" w:rsidR="00547E47" w:rsidRPr="00E849F4" w:rsidRDefault="00547E47" w:rsidP="00E2398C">
            <w:pPr>
              <w:spacing w:before="0" w:after="0" w:line="240" w:lineRule="auto"/>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w:t>
            </w:r>
          </w:p>
        </w:tc>
      </w:tr>
    </w:tbl>
    <w:p w14:paraId="208FFFE2" w14:textId="77777777" w:rsidR="00547E47" w:rsidRPr="00625919" w:rsidRDefault="00547E47" w:rsidP="00085C82">
      <w:pPr>
        <w:spacing w:before="0" w:line="216" w:lineRule="auto"/>
        <w:jc w:val="both"/>
        <w:rPr>
          <w:rFonts w:eastAsiaTheme="minorHAnsi" w:cs="Lucida Sans Unicode"/>
          <w:i/>
          <w:color w:val="000000"/>
          <w:sz w:val="18"/>
          <w:szCs w:val="18"/>
        </w:rPr>
      </w:pPr>
    </w:p>
    <w:p w14:paraId="2BF00758" w14:textId="77777777" w:rsidR="00085C82" w:rsidRPr="005752A4" w:rsidRDefault="00085C82" w:rsidP="00085C82">
      <w:pPr>
        <w:spacing w:before="0" w:after="0" w:line="240" w:lineRule="auto"/>
        <w:rPr>
          <w:sz w:val="18"/>
        </w:rPr>
      </w:pPr>
    </w:p>
    <w:p w14:paraId="00BB8213" w14:textId="6BEC2BD1" w:rsidR="00DC2066" w:rsidRDefault="00DC2066">
      <w:pPr>
        <w:spacing w:before="0"/>
      </w:pPr>
    </w:p>
    <w:sectPr w:rsidR="00DC2066" w:rsidSect="004E0958">
      <w:footerReference w:type="default" r:id="rId8"/>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CD0D4" w14:textId="77777777" w:rsidR="00171AEF" w:rsidRDefault="00171AEF" w:rsidP="00B13C4D">
      <w:pPr>
        <w:spacing w:before="0" w:after="0" w:line="240" w:lineRule="auto"/>
      </w:pPr>
      <w:r>
        <w:separator/>
      </w:r>
    </w:p>
  </w:endnote>
  <w:endnote w:type="continuationSeparator" w:id="0">
    <w:p w14:paraId="7EE79873" w14:textId="77777777" w:rsidR="00171AEF" w:rsidRDefault="00171AEF" w:rsidP="00B13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panose1 w:val="00000000000000000000"/>
    <w:charset w:val="00"/>
    <w:family w:val="auto"/>
    <w:notTrueType/>
    <w:pitch w:val="variable"/>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1422550"/>
      <w:docPartObj>
        <w:docPartGallery w:val="Page Numbers (Bottom of Page)"/>
        <w:docPartUnique/>
      </w:docPartObj>
    </w:sdtPr>
    <w:sdtEndPr/>
    <w:sdtContent>
      <w:p w14:paraId="0EF9B3C8" w14:textId="7191F8C1" w:rsidR="00220BDE" w:rsidRDefault="00220BDE">
        <w:pPr>
          <w:pStyle w:val="Pidipagina"/>
          <w:jc w:val="right"/>
        </w:pPr>
        <w:r>
          <w:fldChar w:fldCharType="begin"/>
        </w:r>
        <w:r>
          <w:instrText>PAGE   \* MERGEFORMAT</w:instrText>
        </w:r>
        <w:r>
          <w:fldChar w:fldCharType="separate"/>
        </w:r>
        <w:r w:rsidR="00E05CBA">
          <w:rPr>
            <w:noProof/>
          </w:rPr>
          <w:t>1</w:t>
        </w:r>
        <w:r>
          <w:fldChar w:fldCharType="end"/>
        </w:r>
      </w:p>
    </w:sdtContent>
  </w:sdt>
  <w:p w14:paraId="1C72B336" w14:textId="77777777" w:rsidR="00220BDE" w:rsidRDefault="00220B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9A6C6" w14:textId="77777777" w:rsidR="00171AEF" w:rsidRDefault="00171AEF" w:rsidP="00B13C4D">
      <w:pPr>
        <w:spacing w:before="0" w:after="0" w:line="240" w:lineRule="auto"/>
      </w:pPr>
      <w:r>
        <w:separator/>
      </w:r>
    </w:p>
  </w:footnote>
  <w:footnote w:type="continuationSeparator" w:id="0">
    <w:p w14:paraId="540105B0" w14:textId="77777777" w:rsidR="00171AEF" w:rsidRDefault="00171AEF" w:rsidP="00B13C4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15:restartNumberingAfterBreak="0">
    <w:nsid w:val="01193DC7"/>
    <w:multiLevelType w:val="hybridMultilevel"/>
    <w:tmpl w:val="E16C6722"/>
    <w:lvl w:ilvl="0" w:tplc="764229CA">
      <w:start w:val="1"/>
      <w:numFmt w:val="bullet"/>
      <w:lvlText w:val=""/>
      <w:lvlJc w:val="left"/>
      <w:pPr>
        <w:ind w:left="720" w:hanging="360"/>
      </w:pPr>
      <w:rPr>
        <w:rFonts w:ascii="Symbol" w:hAnsi="Symbol" w:hint="default"/>
      </w:rPr>
    </w:lvl>
    <w:lvl w:ilvl="1" w:tplc="0D26B598">
      <w:start w:val="5"/>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6A6C2C"/>
    <w:multiLevelType w:val="hybridMultilevel"/>
    <w:tmpl w:val="4F8891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1C046AE"/>
    <w:multiLevelType w:val="hybridMultilevel"/>
    <w:tmpl w:val="73ACF1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6B430E"/>
    <w:multiLevelType w:val="hybridMultilevel"/>
    <w:tmpl w:val="8766D0C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F303F8"/>
    <w:multiLevelType w:val="hybridMultilevel"/>
    <w:tmpl w:val="F5985E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9FE1401"/>
    <w:multiLevelType w:val="hybridMultilevel"/>
    <w:tmpl w:val="4A8EB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B43CB1"/>
    <w:multiLevelType w:val="hybridMultilevel"/>
    <w:tmpl w:val="0A0A8DD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AE1044"/>
    <w:multiLevelType w:val="hybridMultilevel"/>
    <w:tmpl w:val="7FFA2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460238"/>
    <w:multiLevelType w:val="hybridMultilevel"/>
    <w:tmpl w:val="89C6117C"/>
    <w:lvl w:ilvl="0" w:tplc="123A8A66">
      <w:start w:val="1"/>
      <w:numFmt w:val="bullet"/>
      <w:lvlText w:val="•"/>
      <w:lvlJc w:val="left"/>
      <w:pPr>
        <w:tabs>
          <w:tab w:val="num" w:pos="720"/>
        </w:tabs>
        <w:ind w:left="720" w:hanging="360"/>
      </w:pPr>
      <w:rPr>
        <w:rFonts w:ascii="Arial" w:hAnsi="Arial" w:hint="default"/>
      </w:rPr>
    </w:lvl>
    <w:lvl w:ilvl="1" w:tplc="F18C0FB4">
      <w:start w:val="589"/>
      <w:numFmt w:val="bullet"/>
      <w:lvlText w:val="•"/>
      <w:lvlJc w:val="left"/>
      <w:pPr>
        <w:tabs>
          <w:tab w:val="num" w:pos="1440"/>
        </w:tabs>
        <w:ind w:left="1440" w:hanging="360"/>
      </w:pPr>
      <w:rPr>
        <w:rFonts w:ascii="Arial" w:hAnsi="Arial" w:hint="default"/>
      </w:rPr>
    </w:lvl>
    <w:lvl w:ilvl="2" w:tplc="C1BA84DE">
      <w:start w:val="589"/>
      <w:numFmt w:val="bullet"/>
      <w:lvlText w:val="•"/>
      <w:lvlJc w:val="left"/>
      <w:pPr>
        <w:tabs>
          <w:tab w:val="num" w:pos="2160"/>
        </w:tabs>
        <w:ind w:left="2160" w:hanging="360"/>
      </w:pPr>
      <w:rPr>
        <w:rFonts w:ascii="Arial" w:hAnsi="Arial" w:hint="default"/>
      </w:rPr>
    </w:lvl>
    <w:lvl w:ilvl="3" w:tplc="BA469950" w:tentative="1">
      <w:start w:val="1"/>
      <w:numFmt w:val="bullet"/>
      <w:lvlText w:val="•"/>
      <w:lvlJc w:val="left"/>
      <w:pPr>
        <w:tabs>
          <w:tab w:val="num" w:pos="2880"/>
        </w:tabs>
        <w:ind w:left="2880" w:hanging="360"/>
      </w:pPr>
      <w:rPr>
        <w:rFonts w:ascii="Arial" w:hAnsi="Arial" w:hint="default"/>
      </w:rPr>
    </w:lvl>
    <w:lvl w:ilvl="4" w:tplc="174AC572" w:tentative="1">
      <w:start w:val="1"/>
      <w:numFmt w:val="bullet"/>
      <w:lvlText w:val="•"/>
      <w:lvlJc w:val="left"/>
      <w:pPr>
        <w:tabs>
          <w:tab w:val="num" w:pos="3600"/>
        </w:tabs>
        <w:ind w:left="3600" w:hanging="360"/>
      </w:pPr>
      <w:rPr>
        <w:rFonts w:ascii="Arial" w:hAnsi="Arial" w:hint="default"/>
      </w:rPr>
    </w:lvl>
    <w:lvl w:ilvl="5" w:tplc="41BE7120" w:tentative="1">
      <w:start w:val="1"/>
      <w:numFmt w:val="bullet"/>
      <w:lvlText w:val="•"/>
      <w:lvlJc w:val="left"/>
      <w:pPr>
        <w:tabs>
          <w:tab w:val="num" w:pos="4320"/>
        </w:tabs>
        <w:ind w:left="4320" w:hanging="360"/>
      </w:pPr>
      <w:rPr>
        <w:rFonts w:ascii="Arial" w:hAnsi="Arial" w:hint="default"/>
      </w:rPr>
    </w:lvl>
    <w:lvl w:ilvl="6" w:tplc="5FFA8404" w:tentative="1">
      <w:start w:val="1"/>
      <w:numFmt w:val="bullet"/>
      <w:lvlText w:val="•"/>
      <w:lvlJc w:val="left"/>
      <w:pPr>
        <w:tabs>
          <w:tab w:val="num" w:pos="5040"/>
        </w:tabs>
        <w:ind w:left="5040" w:hanging="360"/>
      </w:pPr>
      <w:rPr>
        <w:rFonts w:ascii="Arial" w:hAnsi="Arial" w:hint="default"/>
      </w:rPr>
    </w:lvl>
    <w:lvl w:ilvl="7" w:tplc="19761BDC" w:tentative="1">
      <w:start w:val="1"/>
      <w:numFmt w:val="bullet"/>
      <w:lvlText w:val="•"/>
      <w:lvlJc w:val="left"/>
      <w:pPr>
        <w:tabs>
          <w:tab w:val="num" w:pos="5760"/>
        </w:tabs>
        <w:ind w:left="5760" w:hanging="360"/>
      </w:pPr>
      <w:rPr>
        <w:rFonts w:ascii="Arial" w:hAnsi="Arial" w:hint="default"/>
      </w:rPr>
    </w:lvl>
    <w:lvl w:ilvl="8" w:tplc="147E9C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3A1425"/>
    <w:multiLevelType w:val="hybridMultilevel"/>
    <w:tmpl w:val="E63C080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866456"/>
    <w:multiLevelType w:val="hybridMultilevel"/>
    <w:tmpl w:val="A07A05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F732B0"/>
    <w:multiLevelType w:val="hybridMultilevel"/>
    <w:tmpl w:val="806C4F4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8B0FA4"/>
    <w:multiLevelType w:val="hybridMultilevel"/>
    <w:tmpl w:val="6A8AB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996F42"/>
    <w:multiLevelType w:val="hybridMultilevel"/>
    <w:tmpl w:val="0D802A2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4916D8"/>
    <w:multiLevelType w:val="hybridMultilevel"/>
    <w:tmpl w:val="03FC52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97654"/>
    <w:multiLevelType w:val="hybridMultilevel"/>
    <w:tmpl w:val="395626A2"/>
    <w:lvl w:ilvl="0" w:tplc="03D2DC76">
      <w:start w:val="3"/>
      <w:numFmt w:val="bullet"/>
      <w:lvlText w:val="-"/>
      <w:lvlJc w:val="left"/>
      <w:pPr>
        <w:ind w:left="927" w:hanging="360"/>
      </w:pPr>
      <w:rPr>
        <w:rFonts w:ascii="Tahoma" w:eastAsia="Times New Roman" w:hAnsi="Tahoma" w:cs="Tahoma"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8" w15:restartNumberingAfterBreak="0">
    <w:nsid w:val="244D5057"/>
    <w:multiLevelType w:val="hybridMultilevel"/>
    <w:tmpl w:val="3A9245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20" w15:restartNumberingAfterBreak="0">
    <w:nsid w:val="285503C7"/>
    <w:multiLevelType w:val="hybridMultilevel"/>
    <w:tmpl w:val="0D1E7228"/>
    <w:lvl w:ilvl="0" w:tplc="BD063E88">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90C5FEB"/>
    <w:multiLevelType w:val="hybridMultilevel"/>
    <w:tmpl w:val="08D6433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B047CDA"/>
    <w:multiLevelType w:val="hybridMultilevel"/>
    <w:tmpl w:val="21C6194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4" w15:restartNumberingAfterBreak="0">
    <w:nsid w:val="2F2B4204"/>
    <w:multiLevelType w:val="hybridMultilevel"/>
    <w:tmpl w:val="8E02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F4D4D00"/>
    <w:multiLevelType w:val="hybridMultilevel"/>
    <w:tmpl w:val="453C5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2BE6028"/>
    <w:multiLevelType w:val="hybridMultilevel"/>
    <w:tmpl w:val="5A7A553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2713AC"/>
    <w:multiLevelType w:val="hybridMultilevel"/>
    <w:tmpl w:val="9FE6DF6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43E7C8E"/>
    <w:multiLevelType w:val="hybridMultilevel"/>
    <w:tmpl w:val="520E5DE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97341C5"/>
    <w:multiLevelType w:val="hybridMultilevel"/>
    <w:tmpl w:val="B2807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EE675A"/>
    <w:multiLevelType w:val="hybridMultilevel"/>
    <w:tmpl w:val="4BB027DE"/>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C745DBF"/>
    <w:multiLevelType w:val="hybridMultilevel"/>
    <w:tmpl w:val="489E2D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3DE37FFE"/>
    <w:multiLevelType w:val="hybridMultilevel"/>
    <w:tmpl w:val="2BBAF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EF92178"/>
    <w:multiLevelType w:val="hybridMultilevel"/>
    <w:tmpl w:val="C80AC6F8"/>
    <w:lvl w:ilvl="0" w:tplc="140218C0">
      <w:start w:val="1"/>
      <w:numFmt w:val="decimal"/>
      <w:lvlText w:val="%1."/>
      <w:lvlJc w:val="left"/>
      <w:pPr>
        <w:ind w:left="720" w:hanging="360"/>
      </w:pPr>
      <w:rPr>
        <w:rFonts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FA85619"/>
    <w:multiLevelType w:val="hybridMultilevel"/>
    <w:tmpl w:val="6C149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0AF30C6"/>
    <w:multiLevelType w:val="hybridMultilevel"/>
    <w:tmpl w:val="92425F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40FD6131"/>
    <w:multiLevelType w:val="hybridMultilevel"/>
    <w:tmpl w:val="AA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20209AF"/>
    <w:multiLevelType w:val="hybridMultilevel"/>
    <w:tmpl w:val="41EC5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EE0D74"/>
    <w:multiLevelType w:val="hybridMultilevel"/>
    <w:tmpl w:val="9DFA0C1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62F2DFB"/>
    <w:multiLevelType w:val="hybridMultilevel"/>
    <w:tmpl w:val="60C83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4BC87794"/>
    <w:multiLevelType w:val="hybridMultilevel"/>
    <w:tmpl w:val="7548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C2975DA"/>
    <w:multiLevelType w:val="hybridMultilevel"/>
    <w:tmpl w:val="DB3E7FA6"/>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03E2071"/>
    <w:multiLevelType w:val="hybridMultilevel"/>
    <w:tmpl w:val="76CAA722"/>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29907F7"/>
    <w:multiLevelType w:val="hybridMultilevel"/>
    <w:tmpl w:val="7A128F9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C782A19"/>
    <w:multiLevelType w:val="hybridMultilevel"/>
    <w:tmpl w:val="62BA04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F533D1F"/>
    <w:multiLevelType w:val="hybridMultilevel"/>
    <w:tmpl w:val="33A22A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7" w15:restartNumberingAfterBreak="0">
    <w:nsid w:val="6F7707F5"/>
    <w:multiLevelType w:val="hybridMultilevel"/>
    <w:tmpl w:val="C674C85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FDD32C5"/>
    <w:multiLevelType w:val="hybridMultilevel"/>
    <w:tmpl w:val="7C763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50" w15:restartNumberingAfterBreak="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89634C"/>
    <w:multiLevelType w:val="hybridMultilevel"/>
    <w:tmpl w:val="5576ED92"/>
    <w:lvl w:ilvl="0" w:tplc="04100017">
      <w:start w:val="1"/>
      <w:numFmt w:val="lowerLetter"/>
      <w:lvlText w:val="%1)"/>
      <w:lvlJc w:val="left"/>
      <w:pPr>
        <w:ind w:left="360" w:hanging="360"/>
      </w:p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52" w15:restartNumberingAfterBreak="0">
    <w:nsid w:val="77CA636D"/>
    <w:multiLevelType w:val="hybridMultilevel"/>
    <w:tmpl w:val="5672AE46"/>
    <w:lvl w:ilvl="0" w:tplc="4CB89A88">
      <w:start w:val="1"/>
      <w:numFmt w:val="bullet"/>
      <w:lvlText w:val="•"/>
      <w:lvlJc w:val="left"/>
      <w:pPr>
        <w:tabs>
          <w:tab w:val="num" w:pos="720"/>
        </w:tabs>
        <w:ind w:left="720" w:hanging="360"/>
      </w:pPr>
      <w:rPr>
        <w:rFonts w:ascii="Arial" w:hAnsi="Arial" w:hint="default"/>
      </w:rPr>
    </w:lvl>
    <w:lvl w:ilvl="1" w:tplc="F680309E">
      <w:start w:val="539"/>
      <w:numFmt w:val="bullet"/>
      <w:lvlText w:val="•"/>
      <w:lvlJc w:val="left"/>
      <w:pPr>
        <w:tabs>
          <w:tab w:val="num" w:pos="1440"/>
        </w:tabs>
        <w:ind w:left="1440" w:hanging="360"/>
      </w:pPr>
      <w:rPr>
        <w:rFonts w:ascii="Arial" w:hAnsi="Arial" w:hint="default"/>
      </w:rPr>
    </w:lvl>
    <w:lvl w:ilvl="2" w:tplc="8F206282">
      <w:start w:val="539"/>
      <w:numFmt w:val="bullet"/>
      <w:lvlText w:val="•"/>
      <w:lvlJc w:val="left"/>
      <w:pPr>
        <w:tabs>
          <w:tab w:val="num" w:pos="2160"/>
        </w:tabs>
        <w:ind w:left="2160" w:hanging="360"/>
      </w:pPr>
      <w:rPr>
        <w:rFonts w:ascii="Arial" w:hAnsi="Arial" w:hint="default"/>
      </w:rPr>
    </w:lvl>
    <w:lvl w:ilvl="3" w:tplc="8C4EEFB0" w:tentative="1">
      <w:start w:val="1"/>
      <w:numFmt w:val="bullet"/>
      <w:lvlText w:val="•"/>
      <w:lvlJc w:val="left"/>
      <w:pPr>
        <w:tabs>
          <w:tab w:val="num" w:pos="2880"/>
        </w:tabs>
        <w:ind w:left="2880" w:hanging="360"/>
      </w:pPr>
      <w:rPr>
        <w:rFonts w:ascii="Arial" w:hAnsi="Arial" w:hint="default"/>
      </w:rPr>
    </w:lvl>
    <w:lvl w:ilvl="4" w:tplc="EEA84D84" w:tentative="1">
      <w:start w:val="1"/>
      <w:numFmt w:val="bullet"/>
      <w:lvlText w:val="•"/>
      <w:lvlJc w:val="left"/>
      <w:pPr>
        <w:tabs>
          <w:tab w:val="num" w:pos="3600"/>
        </w:tabs>
        <w:ind w:left="3600" w:hanging="360"/>
      </w:pPr>
      <w:rPr>
        <w:rFonts w:ascii="Arial" w:hAnsi="Arial" w:hint="default"/>
      </w:rPr>
    </w:lvl>
    <w:lvl w:ilvl="5" w:tplc="5A90B3D4" w:tentative="1">
      <w:start w:val="1"/>
      <w:numFmt w:val="bullet"/>
      <w:lvlText w:val="•"/>
      <w:lvlJc w:val="left"/>
      <w:pPr>
        <w:tabs>
          <w:tab w:val="num" w:pos="4320"/>
        </w:tabs>
        <w:ind w:left="4320" w:hanging="360"/>
      </w:pPr>
      <w:rPr>
        <w:rFonts w:ascii="Arial" w:hAnsi="Arial" w:hint="default"/>
      </w:rPr>
    </w:lvl>
    <w:lvl w:ilvl="6" w:tplc="6ABE9C7A" w:tentative="1">
      <w:start w:val="1"/>
      <w:numFmt w:val="bullet"/>
      <w:lvlText w:val="•"/>
      <w:lvlJc w:val="left"/>
      <w:pPr>
        <w:tabs>
          <w:tab w:val="num" w:pos="5040"/>
        </w:tabs>
        <w:ind w:left="5040" w:hanging="360"/>
      </w:pPr>
      <w:rPr>
        <w:rFonts w:ascii="Arial" w:hAnsi="Arial" w:hint="default"/>
      </w:rPr>
    </w:lvl>
    <w:lvl w:ilvl="7" w:tplc="9740D94C" w:tentative="1">
      <w:start w:val="1"/>
      <w:numFmt w:val="bullet"/>
      <w:lvlText w:val="•"/>
      <w:lvlJc w:val="left"/>
      <w:pPr>
        <w:tabs>
          <w:tab w:val="num" w:pos="5760"/>
        </w:tabs>
        <w:ind w:left="5760" w:hanging="360"/>
      </w:pPr>
      <w:rPr>
        <w:rFonts w:ascii="Arial" w:hAnsi="Arial" w:hint="default"/>
      </w:rPr>
    </w:lvl>
    <w:lvl w:ilvl="8" w:tplc="B386916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4" w15:restartNumberingAfterBreak="0">
    <w:nsid w:val="784C5D67"/>
    <w:multiLevelType w:val="hybridMultilevel"/>
    <w:tmpl w:val="3EF0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6" w15:restartNumberingAfterBreak="0">
    <w:nsid w:val="79D957FC"/>
    <w:multiLevelType w:val="hybridMultilevel"/>
    <w:tmpl w:val="5622C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58" w15:restartNumberingAfterBreak="0">
    <w:nsid w:val="7AB83B3C"/>
    <w:multiLevelType w:val="hybridMultilevel"/>
    <w:tmpl w:val="6978869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0" w15:restartNumberingAfterBreak="0">
    <w:nsid w:val="7BE713F3"/>
    <w:multiLevelType w:val="hybridMultilevel"/>
    <w:tmpl w:val="11CADFD0"/>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52"/>
  </w:num>
  <w:num w:numId="4">
    <w:abstractNumId w:val="13"/>
  </w:num>
  <w:num w:numId="5">
    <w:abstractNumId w:val="58"/>
  </w:num>
  <w:num w:numId="6">
    <w:abstractNumId w:val="48"/>
  </w:num>
  <w:num w:numId="7">
    <w:abstractNumId w:val="11"/>
  </w:num>
  <w:num w:numId="8">
    <w:abstractNumId w:val="54"/>
  </w:num>
  <w:num w:numId="9">
    <w:abstractNumId w:val="35"/>
  </w:num>
  <w:num w:numId="10">
    <w:abstractNumId w:val="56"/>
  </w:num>
  <w:num w:numId="11">
    <w:abstractNumId w:val="2"/>
  </w:num>
  <w:num w:numId="12">
    <w:abstractNumId w:val="5"/>
  </w:num>
  <w:num w:numId="13">
    <w:abstractNumId w:val="34"/>
  </w:num>
  <w:num w:numId="14">
    <w:abstractNumId w:val="27"/>
  </w:num>
  <w:num w:numId="15">
    <w:abstractNumId w:val="12"/>
  </w:num>
  <w:num w:numId="16">
    <w:abstractNumId w:val="30"/>
  </w:num>
  <w:num w:numId="17">
    <w:abstractNumId w:val="10"/>
  </w:num>
  <w:num w:numId="18">
    <w:abstractNumId w:val="42"/>
  </w:num>
  <w:num w:numId="19">
    <w:abstractNumId w:val="7"/>
  </w:num>
  <w:num w:numId="20">
    <w:abstractNumId w:val="21"/>
  </w:num>
  <w:num w:numId="21">
    <w:abstractNumId w:val="38"/>
  </w:num>
  <w:num w:numId="22">
    <w:abstractNumId w:val="28"/>
  </w:num>
  <w:num w:numId="23">
    <w:abstractNumId w:val="47"/>
  </w:num>
  <w:num w:numId="24">
    <w:abstractNumId w:val="4"/>
  </w:num>
  <w:num w:numId="25">
    <w:abstractNumId w:val="60"/>
  </w:num>
  <w:num w:numId="26">
    <w:abstractNumId w:val="41"/>
  </w:num>
  <w:num w:numId="27">
    <w:abstractNumId w:val="43"/>
  </w:num>
  <w:num w:numId="28">
    <w:abstractNumId w:val="26"/>
  </w:num>
  <w:num w:numId="29">
    <w:abstractNumId w:val="22"/>
  </w:num>
  <w:num w:numId="30">
    <w:abstractNumId w:val="1"/>
  </w:num>
  <w:num w:numId="31">
    <w:abstractNumId w:val="49"/>
  </w:num>
  <w:num w:numId="32">
    <w:abstractNumId w:val="50"/>
  </w:num>
  <w:num w:numId="33">
    <w:abstractNumId w:val="20"/>
  </w:num>
  <w:num w:numId="34">
    <w:abstractNumId w:val="59"/>
  </w:num>
  <w:num w:numId="35">
    <w:abstractNumId w:val="57"/>
  </w:num>
  <w:num w:numId="36">
    <w:abstractNumId w:val="23"/>
  </w:num>
  <w:num w:numId="37">
    <w:abstractNumId w:val="53"/>
  </w:num>
  <w:num w:numId="38">
    <w:abstractNumId w:val="36"/>
  </w:num>
  <w:num w:numId="39">
    <w:abstractNumId w:val="46"/>
  </w:num>
  <w:num w:numId="40">
    <w:abstractNumId w:val="55"/>
  </w:num>
  <w:num w:numId="41">
    <w:abstractNumId w:val="14"/>
  </w:num>
  <w:num w:numId="42">
    <w:abstractNumId w:val="18"/>
  </w:num>
  <w:num w:numId="43">
    <w:abstractNumId w:val="39"/>
  </w:num>
  <w:num w:numId="44">
    <w:abstractNumId w:val="0"/>
  </w:num>
  <w:num w:numId="45">
    <w:abstractNumId w:val="17"/>
  </w:num>
  <w:num w:numId="46">
    <w:abstractNumId w:val="8"/>
  </w:num>
  <w:num w:numId="47">
    <w:abstractNumId w:val="32"/>
  </w:num>
  <w:num w:numId="48">
    <w:abstractNumId w:val="51"/>
  </w:num>
  <w:num w:numId="49">
    <w:abstractNumId w:val="16"/>
  </w:num>
  <w:num w:numId="50">
    <w:abstractNumId w:val="3"/>
  </w:num>
  <w:num w:numId="51">
    <w:abstractNumId w:val="44"/>
  </w:num>
  <w:num w:numId="52">
    <w:abstractNumId w:val="24"/>
  </w:num>
  <w:num w:numId="53">
    <w:abstractNumId w:val="40"/>
  </w:num>
  <w:num w:numId="54">
    <w:abstractNumId w:val="37"/>
  </w:num>
  <w:num w:numId="55">
    <w:abstractNumId w:val="33"/>
  </w:num>
  <w:num w:numId="56">
    <w:abstractNumId w:val="25"/>
  </w:num>
  <w:num w:numId="57">
    <w:abstractNumId w:val="45"/>
  </w:num>
  <w:num w:numId="58">
    <w:abstractNumId w:val="31"/>
  </w:num>
  <w:num w:numId="59">
    <w:abstractNumId w:val="15"/>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4D"/>
    <w:rsid w:val="00001378"/>
    <w:rsid w:val="0000365A"/>
    <w:rsid w:val="0000413C"/>
    <w:rsid w:val="00007AEE"/>
    <w:rsid w:val="00013983"/>
    <w:rsid w:val="000141EA"/>
    <w:rsid w:val="00014CB9"/>
    <w:rsid w:val="000170AE"/>
    <w:rsid w:val="00021FD4"/>
    <w:rsid w:val="00023B9A"/>
    <w:rsid w:val="000272CB"/>
    <w:rsid w:val="00032838"/>
    <w:rsid w:val="00036F13"/>
    <w:rsid w:val="00040358"/>
    <w:rsid w:val="000415B7"/>
    <w:rsid w:val="00041D9F"/>
    <w:rsid w:val="00042A0F"/>
    <w:rsid w:val="0004470D"/>
    <w:rsid w:val="000473DB"/>
    <w:rsid w:val="00047433"/>
    <w:rsid w:val="00050175"/>
    <w:rsid w:val="00051BC5"/>
    <w:rsid w:val="00055911"/>
    <w:rsid w:val="00056A39"/>
    <w:rsid w:val="00057CE2"/>
    <w:rsid w:val="00065AFF"/>
    <w:rsid w:val="00066857"/>
    <w:rsid w:val="00067523"/>
    <w:rsid w:val="00070BC3"/>
    <w:rsid w:val="0007277E"/>
    <w:rsid w:val="0007342C"/>
    <w:rsid w:val="0008439A"/>
    <w:rsid w:val="00085C82"/>
    <w:rsid w:val="000863F7"/>
    <w:rsid w:val="00091952"/>
    <w:rsid w:val="00091F61"/>
    <w:rsid w:val="0009296F"/>
    <w:rsid w:val="000957F1"/>
    <w:rsid w:val="000975BE"/>
    <w:rsid w:val="000A053B"/>
    <w:rsid w:val="000A05EA"/>
    <w:rsid w:val="000A1B9D"/>
    <w:rsid w:val="000A28BE"/>
    <w:rsid w:val="000A2A81"/>
    <w:rsid w:val="000A4DD3"/>
    <w:rsid w:val="000A5B9A"/>
    <w:rsid w:val="000A749D"/>
    <w:rsid w:val="000B1349"/>
    <w:rsid w:val="000B1949"/>
    <w:rsid w:val="000B197F"/>
    <w:rsid w:val="000B3169"/>
    <w:rsid w:val="000B5BED"/>
    <w:rsid w:val="000B6721"/>
    <w:rsid w:val="000B78C1"/>
    <w:rsid w:val="000C298C"/>
    <w:rsid w:val="000C2ED9"/>
    <w:rsid w:val="000C2EF3"/>
    <w:rsid w:val="000C4193"/>
    <w:rsid w:val="000C4B43"/>
    <w:rsid w:val="000C637E"/>
    <w:rsid w:val="000C7A4F"/>
    <w:rsid w:val="000D11B0"/>
    <w:rsid w:val="000D17D5"/>
    <w:rsid w:val="000D189A"/>
    <w:rsid w:val="000D23B7"/>
    <w:rsid w:val="000D4726"/>
    <w:rsid w:val="000D58E8"/>
    <w:rsid w:val="000D5D85"/>
    <w:rsid w:val="000D7C34"/>
    <w:rsid w:val="000D7DD5"/>
    <w:rsid w:val="000E2622"/>
    <w:rsid w:val="000E352E"/>
    <w:rsid w:val="000E4C89"/>
    <w:rsid w:val="000E55A4"/>
    <w:rsid w:val="000E5C92"/>
    <w:rsid w:val="000E60AA"/>
    <w:rsid w:val="000E62B3"/>
    <w:rsid w:val="000E63D5"/>
    <w:rsid w:val="000E69C4"/>
    <w:rsid w:val="000F033C"/>
    <w:rsid w:val="000F0C4D"/>
    <w:rsid w:val="000F4ECC"/>
    <w:rsid w:val="000F5D5C"/>
    <w:rsid w:val="000F64E2"/>
    <w:rsid w:val="000F6690"/>
    <w:rsid w:val="000F6908"/>
    <w:rsid w:val="000F6B24"/>
    <w:rsid w:val="000F74AA"/>
    <w:rsid w:val="00100C18"/>
    <w:rsid w:val="00103ADE"/>
    <w:rsid w:val="00103E2B"/>
    <w:rsid w:val="001051A7"/>
    <w:rsid w:val="00106220"/>
    <w:rsid w:val="00107506"/>
    <w:rsid w:val="00107D48"/>
    <w:rsid w:val="00111FF3"/>
    <w:rsid w:val="00112033"/>
    <w:rsid w:val="0011224B"/>
    <w:rsid w:val="00116068"/>
    <w:rsid w:val="0011751D"/>
    <w:rsid w:val="001209AE"/>
    <w:rsid w:val="001219EE"/>
    <w:rsid w:val="00122BC6"/>
    <w:rsid w:val="0012301E"/>
    <w:rsid w:val="001241C9"/>
    <w:rsid w:val="00126B95"/>
    <w:rsid w:val="00134BE1"/>
    <w:rsid w:val="001356A5"/>
    <w:rsid w:val="00136150"/>
    <w:rsid w:val="00140A89"/>
    <w:rsid w:val="00140BEE"/>
    <w:rsid w:val="001410AF"/>
    <w:rsid w:val="00145B85"/>
    <w:rsid w:val="001468F7"/>
    <w:rsid w:val="00151928"/>
    <w:rsid w:val="0015224D"/>
    <w:rsid w:val="00152F9F"/>
    <w:rsid w:val="00152FE8"/>
    <w:rsid w:val="00154FFF"/>
    <w:rsid w:val="001603FF"/>
    <w:rsid w:val="001625C4"/>
    <w:rsid w:val="0016588C"/>
    <w:rsid w:val="00165E92"/>
    <w:rsid w:val="0016787D"/>
    <w:rsid w:val="00167D5D"/>
    <w:rsid w:val="00171AEF"/>
    <w:rsid w:val="001734A4"/>
    <w:rsid w:val="00173E5C"/>
    <w:rsid w:val="001744AE"/>
    <w:rsid w:val="00176965"/>
    <w:rsid w:val="00182E55"/>
    <w:rsid w:val="001832FD"/>
    <w:rsid w:val="00185C76"/>
    <w:rsid w:val="00190F87"/>
    <w:rsid w:val="00193B0D"/>
    <w:rsid w:val="001963DB"/>
    <w:rsid w:val="00196A28"/>
    <w:rsid w:val="001A12EE"/>
    <w:rsid w:val="001A7A37"/>
    <w:rsid w:val="001B1B31"/>
    <w:rsid w:val="001B1D63"/>
    <w:rsid w:val="001B4E91"/>
    <w:rsid w:val="001B5492"/>
    <w:rsid w:val="001B5DD9"/>
    <w:rsid w:val="001C067F"/>
    <w:rsid w:val="001C3F17"/>
    <w:rsid w:val="001C4446"/>
    <w:rsid w:val="001C4A9F"/>
    <w:rsid w:val="001C56D6"/>
    <w:rsid w:val="001C6A8A"/>
    <w:rsid w:val="001C6D00"/>
    <w:rsid w:val="001C6FC5"/>
    <w:rsid w:val="001C75FF"/>
    <w:rsid w:val="001C7BBA"/>
    <w:rsid w:val="001D07A2"/>
    <w:rsid w:val="001D1CD1"/>
    <w:rsid w:val="001D255E"/>
    <w:rsid w:val="001D4DAB"/>
    <w:rsid w:val="001D696F"/>
    <w:rsid w:val="001D6CCF"/>
    <w:rsid w:val="001D6F91"/>
    <w:rsid w:val="001E208E"/>
    <w:rsid w:val="001E520F"/>
    <w:rsid w:val="001E5BC5"/>
    <w:rsid w:val="001E7CBD"/>
    <w:rsid w:val="001F353C"/>
    <w:rsid w:val="001F3FEC"/>
    <w:rsid w:val="001F41B9"/>
    <w:rsid w:val="001F4757"/>
    <w:rsid w:val="001F7A26"/>
    <w:rsid w:val="00202D91"/>
    <w:rsid w:val="00204A5C"/>
    <w:rsid w:val="002075A0"/>
    <w:rsid w:val="002134FF"/>
    <w:rsid w:val="0021352F"/>
    <w:rsid w:val="0021421D"/>
    <w:rsid w:val="00214D69"/>
    <w:rsid w:val="00215855"/>
    <w:rsid w:val="00216EFE"/>
    <w:rsid w:val="00220BDE"/>
    <w:rsid w:val="00221B9B"/>
    <w:rsid w:val="00222735"/>
    <w:rsid w:val="00222F58"/>
    <w:rsid w:val="00223DC4"/>
    <w:rsid w:val="0022567C"/>
    <w:rsid w:val="002260D2"/>
    <w:rsid w:val="00226547"/>
    <w:rsid w:val="00227DD3"/>
    <w:rsid w:val="00232B20"/>
    <w:rsid w:val="002339C7"/>
    <w:rsid w:val="0023616B"/>
    <w:rsid w:val="00236FBE"/>
    <w:rsid w:val="00240B5E"/>
    <w:rsid w:val="0024357D"/>
    <w:rsid w:val="00243B4B"/>
    <w:rsid w:val="00243C52"/>
    <w:rsid w:val="00246168"/>
    <w:rsid w:val="00253268"/>
    <w:rsid w:val="00254196"/>
    <w:rsid w:val="0025535D"/>
    <w:rsid w:val="00257467"/>
    <w:rsid w:val="0025747E"/>
    <w:rsid w:val="00257C89"/>
    <w:rsid w:val="002607C0"/>
    <w:rsid w:val="00262258"/>
    <w:rsid w:val="00262553"/>
    <w:rsid w:val="0026377C"/>
    <w:rsid w:val="00265C36"/>
    <w:rsid w:val="00265CA2"/>
    <w:rsid w:val="002664FC"/>
    <w:rsid w:val="0026783F"/>
    <w:rsid w:val="00267C4A"/>
    <w:rsid w:val="00274049"/>
    <w:rsid w:val="00275293"/>
    <w:rsid w:val="002757ED"/>
    <w:rsid w:val="00276440"/>
    <w:rsid w:val="002778BD"/>
    <w:rsid w:val="00277A0E"/>
    <w:rsid w:val="00280C74"/>
    <w:rsid w:val="00282741"/>
    <w:rsid w:val="00285995"/>
    <w:rsid w:val="00292B86"/>
    <w:rsid w:val="00295666"/>
    <w:rsid w:val="00296EEE"/>
    <w:rsid w:val="00297232"/>
    <w:rsid w:val="00297941"/>
    <w:rsid w:val="00297DEA"/>
    <w:rsid w:val="002A0FB9"/>
    <w:rsid w:val="002A1EFC"/>
    <w:rsid w:val="002A2FC3"/>
    <w:rsid w:val="002A469F"/>
    <w:rsid w:val="002A4D33"/>
    <w:rsid w:val="002A52F6"/>
    <w:rsid w:val="002A540A"/>
    <w:rsid w:val="002A5CF4"/>
    <w:rsid w:val="002A6A2F"/>
    <w:rsid w:val="002B0B47"/>
    <w:rsid w:val="002B142D"/>
    <w:rsid w:val="002B49AE"/>
    <w:rsid w:val="002B5133"/>
    <w:rsid w:val="002B683C"/>
    <w:rsid w:val="002B6C31"/>
    <w:rsid w:val="002B6F43"/>
    <w:rsid w:val="002B7B43"/>
    <w:rsid w:val="002C124F"/>
    <w:rsid w:val="002C2245"/>
    <w:rsid w:val="002C23BB"/>
    <w:rsid w:val="002C3268"/>
    <w:rsid w:val="002C33B8"/>
    <w:rsid w:val="002C43D0"/>
    <w:rsid w:val="002C6902"/>
    <w:rsid w:val="002C6D26"/>
    <w:rsid w:val="002D13A5"/>
    <w:rsid w:val="002D3493"/>
    <w:rsid w:val="002D38E1"/>
    <w:rsid w:val="002D49B4"/>
    <w:rsid w:val="002D523D"/>
    <w:rsid w:val="002D6345"/>
    <w:rsid w:val="002E32A9"/>
    <w:rsid w:val="002E4C53"/>
    <w:rsid w:val="002E5CC7"/>
    <w:rsid w:val="002E69E1"/>
    <w:rsid w:val="002F0816"/>
    <w:rsid w:val="002F1F47"/>
    <w:rsid w:val="002F3790"/>
    <w:rsid w:val="002F43FE"/>
    <w:rsid w:val="002F4C3E"/>
    <w:rsid w:val="002F4F63"/>
    <w:rsid w:val="002F52B4"/>
    <w:rsid w:val="00302BCB"/>
    <w:rsid w:val="0030501D"/>
    <w:rsid w:val="00305571"/>
    <w:rsid w:val="0030578F"/>
    <w:rsid w:val="0031179C"/>
    <w:rsid w:val="00312FEE"/>
    <w:rsid w:val="00315517"/>
    <w:rsid w:val="003204FB"/>
    <w:rsid w:val="003208F0"/>
    <w:rsid w:val="00320ECF"/>
    <w:rsid w:val="00322DB9"/>
    <w:rsid w:val="00325BAE"/>
    <w:rsid w:val="0034008F"/>
    <w:rsid w:val="00340412"/>
    <w:rsid w:val="00342254"/>
    <w:rsid w:val="003439CD"/>
    <w:rsid w:val="003441FE"/>
    <w:rsid w:val="003442F6"/>
    <w:rsid w:val="00347B0A"/>
    <w:rsid w:val="0035099F"/>
    <w:rsid w:val="0035265F"/>
    <w:rsid w:val="00354EA9"/>
    <w:rsid w:val="0035627F"/>
    <w:rsid w:val="00356453"/>
    <w:rsid w:val="0035697E"/>
    <w:rsid w:val="00356FB1"/>
    <w:rsid w:val="003577EA"/>
    <w:rsid w:val="0036024B"/>
    <w:rsid w:val="003602E3"/>
    <w:rsid w:val="0036058F"/>
    <w:rsid w:val="003607FE"/>
    <w:rsid w:val="00361076"/>
    <w:rsid w:val="00362899"/>
    <w:rsid w:val="00364728"/>
    <w:rsid w:val="0036525D"/>
    <w:rsid w:val="00365BFB"/>
    <w:rsid w:val="00366CD6"/>
    <w:rsid w:val="0036778A"/>
    <w:rsid w:val="00370040"/>
    <w:rsid w:val="00371F56"/>
    <w:rsid w:val="00375E32"/>
    <w:rsid w:val="00377EDA"/>
    <w:rsid w:val="003812AD"/>
    <w:rsid w:val="003816F4"/>
    <w:rsid w:val="00382206"/>
    <w:rsid w:val="00384CC3"/>
    <w:rsid w:val="00385E8F"/>
    <w:rsid w:val="00387482"/>
    <w:rsid w:val="00387F78"/>
    <w:rsid w:val="003917E8"/>
    <w:rsid w:val="00392411"/>
    <w:rsid w:val="00393F57"/>
    <w:rsid w:val="003948D3"/>
    <w:rsid w:val="00395624"/>
    <w:rsid w:val="003A012C"/>
    <w:rsid w:val="003A06B9"/>
    <w:rsid w:val="003A46B3"/>
    <w:rsid w:val="003A4C0C"/>
    <w:rsid w:val="003B017E"/>
    <w:rsid w:val="003B0380"/>
    <w:rsid w:val="003B0921"/>
    <w:rsid w:val="003B1F8C"/>
    <w:rsid w:val="003B3A8C"/>
    <w:rsid w:val="003C3236"/>
    <w:rsid w:val="003C5E92"/>
    <w:rsid w:val="003D0084"/>
    <w:rsid w:val="003D16F8"/>
    <w:rsid w:val="003D37E2"/>
    <w:rsid w:val="003D5198"/>
    <w:rsid w:val="003D7567"/>
    <w:rsid w:val="003E0608"/>
    <w:rsid w:val="003E38A1"/>
    <w:rsid w:val="003E74AB"/>
    <w:rsid w:val="003F02EB"/>
    <w:rsid w:val="003F156F"/>
    <w:rsid w:val="003F1A38"/>
    <w:rsid w:val="003F1C61"/>
    <w:rsid w:val="003F200B"/>
    <w:rsid w:val="003F260B"/>
    <w:rsid w:val="003F2F0B"/>
    <w:rsid w:val="003F3C7A"/>
    <w:rsid w:val="003F40B9"/>
    <w:rsid w:val="003F507A"/>
    <w:rsid w:val="003F6C2B"/>
    <w:rsid w:val="003F720B"/>
    <w:rsid w:val="00401853"/>
    <w:rsid w:val="00401C12"/>
    <w:rsid w:val="00401E2F"/>
    <w:rsid w:val="004028DE"/>
    <w:rsid w:val="0040398D"/>
    <w:rsid w:val="00404E4F"/>
    <w:rsid w:val="00405D0F"/>
    <w:rsid w:val="004067E1"/>
    <w:rsid w:val="00406F9A"/>
    <w:rsid w:val="004070BF"/>
    <w:rsid w:val="0041069E"/>
    <w:rsid w:val="00413815"/>
    <w:rsid w:val="0041509A"/>
    <w:rsid w:val="0041565A"/>
    <w:rsid w:val="004171BB"/>
    <w:rsid w:val="00421748"/>
    <w:rsid w:val="00421F51"/>
    <w:rsid w:val="00426246"/>
    <w:rsid w:val="00426EB1"/>
    <w:rsid w:val="0043118B"/>
    <w:rsid w:val="00431845"/>
    <w:rsid w:val="00433202"/>
    <w:rsid w:val="0043368B"/>
    <w:rsid w:val="0043526F"/>
    <w:rsid w:val="00435E73"/>
    <w:rsid w:val="00442EFD"/>
    <w:rsid w:val="00442F41"/>
    <w:rsid w:val="004452BA"/>
    <w:rsid w:val="00446372"/>
    <w:rsid w:val="00447EC4"/>
    <w:rsid w:val="00453659"/>
    <w:rsid w:val="004555DF"/>
    <w:rsid w:val="004557B7"/>
    <w:rsid w:val="0045584E"/>
    <w:rsid w:val="0045659C"/>
    <w:rsid w:val="00456CC8"/>
    <w:rsid w:val="004571DB"/>
    <w:rsid w:val="00460817"/>
    <w:rsid w:val="004630AA"/>
    <w:rsid w:val="004630AC"/>
    <w:rsid w:val="00463109"/>
    <w:rsid w:val="00463C13"/>
    <w:rsid w:val="00470BF7"/>
    <w:rsid w:val="004730D1"/>
    <w:rsid w:val="00475849"/>
    <w:rsid w:val="004760E4"/>
    <w:rsid w:val="00480CCB"/>
    <w:rsid w:val="004810AB"/>
    <w:rsid w:val="004835CF"/>
    <w:rsid w:val="00484910"/>
    <w:rsid w:val="00484F99"/>
    <w:rsid w:val="004901B5"/>
    <w:rsid w:val="00490296"/>
    <w:rsid w:val="004942E0"/>
    <w:rsid w:val="004A098D"/>
    <w:rsid w:val="004A0A47"/>
    <w:rsid w:val="004A18B7"/>
    <w:rsid w:val="004A55C5"/>
    <w:rsid w:val="004A5B8F"/>
    <w:rsid w:val="004B3B72"/>
    <w:rsid w:val="004B41FC"/>
    <w:rsid w:val="004C0014"/>
    <w:rsid w:val="004C09A5"/>
    <w:rsid w:val="004C0A49"/>
    <w:rsid w:val="004C1D8C"/>
    <w:rsid w:val="004C366C"/>
    <w:rsid w:val="004C550C"/>
    <w:rsid w:val="004C6584"/>
    <w:rsid w:val="004C6889"/>
    <w:rsid w:val="004D1212"/>
    <w:rsid w:val="004D1A4D"/>
    <w:rsid w:val="004D293B"/>
    <w:rsid w:val="004D3900"/>
    <w:rsid w:val="004D66B2"/>
    <w:rsid w:val="004D7F67"/>
    <w:rsid w:val="004E051B"/>
    <w:rsid w:val="004E0958"/>
    <w:rsid w:val="004E15B9"/>
    <w:rsid w:val="004E2389"/>
    <w:rsid w:val="004E6BD4"/>
    <w:rsid w:val="004F16D2"/>
    <w:rsid w:val="004F1CBB"/>
    <w:rsid w:val="004F28E6"/>
    <w:rsid w:val="004F3AFE"/>
    <w:rsid w:val="004F5E8F"/>
    <w:rsid w:val="00501CCB"/>
    <w:rsid w:val="0050426F"/>
    <w:rsid w:val="005055E8"/>
    <w:rsid w:val="005058DB"/>
    <w:rsid w:val="00506D34"/>
    <w:rsid w:val="00510A86"/>
    <w:rsid w:val="00511F02"/>
    <w:rsid w:val="005122E7"/>
    <w:rsid w:val="0051345D"/>
    <w:rsid w:val="00514182"/>
    <w:rsid w:val="005165DA"/>
    <w:rsid w:val="0051689B"/>
    <w:rsid w:val="00516B0C"/>
    <w:rsid w:val="00517AB2"/>
    <w:rsid w:val="00520BC1"/>
    <w:rsid w:val="005224BD"/>
    <w:rsid w:val="00522F4A"/>
    <w:rsid w:val="00523D3A"/>
    <w:rsid w:val="00525581"/>
    <w:rsid w:val="00526952"/>
    <w:rsid w:val="00526B4B"/>
    <w:rsid w:val="0052746E"/>
    <w:rsid w:val="005274DE"/>
    <w:rsid w:val="0053040C"/>
    <w:rsid w:val="005309DC"/>
    <w:rsid w:val="00532B07"/>
    <w:rsid w:val="005358D3"/>
    <w:rsid w:val="00540179"/>
    <w:rsid w:val="00541A31"/>
    <w:rsid w:val="00543B18"/>
    <w:rsid w:val="005457A8"/>
    <w:rsid w:val="00547E47"/>
    <w:rsid w:val="00553AA9"/>
    <w:rsid w:val="0055451E"/>
    <w:rsid w:val="00554FC4"/>
    <w:rsid w:val="0055595A"/>
    <w:rsid w:val="005574BD"/>
    <w:rsid w:val="0056197F"/>
    <w:rsid w:val="0056218C"/>
    <w:rsid w:val="00562E4C"/>
    <w:rsid w:val="005633A5"/>
    <w:rsid w:val="005648A0"/>
    <w:rsid w:val="005653F8"/>
    <w:rsid w:val="00565790"/>
    <w:rsid w:val="005669B9"/>
    <w:rsid w:val="00573D3E"/>
    <w:rsid w:val="00574478"/>
    <w:rsid w:val="005747B0"/>
    <w:rsid w:val="005752A4"/>
    <w:rsid w:val="005757DA"/>
    <w:rsid w:val="005823BD"/>
    <w:rsid w:val="00582C5D"/>
    <w:rsid w:val="005836EC"/>
    <w:rsid w:val="0058439C"/>
    <w:rsid w:val="005853DB"/>
    <w:rsid w:val="005856EC"/>
    <w:rsid w:val="00585E4E"/>
    <w:rsid w:val="0058617A"/>
    <w:rsid w:val="00590945"/>
    <w:rsid w:val="0059178E"/>
    <w:rsid w:val="0059184E"/>
    <w:rsid w:val="005935E9"/>
    <w:rsid w:val="00593C94"/>
    <w:rsid w:val="00594F7C"/>
    <w:rsid w:val="005A0883"/>
    <w:rsid w:val="005A1BAF"/>
    <w:rsid w:val="005A23D7"/>
    <w:rsid w:val="005A2F43"/>
    <w:rsid w:val="005A409A"/>
    <w:rsid w:val="005A44DD"/>
    <w:rsid w:val="005A661F"/>
    <w:rsid w:val="005B35C9"/>
    <w:rsid w:val="005B3745"/>
    <w:rsid w:val="005B5EB8"/>
    <w:rsid w:val="005C0757"/>
    <w:rsid w:val="005C1BD4"/>
    <w:rsid w:val="005C327B"/>
    <w:rsid w:val="005C4488"/>
    <w:rsid w:val="005C61C7"/>
    <w:rsid w:val="005C77E5"/>
    <w:rsid w:val="005D2CE3"/>
    <w:rsid w:val="005D2DCF"/>
    <w:rsid w:val="005D33C7"/>
    <w:rsid w:val="005D3DDA"/>
    <w:rsid w:val="005D3E51"/>
    <w:rsid w:val="005D4831"/>
    <w:rsid w:val="005D5712"/>
    <w:rsid w:val="005E0275"/>
    <w:rsid w:val="005E17ED"/>
    <w:rsid w:val="005E4D11"/>
    <w:rsid w:val="005E6263"/>
    <w:rsid w:val="005E647A"/>
    <w:rsid w:val="005F1BFF"/>
    <w:rsid w:val="005F284A"/>
    <w:rsid w:val="005F395A"/>
    <w:rsid w:val="005F5307"/>
    <w:rsid w:val="005F5718"/>
    <w:rsid w:val="005F5C3C"/>
    <w:rsid w:val="005F6367"/>
    <w:rsid w:val="005F751F"/>
    <w:rsid w:val="00600586"/>
    <w:rsid w:val="00601D22"/>
    <w:rsid w:val="00602286"/>
    <w:rsid w:val="00603B72"/>
    <w:rsid w:val="006059CF"/>
    <w:rsid w:val="00605A1D"/>
    <w:rsid w:val="006110E9"/>
    <w:rsid w:val="00611C63"/>
    <w:rsid w:val="00611EE2"/>
    <w:rsid w:val="00613A11"/>
    <w:rsid w:val="00614027"/>
    <w:rsid w:val="00614520"/>
    <w:rsid w:val="00617718"/>
    <w:rsid w:val="006207C3"/>
    <w:rsid w:val="00621759"/>
    <w:rsid w:val="006247DF"/>
    <w:rsid w:val="00624DCF"/>
    <w:rsid w:val="00627557"/>
    <w:rsid w:val="00630164"/>
    <w:rsid w:val="00631F8A"/>
    <w:rsid w:val="006355C2"/>
    <w:rsid w:val="006363B7"/>
    <w:rsid w:val="00636F0B"/>
    <w:rsid w:val="00641B77"/>
    <w:rsid w:val="006460AD"/>
    <w:rsid w:val="006463F8"/>
    <w:rsid w:val="006473EC"/>
    <w:rsid w:val="00650D35"/>
    <w:rsid w:val="006524A6"/>
    <w:rsid w:val="00652843"/>
    <w:rsid w:val="006561A0"/>
    <w:rsid w:val="00656485"/>
    <w:rsid w:val="006577CD"/>
    <w:rsid w:val="006600CF"/>
    <w:rsid w:val="006602BB"/>
    <w:rsid w:val="00661FC8"/>
    <w:rsid w:val="0067020E"/>
    <w:rsid w:val="00670820"/>
    <w:rsid w:val="00673801"/>
    <w:rsid w:val="006755CC"/>
    <w:rsid w:val="00675687"/>
    <w:rsid w:val="00682CA8"/>
    <w:rsid w:val="00683945"/>
    <w:rsid w:val="00683BC4"/>
    <w:rsid w:val="00685996"/>
    <w:rsid w:val="00687BF5"/>
    <w:rsid w:val="0069015A"/>
    <w:rsid w:val="006928A1"/>
    <w:rsid w:val="00693A23"/>
    <w:rsid w:val="0069401B"/>
    <w:rsid w:val="00696684"/>
    <w:rsid w:val="00696CB7"/>
    <w:rsid w:val="006A0B5B"/>
    <w:rsid w:val="006A0C4D"/>
    <w:rsid w:val="006A0C9B"/>
    <w:rsid w:val="006A30E4"/>
    <w:rsid w:val="006A33E6"/>
    <w:rsid w:val="006A3823"/>
    <w:rsid w:val="006A3859"/>
    <w:rsid w:val="006A3B64"/>
    <w:rsid w:val="006A4AF8"/>
    <w:rsid w:val="006A4DEF"/>
    <w:rsid w:val="006A4E7C"/>
    <w:rsid w:val="006A5384"/>
    <w:rsid w:val="006A67CA"/>
    <w:rsid w:val="006A6B92"/>
    <w:rsid w:val="006B1FA3"/>
    <w:rsid w:val="006B21E9"/>
    <w:rsid w:val="006B31B7"/>
    <w:rsid w:val="006B679E"/>
    <w:rsid w:val="006B6891"/>
    <w:rsid w:val="006C366F"/>
    <w:rsid w:val="006C3670"/>
    <w:rsid w:val="006C6EF1"/>
    <w:rsid w:val="006D1C78"/>
    <w:rsid w:val="006D29C1"/>
    <w:rsid w:val="006D2F83"/>
    <w:rsid w:val="006D3533"/>
    <w:rsid w:val="006D6697"/>
    <w:rsid w:val="006D710C"/>
    <w:rsid w:val="006E22A7"/>
    <w:rsid w:val="006E50CD"/>
    <w:rsid w:val="006E7812"/>
    <w:rsid w:val="006E78D5"/>
    <w:rsid w:val="006F03D2"/>
    <w:rsid w:val="006F2D68"/>
    <w:rsid w:val="006F4003"/>
    <w:rsid w:val="006F5667"/>
    <w:rsid w:val="006F6EDF"/>
    <w:rsid w:val="006F7451"/>
    <w:rsid w:val="006F7F81"/>
    <w:rsid w:val="00701431"/>
    <w:rsid w:val="00702F30"/>
    <w:rsid w:val="00703BDA"/>
    <w:rsid w:val="0070496C"/>
    <w:rsid w:val="00704AE6"/>
    <w:rsid w:val="00705A63"/>
    <w:rsid w:val="00705F50"/>
    <w:rsid w:val="007068CF"/>
    <w:rsid w:val="00710FFF"/>
    <w:rsid w:val="007114A2"/>
    <w:rsid w:val="0071457A"/>
    <w:rsid w:val="00716CA7"/>
    <w:rsid w:val="0072071F"/>
    <w:rsid w:val="00721426"/>
    <w:rsid w:val="00721E0F"/>
    <w:rsid w:val="0073068E"/>
    <w:rsid w:val="00737AFA"/>
    <w:rsid w:val="00740EEE"/>
    <w:rsid w:val="00742186"/>
    <w:rsid w:val="00742388"/>
    <w:rsid w:val="007432B9"/>
    <w:rsid w:val="00743D21"/>
    <w:rsid w:val="0074536C"/>
    <w:rsid w:val="0074555B"/>
    <w:rsid w:val="00745D7B"/>
    <w:rsid w:val="00746931"/>
    <w:rsid w:val="0074741F"/>
    <w:rsid w:val="00747A2E"/>
    <w:rsid w:val="00750C66"/>
    <w:rsid w:val="00752E86"/>
    <w:rsid w:val="00753199"/>
    <w:rsid w:val="007535C2"/>
    <w:rsid w:val="00753A4D"/>
    <w:rsid w:val="00754800"/>
    <w:rsid w:val="0076250D"/>
    <w:rsid w:val="00764081"/>
    <w:rsid w:val="0076431A"/>
    <w:rsid w:val="00766892"/>
    <w:rsid w:val="007711E0"/>
    <w:rsid w:val="00773BD1"/>
    <w:rsid w:val="0077448F"/>
    <w:rsid w:val="00775AE1"/>
    <w:rsid w:val="00775DFC"/>
    <w:rsid w:val="00777AC0"/>
    <w:rsid w:val="00781AE9"/>
    <w:rsid w:val="0078234D"/>
    <w:rsid w:val="00782CF4"/>
    <w:rsid w:val="00782E76"/>
    <w:rsid w:val="0078436B"/>
    <w:rsid w:val="0078497E"/>
    <w:rsid w:val="00784F54"/>
    <w:rsid w:val="007869A4"/>
    <w:rsid w:val="007869C1"/>
    <w:rsid w:val="00787E13"/>
    <w:rsid w:val="007913F1"/>
    <w:rsid w:val="007927C7"/>
    <w:rsid w:val="00795621"/>
    <w:rsid w:val="00795DE0"/>
    <w:rsid w:val="007A391B"/>
    <w:rsid w:val="007A3D7B"/>
    <w:rsid w:val="007A4539"/>
    <w:rsid w:val="007A503D"/>
    <w:rsid w:val="007A656E"/>
    <w:rsid w:val="007A75C1"/>
    <w:rsid w:val="007B024B"/>
    <w:rsid w:val="007B0FD0"/>
    <w:rsid w:val="007B40A9"/>
    <w:rsid w:val="007B7F14"/>
    <w:rsid w:val="007C1CEC"/>
    <w:rsid w:val="007C64E0"/>
    <w:rsid w:val="007D08CB"/>
    <w:rsid w:val="007D2B0C"/>
    <w:rsid w:val="007D487D"/>
    <w:rsid w:val="007E2376"/>
    <w:rsid w:val="007E2C13"/>
    <w:rsid w:val="007E3FD6"/>
    <w:rsid w:val="007E450E"/>
    <w:rsid w:val="007E6B21"/>
    <w:rsid w:val="007F1D9E"/>
    <w:rsid w:val="007F2C19"/>
    <w:rsid w:val="007F31D5"/>
    <w:rsid w:val="007F3C48"/>
    <w:rsid w:val="007F60B2"/>
    <w:rsid w:val="0080166C"/>
    <w:rsid w:val="0080385E"/>
    <w:rsid w:val="00805DC8"/>
    <w:rsid w:val="00806B58"/>
    <w:rsid w:val="008119A9"/>
    <w:rsid w:val="0081226B"/>
    <w:rsid w:val="008129C5"/>
    <w:rsid w:val="00812C71"/>
    <w:rsid w:val="00813086"/>
    <w:rsid w:val="00813BD6"/>
    <w:rsid w:val="008156C2"/>
    <w:rsid w:val="00816284"/>
    <w:rsid w:val="00824D88"/>
    <w:rsid w:val="00824F2C"/>
    <w:rsid w:val="008256DC"/>
    <w:rsid w:val="008256E6"/>
    <w:rsid w:val="008272BF"/>
    <w:rsid w:val="0082736A"/>
    <w:rsid w:val="008274DE"/>
    <w:rsid w:val="00830061"/>
    <w:rsid w:val="00831412"/>
    <w:rsid w:val="00833919"/>
    <w:rsid w:val="008344A9"/>
    <w:rsid w:val="008348DB"/>
    <w:rsid w:val="00834D12"/>
    <w:rsid w:val="00837DD2"/>
    <w:rsid w:val="00841D4D"/>
    <w:rsid w:val="0084287B"/>
    <w:rsid w:val="00843DE6"/>
    <w:rsid w:val="00843ED3"/>
    <w:rsid w:val="00844742"/>
    <w:rsid w:val="00844A61"/>
    <w:rsid w:val="00846C7E"/>
    <w:rsid w:val="00850CF9"/>
    <w:rsid w:val="008571F7"/>
    <w:rsid w:val="00861ED1"/>
    <w:rsid w:val="0086273D"/>
    <w:rsid w:val="00864A81"/>
    <w:rsid w:val="00867D10"/>
    <w:rsid w:val="008718CD"/>
    <w:rsid w:val="00873959"/>
    <w:rsid w:val="00874FF5"/>
    <w:rsid w:val="00876631"/>
    <w:rsid w:val="00880922"/>
    <w:rsid w:val="008827D0"/>
    <w:rsid w:val="0088645C"/>
    <w:rsid w:val="0088690A"/>
    <w:rsid w:val="00892742"/>
    <w:rsid w:val="00892847"/>
    <w:rsid w:val="008931A4"/>
    <w:rsid w:val="008931DA"/>
    <w:rsid w:val="00893BE1"/>
    <w:rsid w:val="00893CC5"/>
    <w:rsid w:val="00893E72"/>
    <w:rsid w:val="0089432F"/>
    <w:rsid w:val="00896103"/>
    <w:rsid w:val="00897576"/>
    <w:rsid w:val="00897F9C"/>
    <w:rsid w:val="008A0B50"/>
    <w:rsid w:val="008A1BFB"/>
    <w:rsid w:val="008A4AE2"/>
    <w:rsid w:val="008A60AE"/>
    <w:rsid w:val="008A7996"/>
    <w:rsid w:val="008A79FC"/>
    <w:rsid w:val="008B361C"/>
    <w:rsid w:val="008B3D04"/>
    <w:rsid w:val="008B5C5C"/>
    <w:rsid w:val="008B6B1A"/>
    <w:rsid w:val="008C035F"/>
    <w:rsid w:val="008C0864"/>
    <w:rsid w:val="008C32B1"/>
    <w:rsid w:val="008C3C1A"/>
    <w:rsid w:val="008C4C26"/>
    <w:rsid w:val="008C5557"/>
    <w:rsid w:val="008C57BB"/>
    <w:rsid w:val="008C6009"/>
    <w:rsid w:val="008C62C9"/>
    <w:rsid w:val="008C6D0C"/>
    <w:rsid w:val="008D15C5"/>
    <w:rsid w:val="008D1973"/>
    <w:rsid w:val="008D37DD"/>
    <w:rsid w:val="008D44D4"/>
    <w:rsid w:val="008D4713"/>
    <w:rsid w:val="008D7EC1"/>
    <w:rsid w:val="008E077B"/>
    <w:rsid w:val="008E426C"/>
    <w:rsid w:val="008F1038"/>
    <w:rsid w:val="008F3EFF"/>
    <w:rsid w:val="008F486E"/>
    <w:rsid w:val="008F72C5"/>
    <w:rsid w:val="009005F7"/>
    <w:rsid w:val="00900BB4"/>
    <w:rsid w:val="00902436"/>
    <w:rsid w:val="0090323C"/>
    <w:rsid w:val="009035E0"/>
    <w:rsid w:val="00904A50"/>
    <w:rsid w:val="00910DFF"/>
    <w:rsid w:val="00913A84"/>
    <w:rsid w:val="0091544E"/>
    <w:rsid w:val="0091598B"/>
    <w:rsid w:val="0092007A"/>
    <w:rsid w:val="00921FC1"/>
    <w:rsid w:val="009245E4"/>
    <w:rsid w:val="00924EBF"/>
    <w:rsid w:val="009258FA"/>
    <w:rsid w:val="00925E71"/>
    <w:rsid w:val="00932AE3"/>
    <w:rsid w:val="00933888"/>
    <w:rsid w:val="00935B61"/>
    <w:rsid w:val="00935F07"/>
    <w:rsid w:val="0093771B"/>
    <w:rsid w:val="0094100A"/>
    <w:rsid w:val="00941C43"/>
    <w:rsid w:val="009432B6"/>
    <w:rsid w:val="009457C7"/>
    <w:rsid w:val="00946C3A"/>
    <w:rsid w:val="00946FF6"/>
    <w:rsid w:val="00947EFB"/>
    <w:rsid w:val="00950AA1"/>
    <w:rsid w:val="0095171B"/>
    <w:rsid w:val="009538EC"/>
    <w:rsid w:val="0095618D"/>
    <w:rsid w:val="00960CEE"/>
    <w:rsid w:val="00962820"/>
    <w:rsid w:val="00967408"/>
    <w:rsid w:val="0097216F"/>
    <w:rsid w:val="00972685"/>
    <w:rsid w:val="009731AF"/>
    <w:rsid w:val="00973D41"/>
    <w:rsid w:val="009760EB"/>
    <w:rsid w:val="009768F8"/>
    <w:rsid w:val="00980D03"/>
    <w:rsid w:val="00982F69"/>
    <w:rsid w:val="009866A4"/>
    <w:rsid w:val="00987F52"/>
    <w:rsid w:val="00995B5D"/>
    <w:rsid w:val="009968C6"/>
    <w:rsid w:val="00997A8B"/>
    <w:rsid w:val="00997E61"/>
    <w:rsid w:val="009A021D"/>
    <w:rsid w:val="009A0C6D"/>
    <w:rsid w:val="009A0EE2"/>
    <w:rsid w:val="009A4210"/>
    <w:rsid w:val="009A60BA"/>
    <w:rsid w:val="009A6BD1"/>
    <w:rsid w:val="009A72DA"/>
    <w:rsid w:val="009B04D0"/>
    <w:rsid w:val="009B0557"/>
    <w:rsid w:val="009B1DA5"/>
    <w:rsid w:val="009B2651"/>
    <w:rsid w:val="009B4334"/>
    <w:rsid w:val="009B4A70"/>
    <w:rsid w:val="009B7721"/>
    <w:rsid w:val="009C06C4"/>
    <w:rsid w:val="009C0DF5"/>
    <w:rsid w:val="009C24AA"/>
    <w:rsid w:val="009C32F5"/>
    <w:rsid w:val="009C3ABD"/>
    <w:rsid w:val="009C499F"/>
    <w:rsid w:val="009C6075"/>
    <w:rsid w:val="009C6317"/>
    <w:rsid w:val="009C7BA6"/>
    <w:rsid w:val="009D1A88"/>
    <w:rsid w:val="009D2724"/>
    <w:rsid w:val="009D6C93"/>
    <w:rsid w:val="009E078B"/>
    <w:rsid w:val="009E1BC1"/>
    <w:rsid w:val="009E7DEC"/>
    <w:rsid w:val="009F020D"/>
    <w:rsid w:val="009F0B18"/>
    <w:rsid w:val="009F4623"/>
    <w:rsid w:val="00A00790"/>
    <w:rsid w:val="00A026BC"/>
    <w:rsid w:val="00A05951"/>
    <w:rsid w:val="00A0661D"/>
    <w:rsid w:val="00A0689E"/>
    <w:rsid w:val="00A06B1F"/>
    <w:rsid w:val="00A072F8"/>
    <w:rsid w:val="00A11EBD"/>
    <w:rsid w:val="00A12EA6"/>
    <w:rsid w:val="00A14239"/>
    <w:rsid w:val="00A151B1"/>
    <w:rsid w:val="00A15C7C"/>
    <w:rsid w:val="00A17092"/>
    <w:rsid w:val="00A226B7"/>
    <w:rsid w:val="00A232D0"/>
    <w:rsid w:val="00A23AA6"/>
    <w:rsid w:val="00A249FD"/>
    <w:rsid w:val="00A25409"/>
    <w:rsid w:val="00A27AE6"/>
    <w:rsid w:val="00A3171A"/>
    <w:rsid w:val="00A33172"/>
    <w:rsid w:val="00A34E51"/>
    <w:rsid w:val="00A35C5C"/>
    <w:rsid w:val="00A368D5"/>
    <w:rsid w:val="00A36CF0"/>
    <w:rsid w:val="00A370EB"/>
    <w:rsid w:val="00A37708"/>
    <w:rsid w:val="00A37B36"/>
    <w:rsid w:val="00A41077"/>
    <w:rsid w:val="00A424A2"/>
    <w:rsid w:val="00A4391F"/>
    <w:rsid w:val="00A4400E"/>
    <w:rsid w:val="00A457DC"/>
    <w:rsid w:val="00A459FE"/>
    <w:rsid w:val="00A46C69"/>
    <w:rsid w:val="00A5005C"/>
    <w:rsid w:val="00A50D75"/>
    <w:rsid w:val="00A526A6"/>
    <w:rsid w:val="00A53390"/>
    <w:rsid w:val="00A55C1C"/>
    <w:rsid w:val="00A57899"/>
    <w:rsid w:val="00A60EDD"/>
    <w:rsid w:val="00A610C7"/>
    <w:rsid w:val="00A635A2"/>
    <w:rsid w:val="00A645AB"/>
    <w:rsid w:val="00A64CD5"/>
    <w:rsid w:val="00A656E0"/>
    <w:rsid w:val="00A6673C"/>
    <w:rsid w:val="00A66C01"/>
    <w:rsid w:val="00A675B0"/>
    <w:rsid w:val="00A70C04"/>
    <w:rsid w:val="00A71182"/>
    <w:rsid w:val="00A715F0"/>
    <w:rsid w:val="00A71DC3"/>
    <w:rsid w:val="00A72BE5"/>
    <w:rsid w:val="00A73732"/>
    <w:rsid w:val="00A75E15"/>
    <w:rsid w:val="00A77DB3"/>
    <w:rsid w:val="00A81137"/>
    <w:rsid w:val="00A82403"/>
    <w:rsid w:val="00A87076"/>
    <w:rsid w:val="00A8794A"/>
    <w:rsid w:val="00A91077"/>
    <w:rsid w:val="00A924A0"/>
    <w:rsid w:val="00A9447E"/>
    <w:rsid w:val="00A94572"/>
    <w:rsid w:val="00A95C50"/>
    <w:rsid w:val="00AA0042"/>
    <w:rsid w:val="00AA00CB"/>
    <w:rsid w:val="00AA1A4B"/>
    <w:rsid w:val="00AA2B07"/>
    <w:rsid w:val="00AA396A"/>
    <w:rsid w:val="00AA516C"/>
    <w:rsid w:val="00AB2007"/>
    <w:rsid w:val="00AB4968"/>
    <w:rsid w:val="00AB56DC"/>
    <w:rsid w:val="00AB678D"/>
    <w:rsid w:val="00AB68A2"/>
    <w:rsid w:val="00AB6D57"/>
    <w:rsid w:val="00AB7084"/>
    <w:rsid w:val="00AB71F2"/>
    <w:rsid w:val="00AC031C"/>
    <w:rsid w:val="00AC0EFD"/>
    <w:rsid w:val="00AC1382"/>
    <w:rsid w:val="00AC308F"/>
    <w:rsid w:val="00AC66AF"/>
    <w:rsid w:val="00AC7CB7"/>
    <w:rsid w:val="00AD0C47"/>
    <w:rsid w:val="00AD4272"/>
    <w:rsid w:val="00AD6DFD"/>
    <w:rsid w:val="00AE0954"/>
    <w:rsid w:val="00AE0BE8"/>
    <w:rsid w:val="00AE0BEC"/>
    <w:rsid w:val="00AE0C8A"/>
    <w:rsid w:val="00AE0D86"/>
    <w:rsid w:val="00AE121F"/>
    <w:rsid w:val="00AE123E"/>
    <w:rsid w:val="00AE2CEA"/>
    <w:rsid w:val="00AE3BE1"/>
    <w:rsid w:val="00AE4555"/>
    <w:rsid w:val="00AE4987"/>
    <w:rsid w:val="00AE78FD"/>
    <w:rsid w:val="00AE7B85"/>
    <w:rsid w:val="00AE7E82"/>
    <w:rsid w:val="00AF080F"/>
    <w:rsid w:val="00AF1C04"/>
    <w:rsid w:val="00AF2FA1"/>
    <w:rsid w:val="00AF56A8"/>
    <w:rsid w:val="00AF5CCF"/>
    <w:rsid w:val="00AF63F5"/>
    <w:rsid w:val="00AF6858"/>
    <w:rsid w:val="00AF6BEB"/>
    <w:rsid w:val="00B03289"/>
    <w:rsid w:val="00B07119"/>
    <w:rsid w:val="00B07B2E"/>
    <w:rsid w:val="00B108BB"/>
    <w:rsid w:val="00B13921"/>
    <w:rsid w:val="00B13C4D"/>
    <w:rsid w:val="00B15472"/>
    <w:rsid w:val="00B1644F"/>
    <w:rsid w:val="00B24A1E"/>
    <w:rsid w:val="00B25963"/>
    <w:rsid w:val="00B26313"/>
    <w:rsid w:val="00B315B8"/>
    <w:rsid w:val="00B32738"/>
    <w:rsid w:val="00B34920"/>
    <w:rsid w:val="00B36675"/>
    <w:rsid w:val="00B37FDF"/>
    <w:rsid w:val="00B40162"/>
    <w:rsid w:val="00B40611"/>
    <w:rsid w:val="00B42871"/>
    <w:rsid w:val="00B432AA"/>
    <w:rsid w:val="00B4457E"/>
    <w:rsid w:val="00B446A2"/>
    <w:rsid w:val="00B44988"/>
    <w:rsid w:val="00B44B73"/>
    <w:rsid w:val="00B44F03"/>
    <w:rsid w:val="00B45867"/>
    <w:rsid w:val="00B467C9"/>
    <w:rsid w:val="00B47881"/>
    <w:rsid w:val="00B53072"/>
    <w:rsid w:val="00B54286"/>
    <w:rsid w:val="00B5655B"/>
    <w:rsid w:val="00B56639"/>
    <w:rsid w:val="00B60791"/>
    <w:rsid w:val="00B63518"/>
    <w:rsid w:val="00B64181"/>
    <w:rsid w:val="00B6468B"/>
    <w:rsid w:val="00B64C32"/>
    <w:rsid w:val="00B657F0"/>
    <w:rsid w:val="00B66F9B"/>
    <w:rsid w:val="00B67DB8"/>
    <w:rsid w:val="00B70F54"/>
    <w:rsid w:val="00B71E25"/>
    <w:rsid w:val="00B722C5"/>
    <w:rsid w:val="00B736B6"/>
    <w:rsid w:val="00B74286"/>
    <w:rsid w:val="00B777C1"/>
    <w:rsid w:val="00B8082F"/>
    <w:rsid w:val="00B834A2"/>
    <w:rsid w:val="00B86D54"/>
    <w:rsid w:val="00B9066C"/>
    <w:rsid w:val="00B940A1"/>
    <w:rsid w:val="00B9449E"/>
    <w:rsid w:val="00B94C1A"/>
    <w:rsid w:val="00B94E95"/>
    <w:rsid w:val="00B9732D"/>
    <w:rsid w:val="00BA145F"/>
    <w:rsid w:val="00BA18E9"/>
    <w:rsid w:val="00BA2DCB"/>
    <w:rsid w:val="00BA2F72"/>
    <w:rsid w:val="00BA395F"/>
    <w:rsid w:val="00BA40E4"/>
    <w:rsid w:val="00BA523D"/>
    <w:rsid w:val="00BA5666"/>
    <w:rsid w:val="00BA5A7C"/>
    <w:rsid w:val="00BA6679"/>
    <w:rsid w:val="00BA67DC"/>
    <w:rsid w:val="00BA6C36"/>
    <w:rsid w:val="00BB0CF2"/>
    <w:rsid w:val="00BB2856"/>
    <w:rsid w:val="00BB28B3"/>
    <w:rsid w:val="00BB454D"/>
    <w:rsid w:val="00BB4D56"/>
    <w:rsid w:val="00BB7F02"/>
    <w:rsid w:val="00BC0E50"/>
    <w:rsid w:val="00BC4145"/>
    <w:rsid w:val="00BC6689"/>
    <w:rsid w:val="00BC767D"/>
    <w:rsid w:val="00BD1357"/>
    <w:rsid w:val="00BD2EB3"/>
    <w:rsid w:val="00BD4E21"/>
    <w:rsid w:val="00BE26B7"/>
    <w:rsid w:val="00BE7F03"/>
    <w:rsid w:val="00BF2FD9"/>
    <w:rsid w:val="00BF3F0D"/>
    <w:rsid w:val="00BF55FF"/>
    <w:rsid w:val="00BF7C1E"/>
    <w:rsid w:val="00C03123"/>
    <w:rsid w:val="00C04461"/>
    <w:rsid w:val="00C05929"/>
    <w:rsid w:val="00C05953"/>
    <w:rsid w:val="00C0727C"/>
    <w:rsid w:val="00C12803"/>
    <w:rsid w:val="00C12882"/>
    <w:rsid w:val="00C16D1A"/>
    <w:rsid w:val="00C200B9"/>
    <w:rsid w:val="00C2179B"/>
    <w:rsid w:val="00C21936"/>
    <w:rsid w:val="00C2235A"/>
    <w:rsid w:val="00C22EFD"/>
    <w:rsid w:val="00C31009"/>
    <w:rsid w:val="00C31DA0"/>
    <w:rsid w:val="00C33328"/>
    <w:rsid w:val="00C33F5E"/>
    <w:rsid w:val="00C41D71"/>
    <w:rsid w:val="00C42A36"/>
    <w:rsid w:val="00C43D70"/>
    <w:rsid w:val="00C45C56"/>
    <w:rsid w:val="00C50579"/>
    <w:rsid w:val="00C56023"/>
    <w:rsid w:val="00C5683C"/>
    <w:rsid w:val="00C60051"/>
    <w:rsid w:val="00C62E22"/>
    <w:rsid w:val="00C63890"/>
    <w:rsid w:val="00C6392A"/>
    <w:rsid w:val="00C643F6"/>
    <w:rsid w:val="00C6471E"/>
    <w:rsid w:val="00C6643D"/>
    <w:rsid w:val="00C70C1A"/>
    <w:rsid w:val="00C71A2D"/>
    <w:rsid w:val="00C741B6"/>
    <w:rsid w:val="00C7460D"/>
    <w:rsid w:val="00C80B11"/>
    <w:rsid w:val="00C81334"/>
    <w:rsid w:val="00C8354A"/>
    <w:rsid w:val="00C85377"/>
    <w:rsid w:val="00C86E13"/>
    <w:rsid w:val="00C87D03"/>
    <w:rsid w:val="00C9053B"/>
    <w:rsid w:val="00C93784"/>
    <w:rsid w:val="00C93DB7"/>
    <w:rsid w:val="00C94B3F"/>
    <w:rsid w:val="00C96CEA"/>
    <w:rsid w:val="00C972E6"/>
    <w:rsid w:val="00CA0D6D"/>
    <w:rsid w:val="00CA159D"/>
    <w:rsid w:val="00CA1633"/>
    <w:rsid w:val="00CA2601"/>
    <w:rsid w:val="00CA5956"/>
    <w:rsid w:val="00CA72D6"/>
    <w:rsid w:val="00CA7B43"/>
    <w:rsid w:val="00CA7F64"/>
    <w:rsid w:val="00CB1615"/>
    <w:rsid w:val="00CB2197"/>
    <w:rsid w:val="00CB33B2"/>
    <w:rsid w:val="00CC16B8"/>
    <w:rsid w:val="00CC2C97"/>
    <w:rsid w:val="00CC30E8"/>
    <w:rsid w:val="00CC3631"/>
    <w:rsid w:val="00CC4BA8"/>
    <w:rsid w:val="00CC4D2C"/>
    <w:rsid w:val="00CC51E4"/>
    <w:rsid w:val="00CC6010"/>
    <w:rsid w:val="00CC6E39"/>
    <w:rsid w:val="00CC7677"/>
    <w:rsid w:val="00CD014A"/>
    <w:rsid w:val="00CD0499"/>
    <w:rsid w:val="00CD09D1"/>
    <w:rsid w:val="00CD1948"/>
    <w:rsid w:val="00CD2169"/>
    <w:rsid w:val="00CD2F5D"/>
    <w:rsid w:val="00CD371C"/>
    <w:rsid w:val="00CD3839"/>
    <w:rsid w:val="00CD6A86"/>
    <w:rsid w:val="00CD6F15"/>
    <w:rsid w:val="00CE0D71"/>
    <w:rsid w:val="00CE327D"/>
    <w:rsid w:val="00CE3366"/>
    <w:rsid w:val="00CE56E4"/>
    <w:rsid w:val="00CE7DEE"/>
    <w:rsid w:val="00CF1571"/>
    <w:rsid w:val="00CF2FD7"/>
    <w:rsid w:val="00CF7242"/>
    <w:rsid w:val="00D00836"/>
    <w:rsid w:val="00D03E4B"/>
    <w:rsid w:val="00D03F4C"/>
    <w:rsid w:val="00D044A5"/>
    <w:rsid w:val="00D05744"/>
    <w:rsid w:val="00D05C4E"/>
    <w:rsid w:val="00D061A7"/>
    <w:rsid w:val="00D07187"/>
    <w:rsid w:val="00D122C6"/>
    <w:rsid w:val="00D13664"/>
    <w:rsid w:val="00D148B3"/>
    <w:rsid w:val="00D17B2E"/>
    <w:rsid w:val="00D201FE"/>
    <w:rsid w:val="00D205BE"/>
    <w:rsid w:val="00D20990"/>
    <w:rsid w:val="00D23212"/>
    <w:rsid w:val="00D25043"/>
    <w:rsid w:val="00D251D0"/>
    <w:rsid w:val="00D31C94"/>
    <w:rsid w:val="00D31DB9"/>
    <w:rsid w:val="00D32385"/>
    <w:rsid w:val="00D32BDA"/>
    <w:rsid w:val="00D342CB"/>
    <w:rsid w:val="00D343D2"/>
    <w:rsid w:val="00D35EE9"/>
    <w:rsid w:val="00D377FB"/>
    <w:rsid w:val="00D402C7"/>
    <w:rsid w:val="00D407C6"/>
    <w:rsid w:val="00D40BEF"/>
    <w:rsid w:val="00D4355E"/>
    <w:rsid w:val="00D439EC"/>
    <w:rsid w:val="00D43D64"/>
    <w:rsid w:val="00D44247"/>
    <w:rsid w:val="00D44416"/>
    <w:rsid w:val="00D455E6"/>
    <w:rsid w:val="00D47D49"/>
    <w:rsid w:val="00D528ED"/>
    <w:rsid w:val="00D535DA"/>
    <w:rsid w:val="00D5385A"/>
    <w:rsid w:val="00D53A6A"/>
    <w:rsid w:val="00D53F0D"/>
    <w:rsid w:val="00D56369"/>
    <w:rsid w:val="00D56E39"/>
    <w:rsid w:val="00D57110"/>
    <w:rsid w:val="00D616FC"/>
    <w:rsid w:val="00D6170E"/>
    <w:rsid w:val="00D63799"/>
    <w:rsid w:val="00D64AED"/>
    <w:rsid w:val="00D65CDB"/>
    <w:rsid w:val="00D65F51"/>
    <w:rsid w:val="00D70662"/>
    <w:rsid w:val="00D71FDB"/>
    <w:rsid w:val="00D7269A"/>
    <w:rsid w:val="00D72B5C"/>
    <w:rsid w:val="00D73F51"/>
    <w:rsid w:val="00D74C98"/>
    <w:rsid w:val="00D75549"/>
    <w:rsid w:val="00D75936"/>
    <w:rsid w:val="00D8445C"/>
    <w:rsid w:val="00D8468F"/>
    <w:rsid w:val="00D85085"/>
    <w:rsid w:val="00D911D3"/>
    <w:rsid w:val="00D92CE8"/>
    <w:rsid w:val="00D9325A"/>
    <w:rsid w:val="00D96B92"/>
    <w:rsid w:val="00DA15E1"/>
    <w:rsid w:val="00DA17C2"/>
    <w:rsid w:val="00DA1A01"/>
    <w:rsid w:val="00DA521A"/>
    <w:rsid w:val="00DA5437"/>
    <w:rsid w:val="00DA6B18"/>
    <w:rsid w:val="00DB36E0"/>
    <w:rsid w:val="00DB5361"/>
    <w:rsid w:val="00DC08FB"/>
    <w:rsid w:val="00DC194D"/>
    <w:rsid w:val="00DC1BD0"/>
    <w:rsid w:val="00DC1EFF"/>
    <w:rsid w:val="00DC2066"/>
    <w:rsid w:val="00DC362B"/>
    <w:rsid w:val="00DC4CF5"/>
    <w:rsid w:val="00DC50DC"/>
    <w:rsid w:val="00DC649A"/>
    <w:rsid w:val="00DD0B76"/>
    <w:rsid w:val="00DD18FB"/>
    <w:rsid w:val="00DD2A39"/>
    <w:rsid w:val="00DD30EE"/>
    <w:rsid w:val="00DD3F3D"/>
    <w:rsid w:val="00DD496B"/>
    <w:rsid w:val="00DD58BC"/>
    <w:rsid w:val="00DD5D91"/>
    <w:rsid w:val="00DD7673"/>
    <w:rsid w:val="00DE06B7"/>
    <w:rsid w:val="00DE4270"/>
    <w:rsid w:val="00DE52A7"/>
    <w:rsid w:val="00DE65B8"/>
    <w:rsid w:val="00DF03C0"/>
    <w:rsid w:val="00DF3999"/>
    <w:rsid w:val="00DF57D0"/>
    <w:rsid w:val="00DF7CE5"/>
    <w:rsid w:val="00E00182"/>
    <w:rsid w:val="00E00B3C"/>
    <w:rsid w:val="00E02A36"/>
    <w:rsid w:val="00E03404"/>
    <w:rsid w:val="00E05CBA"/>
    <w:rsid w:val="00E07D62"/>
    <w:rsid w:val="00E1107A"/>
    <w:rsid w:val="00E119D4"/>
    <w:rsid w:val="00E1322C"/>
    <w:rsid w:val="00E13570"/>
    <w:rsid w:val="00E141CA"/>
    <w:rsid w:val="00E15420"/>
    <w:rsid w:val="00E160D0"/>
    <w:rsid w:val="00E21979"/>
    <w:rsid w:val="00E2398C"/>
    <w:rsid w:val="00E25E2C"/>
    <w:rsid w:val="00E265B8"/>
    <w:rsid w:val="00E2673C"/>
    <w:rsid w:val="00E26786"/>
    <w:rsid w:val="00E26B5B"/>
    <w:rsid w:val="00E31E6D"/>
    <w:rsid w:val="00E33794"/>
    <w:rsid w:val="00E33EC1"/>
    <w:rsid w:val="00E34949"/>
    <w:rsid w:val="00E3521D"/>
    <w:rsid w:val="00E37C25"/>
    <w:rsid w:val="00E412F4"/>
    <w:rsid w:val="00E42041"/>
    <w:rsid w:val="00E51293"/>
    <w:rsid w:val="00E533B9"/>
    <w:rsid w:val="00E55952"/>
    <w:rsid w:val="00E61B97"/>
    <w:rsid w:val="00E62B24"/>
    <w:rsid w:val="00E71B23"/>
    <w:rsid w:val="00E77FDE"/>
    <w:rsid w:val="00E81B44"/>
    <w:rsid w:val="00E843F4"/>
    <w:rsid w:val="00E849F4"/>
    <w:rsid w:val="00E85E02"/>
    <w:rsid w:val="00E86917"/>
    <w:rsid w:val="00E90C45"/>
    <w:rsid w:val="00E93EDF"/>
    <w:rsid w:val="00E94E57"/>
    <w:rsid w:val="00E96845"/>
    <w:rsid w:val="00E96879"/>
    <w:rsid w:val="00EA013F"/>
    <w:rsid w:val="00EA1A40"/>
    <w:rsid w:val="00EA2217"/>
    <w:rsid w:val="00EA53AB"/>
    <w:rsid w:val="00EA5C25"/>
    <w:rsid w:val="00EB3E82"/>
    <w:rsid w:val="00EB4543"/>
    <w:rsid w:val="00EC1345"/>
    <w:rsid w:val="00EC2009"/>
    <w:rsid w:val="00EC2038"/>
    <w:rsid w:val="00EC29A8"/>
    <w:rsid w:val="00EC2CF6"/>
    <w:rsid w:val="00ED066E"/>
    <w:rsid w:val="00ED1CFF"/>
    <w:rsid w:val="00ED221B"/>
    <w:rsid w:val="00ED4FA8"/>
    <w:rsid w:val="00ED5FAF"/>
    <w:rsid w:val="00ED6514"/>
    <w:rsid w:val="00ED652A"/>
    <w:rsid w:val="00EE1A43"/>
    <w:rsid w:val="00EE2BFB"/>
    <w:rsid w:val="00EE2DF1"/>
    <w:rsid w:val="00EE2E9D"/>
    <w:rsid w:val="00EE371D"/>
    <w:rsid w:val="00EE5B29"/>
    <w:rsid w:val="00EE6386"/>
    <w:rsid w:val="00EE693C"/>
    <w:rsid w:val="00EE7900"/>
    <w:rsid w:val="00EE7E58"/>
    <w:rsid w:val="00EF1355"/>
    <w:rsid w:val="00EF1A54"/>
    <w:rsid w:val="00EF2545"/>
    <w:rsid w:val="00EF5AE6"/>
    <w:rsid w:val="00EF6FC4"/>
    <w:rsid w:val="00EF70E1"/>
    <w:rsid w:val="00F02B93"/>
    <w:rsid w:val="00F03877"/>
    <w:rsid w:val="00F04B64"/>
    <w:rsid w:val="00F0527F"/>
    <w:rsid w:val="00F0668C"/>
    <w:rsid w:val="00F10249"/>
    <w:rsid w:val="00F10903"/>
    <w:rsid w:val="00F11AD7"/>
    <w:rsid w:val="00F13337"/>
    <w:rsid w:val="00F133C1"/>
    <w:rsid w:val="00F16245"/>
    <w:rsid w:val="00F2297A"/>
    <w:rsid w:val="00F22B55"/>
    <w:rsid w:val="00F2323D"/>
    <w:rsid w:val="00F23DFC"/>
    <w:rsid w:val="00F26B08"/>
    <w:rsid w:val="00F27A00"/>
    <w:rsid w:val="00F3093A"/>
    <w:rsid w:val="00F31A81"/>
    <w:rsid w:val="00F31B63"/>
    <w:rsid w:val="00F31F16"/>
    <w:rsid w:val="00F32EA1"/>
    <w:rsid w:val="00F3447D"/>
    <w:rsid w:val="00F3455D"/>
    <w:rsid w:val="00F3692F"/>
    <w:rsid w:val="00F371C7"/>
    <w:rsid w:val="00F37431"/>
    <w:rsid w:val="00F409AE"/>
    <w:rsid w:val="00F40F06"/>
    <w:rsid w:val="00F431EB"/>
    <w:rsid w:val="00F45C4B"/>
    <w:rsid w:val="00F46A25"/>
    <w:rsid w:val="00F478F6"/>
    <w:rsid w:val="00F5089E"/>
    <w:rsid w:val="00F514A2"/>
    <w:rsid w:val="00F518B9"/>
    <w:rsid w:val="00F5407A"/>
    <w:rsid w:val="00F5478D"/>
    <w:rsid w:val="00F556D4"/>
    <w:rsid w:val="00F566F5"/>
    <w:rsid w:val="00F56BD8"/>
    <w:rsid w:val="00F66DF3"/>
    <w:rsid w:val="00F67D8F"/>
    <w:rsid w:val="00F7341E"/>
    <w:rsid w:val="00F73AA6"/>
    <w:rsid w:val="00F74A6C"/>
    <w:rsid w:val="00F75431"/>
    <w:rsid w:val="00F75DA9"/>
    <w:rsid w:val="00F76072"/>
    <w:rsid w:val="00F76633"/>
    <w:rsid w:val="00F7782F"/>
    <w:rsid w:val="00F80347"/>
    <w:rsid w:val="00F84797"/>
    <w:rsid w:val="00F854EB"/>
    <w:rsid w:val="00F85E08"/>
    <w:rsid w:val="00F86395"/>
    <w:rsid w:val="00F87A25"/>
    <w:rsid w:val="00F90CDA"/>
    <w:rsid w:val="00F94F2C"/>
    <w:rsid w:val="00F95431"/>
    <w:rsid w:val="00F957CB"/>
    <w:rsid w:val="00F96497"/>
    <w:rsid w:val="00F96D20"/>
    <w:rsid w:val="00F97526"/>
    <w:rsid w:val="00FA0A79"/>
    <w:rsid w:val="00FA2575"/>
    <w:rsid w:val="00FA2D5E"/>
    <w:rsid w:val="00FA5E3F"/>
    <w:rsid w:val="00FA70E8"/>
    <w:rsid w:val="00FA722D"/>
    <w:rsid w:val="00FA7700"/>
    <w:rsid w:val="00FA778B"/>
    <w:rsid w:val="00FB1B41"/>
    <w:rsid w:val="00FB2368"/>
    <w:rsid w:val="00FB2C48"/>
    <w:rsid w:val="00FB368C"/>
    <w:rsid w:val="00FB4615"/>
    <w:rsid w:val="00FB5AD9"/>
    <w:rsid w:val="00FB6323"/>
    <w:rsid w:val="00FB66F9"/>
    <w:rsid w:val="00FB676A"/>
    <w:rsid w:val="00FB7477"/>
    <w:rsid w:val="00FC05B9"/>
    <w:rsid w:val="00FC6548"/>
    <w:rsid w:val="00FD098C"/>
    <w:rsid w:val="00FE40D7"/>
    <w:rsid w:val="00FE411C"/>
    <w:rsid w:val="00FE73B2"/>
    <w:rsid w:val="00FF02ED"/>
    <w:rsid w:val="00FF1326"/>
    <w:rsid w:val="00FF27CF"/>
    <w:rsid w:val="00FF341A"/>
    <w:rsid w:val="00FF63F4"/>
    <w:rsid w:val="00FF7B1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E5CED"/>
  <w15:docId w15:val="{EAAEEEB0-9736-44D7-9B66-D8E6FE96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3877"/>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rsid w:val="00B13C4D"/>
    <w:rPr>
      <w:rFonts w:ascii="Calibri" w:eastAsia="Calibri" w:hAnsi="Calibri" w:cs="Times New Roman"/>
      <w:sz w:val="20"/>
      <w:szCs w:val="20"/>
    </w:rPr>
  </w:style>
  <w:style w:type="character" w:styleId="Rimandonotaapidipagina">
    <w:name w:val="footnote reference"/>
    <w:basedOn w:val="Carpredefinitoparagrafo"/>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 w:type="character" w:customStyle="1" w:styleId="StileTimesNewRoman14ptNero">
    <w:name w:val="Stile Times New Roman 14 pt Nero"/>
    <w:rsid w:val="00573D3E"/>
    <w:rPr>
      <w:rFonts w:ascii="Lucida Sans Unicode" w:hAnsi="Lucida Sans Unicode"/>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265890825">
      <w:bodyDiv w:val="1"/>
      <w:marLeft w:val="0"/>
      <w:marRight w:val="0"/>
      <w:marTop w:val="0"/>
      <w:marBottom w:val="0"/>
      <w:divBdr>
        <w:top w:val="none" w:sz="0" w:space="0" w:color="auto"/>
        <w:left w:val="none" w:sz="0" w:space="0" w:color="auto"/>
        <w:bottom w:val="none" w:sz="0" w:space="0" w:color="auto"/>
        <w:right w:val="none" w:sz="0" w:space="0" w:color="auto"/>
      </w:divBdr>
    </w:div>
    <w:div w:id="379331687">
      <w:bodyDiv w:val="1"/>
      <w:marLeft w:val="0"/>
      <w:marRight w:val="0"/>
      <w:marTop w:val="0"/>
      <w:marBottom w:val="0"/>
      <w:divBdr>
        <w:top w:val="none" w:sz="0" w:space="0" w:color="auto"/>
        <w:left w:val="none" w:sz="0" w:space="0" w:color="auto"/>
        <w:bottom w:val="none" w:sz="0" w:space="0" w:color="auto"/>
        <w:right w:val="none" w:sz="0" w:space="0" w:color="auto"/>
      </w:divBdr>
    </w:div>
    <w:div w:id="379978101">
      <w:bodyDiv w:val="1"/>
      <w:marLeft w:val="0"/>
      <w:marRight w:val="0"/>
      <w:marTop w:val="0"/>
      <w:marBottom w:val="0"/>
      <w:divBdr>
        <w:top w:val="none" w:sz="0" w:space="0" w:color="auto"/>
        <w:left w:val="none" w:sz="0" w:space="0" w:color="auto"/>
        <w:bottom w:val="none" w:sz="0" w:space="0" w:color="auto"/>
        <w:right w:val="none" w:sz="0" w:space="0" w:color="auto"/>
      </w:divBdr>
    </w:div>
    <w:div w:id="407314874">
      <w:bodyDiv w:val="1"/>
      <w:marLeft w:val="0"/>
      <w:marRight w:val="0"/>
      <w:marTop w:val="0"/>
      <w:marBottom w:val="0"/>
      <w:divBdr>
        <w:top w:val="none" w:sz="0" w:space="0" w:color="auto"/>
        <w:left w:val="none" w:sz="0" w:space="0" w:color="auto"/>
        <w:bottom w:val="none" w:sz="0" w:space="0" w:color="auto"/>
        <w:right w:val="none" w:sz="0" w:space="0" w:color="auto"/>
      </w:divBdr>
    </w:div>
    <w:div w:id="484855831">
      <w:bodyDiv w:val="1"/>
      <w:marLeft w:val="0"/>
      <w:marRight w:val="0"/>
      <w:marTop w:val="0"/>
      <w:marBottom w:val="0"/>
      <w:divBdr>
        <w:top w:val="none" w:sz="0" w:space="0" w:color="auto"/>
        <w:left w:val="none" w:sz="0" w:space="0" w:color="auto"/>
        <w:bottom w:val="none" w:sz="0" w:space="0" w:color="auto"/>
        <w:right w:val="none" w:sz="0" w:space="0" w:color="auto"/>
      </w:divBdr>
    </w:div>
    <w:div w:id="540900347">
      <w:bodyDiv w:val="1"/>
      <w:marLeft w:val="0"/>
      <w:marRight w:val="0"/>
      <w:marTop w:val="0"/>
      <w:marBottom w:val="0"/>
      <w:divBdr>
        <w:top w:val="none" w:sz="0" w:space="0" w:color="auto"/>
        <w:left w:val="none" w:sz="0" w:space="0" w:color="auto"/>
        <w:bottom w:val="none" w:sz="0" w:space="0" w:color="auto"/>
        <w:right w:val="none" w:sz="0" w:space="0" w:color="auto"/>
      </w:divBdr>
    </w:div>
    <w:div w:id="673192159">
      <w:bodyDiv w:val="1"/>
      <w:marLeft w:val="0"/>
      <w:marRight w:val="0"/>
      <w:marTop w:val="0"/>
      <w:marBottom w:val="0"/>
      <w:divBdr>
        <w:top w:val="none" w:sz="0" w:space="0" w:color="auto"/>
        <w:left w:val="none" w:sz="0" w:space="0" w:color="auto"/>
        <w:bottom w:val="none" w:sz="0" w:space="0" w:color="auto"/>
        <w:right w:val="none" w:sz="0" w:space="0" w:color="auto"/>
      </w:divBdr>
    </w:div>
    <w:div w:id="735055424">
      <w:bodyDiv w:val="1"/>
      <w:marLeft w:val="0"/>
      <w:marRight w:val="0"/>
      <w:marTop w:val="0"/>
      <w:marBottom w:val="0"/>
      <w:divBdr>
        <w:top w:val="none" w:sz="0" w:space="0" w:color="auto"/>
        <w:left w:val="none" w:sz="0" w:space="0" w:color="auto"/>
        <w:bottom w:val="none" w:sz="0" w:space="0" w:color="auto"/>
        <w:right w:val="none" w:sz="0" w:space="0" w:color="auto"/>
      </w:divBdr>
    </w:div>
    <w:div w:id="743920706">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24669216">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014962637">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19381692">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352146114">
      <w:bodyDiv w:val="1"/>
      <w:marLeft w:val="0"/>
      <w:marRight w:val="0"/>
      <w:marTop w:val="0"/>
      <w:marBottom w:val="0"/>
      <w:divBdr>
        <w:top w:val="none" w:sz="0" w:space="0" w:color="auto"/>
        <w:left w:val="none" w:sz="0" w:space="0" w:color="auto"/>
        <w:bottom w:val="none" w:sz="0" w:space="0" w:color="auto"/>
        <w:right w:val="none" w:sz="0" w:space="0" w:color="auto"/>
      </w:divBdr>
    </w:div>
    <w:div w:id="1393384621">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16042605">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 w:id="2015298957">
      <w:bodyDiv w:val="1"/>
      <w:marLeft w:val="0"/>
      <w:marRight w:val="0"/>
      <w:marTop w:val="0"/>
      <w:marBottom w:val="0"/>
      <w:divBdr>
        <w:top w:val="none" w:sz="0" w:space="0" w:color="auto"/>
        <w:left w:val="none" w:sz="0" w:space="0" w:color="auto"/>
        <w:bottom w:val="none" w:sz="0" w:space="0" w:color="auto"/>
        <w:right w:val="none" w:sz="0" w:space="0" w:color="auto"/>
      </w:divBdr>
    </w:div>
    <w:div w:id="20531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41E6-C57E-4BB0-9D2F-471530BC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5057</Words>
  <Characters>28825</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alberto.ciolfi</dc:creator>
  <cp:lastModifiedBy>VQ</cp:lastModifiedBy>
  <cp:revision>2</cp:revision>
  <cp:lastPrinted>2019-11-20T12:22:00Z</cp:lastPrinted>
  <dcterms:created xsi:type="dcterms:W3CDTF">2021-01-29T13:50:00Z</dcterms:created>
  <dcterms:modified xsi:type="dcterms:W3CDTF">2021-01-29T13:50:00Z</dcterms:modified>
</cp:coreProperties>
</file>