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F72D" w14:textId="09B1F802" w:rsidR="006A5BC5" w:rsidRPr="006A5BC5" w:rsidRDefault="00087212" w:rsidP="006A5BC5">
      <w:pPr>
        <w:jc w:val="right"/>
        <w:rPr>
          <w:rFonts w:ascii="Arial" w:eastAsia="Arial" w:hAnsi="Arial" w:cs="Arial"/>
          <w:color w:val="auto"/>
          <w:sz w:val="22"/>
        </w:rPr>
      </w:pPr>
      <w:r>
        <w:rPr>
          <w:rFonts w:ascii="Arial" w:eastAsia="Arial" w:hAnsi="Arial" w:cs="Arial"/>
          <w:color w:val="auto"/>
          <w:sz w:val="22"/>
        </w:rPr>
        <w:t>10</w:t>
      </w:r>
      <w:r w:rsidR="003274D6">
        <w:rPr>
          <w:rFonts w:ascii="Arial" w:eastAsia="Arial" w:hAnsi="Arial" w:cs="Arial"/>
          <w:color w:val="auto"/>
          <w:sz w:val="22"/>
        </w:rPr>
        <w:t>2</w:t>
      </w:r>
      <w:r w:rsidR="006A5BC5" w:rsidRPr="006A5BC5">
        <w:rPr>
          <w:rFonts w:ascii="Arial" w:eastAsia="Arial" w:hAnsi="Arial" w:cs="Arial"/>
          <w:color w:val="auto"/>
          <w:sz w:val="22"/>
        </w:rPr>
        <w:t>. 202</w:t>
      </w:r>
      <w:r w:rsidR="004748AD">
        <w:rPr>
          <w:rFonts w:ascii="Arial" w:eastAsia="Arial" w:hAnsi="Arial" w:cs="Arial"/>
          <w:color w:val="auto"/>
          <w:sz w:val="22"/>
        </w:rPr>
        <w:t>6</w:t>
      </w:r>
    </w:p>
    <w:p w14:paraId="68D68981" w14:textId="6531399B" w:rsidR="006A5BC5" w:rsidRPr="006A5BC5" w:rsidRDefault="006A5BC5" w:rsidP="51D315DE">
      <w:pPr>
        <w:pStyle w:val="Paragrafoelenco"/>
        <w:spacing w:line="360" w:lineRule="auto"/>
        <w:ind w:left="0"/>
        <w:jc w:val="right"/>
        <w:rPr>
          <w:rFonts w:ascii="Arial" w:eastAsia="Arial" w:hAnsi="Arial" w:cs="Arial"/>
          <w:color w:val="auto"/>
          <w:sz w:val="22"/>
        </w:rPr>
      </w:pPr>
      <w:r w:rsidRPr="51D315DE">
        <w:rPr>
          <w:rFonts w:ascii="Arial" w:eastAsia="Arial" w:hAnsi="Arial" w:cs="Arial"/>
          <w:color w:val="auto"/>
          <w:sz w:val="22"/>
        </w:rPr>
        <w:t xml:space="preserve">Verona, </w:t>
      </w:r>
      <w:r w:rsidR="00087212">
        <w:rPr>
          <w:rFonts w:ascii="Arial" w:eastAsia="Arial" w:hAnsi="Arial" w:cs="Arial"/>
          <w:color w:val="auto"/>
          <w:sz w:val="22"/>
        </w:rPr>
        <w:t>0</w:t>
      </w:r>
      <w:r w:rsidR="003274D6">
        <w:rPr>
          <w:rFonts w:ascii="Arial" w:eastAsia="Arial" w:hAnsi="Arial" w:cs="Arial"/>
          <w:color w:val="auto"/>
          <w:sz w:val="22"/>
        </w:rPr>
        <w:t>5</w:t>
      </w:r>
      <w:r w:rsidRPr="51D315DE">
        <w:rPr>
          <w:rFonts w:ascii="Arial" w:eastAsia="Arial" w:hAnsi="Arial" w:cs="Arial"/>
          <w:color w:val="auto"/>
          <w:sz w:val="22"/>
        </w:rPr>
        <w:t>.</w:t>
      </w:r>
      <w:r w:rsidR="004748AD" w:rsidRPr="51D315DE">
        <w:rPr>
          <w:rFonts w:ascii="Arial" w:eastAsia="Arial" w:hAnsi="Arial" w:cs="Arial"/>
          <w:color w:val="auto"/>
          <w:sz w:val="22"/>
        </w:rPr>
        <w:t>0</w:t>
      </w:r>
      <w:r w:rsidR="00087212">
        <w:rPr>
          <w:rFonts w:ascii="Arial" w:eastAsia="Arial" w:hAnsi="Arial" w:cs="Arial"/>
          <w:color w:val="auto"/>
          <w:sz w:val="22"/>
        </w:rPr>
        <w:t>8</w:t>
      </w:r>
      <w:r w:rsidRPr="51D315DE">
        <w:rPr>
          <w:rFonts w:ascii="Arial" w:eastAsia="Arial" w:hAnsi="Arial" w:cs="Arial"/>
          <w:color w:val="auto"/>
          <w:sz w:val="22"/>
        </w:rPr>
        <w:t>.2</w:t>
      </w:r>
      <w:r w:rsidR="004748AD" w:rsidRPr="51D315DE">
        <w:rPr>
          <w:rFonts w:ascii="Arial" w:eastAsia="Arial" w:hAnsi="Arial" w:cs="Arial"/>
          <w:color w:val="auto"/>
          <w:sz w:val="22"/>
        </w:rPr>
        <w:t>6</w:t>
      </w:r>
    </w:p>
    <w:p w14:paraId="6C16C9DA" w14:textId="77777777" w:rsidR="006A5BC5" w:rsidRPr="006A5BC5" w:rsidRDefault="006A5BC5" w:rsidP="006A5BC5">
      <w:pPr>
        <w:jc w:val="center"/>
        <w:rPr>
          <w:rFonts w:ascii="Arial" w:eastAsia="Arial" w:hAnsi="Arial" w:cs="Arial"/>
          <w:color w:val="auto"/>
          <w:sz w:val="22"/>
        </w:rPr>
      </w:pPr>
      <w:r w:rsidRPr="006A5BC5">
        <w:rPr>
          <w:rFonts w:ascii="Arial" w:eastAsia="Arial" w:hAnsi="Arial" w:cs="Arial"/>
          <w:color w:val="auto"/>
          <w:sz w:val="22"/>
        </w:rPr>
        <w:t>Comunicato stampa</w:t>
      </w:r>
    </w:p>
    <w:p w14:paraId="7F29485B" w14:textId="1CAC497F" w:rsidR="00F92A65" w:rsidRDefault="0055390D" w:rsidP="00F92A65">
      <w:pPr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  <w:t>La ricerca incontra la città</w:t>
      </w:r>
    </w:p>
    <w:p w14:paraId="507FB6C5" w14:textId="2F896CE0" w:rsidR="0055390D" w:rsidRPr="00F92A65" w:rsidRDefault="0055390D" w:rsidP="00F92A65">
      <w:pPr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  <w:t xml:space="preserve">Torna, venerdì 25 settembre, la Notte </w:t>
      </w:r>
      <w:r w:rsidR="00BD31CE"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  <w:t xml:space="preserve">europea 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32"/>
        </w:rPr>
        <w:t>della Ricerca</w:t>
      </w:r>
    </w:p>
    <w:p w14:paraId="6DC9BD66" w14:textId="77777777" w:rsidR="00F92A65" w:rsidRPr="00F92A65" w:rsidRDefault="00F92A65" w:rsidP="00F92A65">
      <w:pPr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8"/>
        </w:rPr>
      </w:pPr>
    </w:p>
    <w:p w14:paraId="3BF2D4F9" w14:textId="77777777" w:rsidR="0055390D" w:rsidRPr="0042516F" w:rsidRDefault="0055390D" w:rsidP="0055390D">
      <w:pPr>
        <w:pStyle w:val="zlae0wtextbase"/>
        <w:spacing w:line="276" w:lineRule="auto"/>
        <w:jc w:val="both"/>
        <w:rPr>
          <w:rFonts w:ascii="Arial" w:hAnsi="Arial" w:cs="Arial"/>
          <w:b/>
          <w:bCs/>
        </w:rPr>
      </w:pPr>
      <w:r w:rsidRPr="0042516F">
        <w:rPr>
          <w:rStyle w:val="zlae0wtextbase1"/>
          <w:rFonts w:ascii="Arial" w:hAnsi="Arial" w:cs="Arial"/>
          <w:b/>
          <w:bCs/>
        </w:rPr>
        <w:t>Intelligenza artificiale applicata alla salute, nuove terapie contro la depressione, lotta alla resistenza agli antibiotici, valorizzazione degli scarti agro-industriali, educazione finanziaria, tutela del patrimonio culturale e sostenibilità alimentare. La ricerca dell'Università di Verona esce dai laboratori e si prepara a incontrare la città nella Notte della Ricerca 2026.</w:t>
      </w:r>
    </w:p>
    <w:p w14:paraId="637F7955" w14:textId="0E0F9893" w:rsidR="0055390D" w:rsidRDefault="0055390D" w:rsidP="0055390D">
      <w:pPr>
        <w:pStyle w:val="zlae0wtextbase"/>
        <w:spacing w:line="276" w:lineRule="auto"/>
        <w:jc w:val="both"/>
        <w:rPr>
          <w:rFonts w:ascii="Arial" w:hAnsi="Arial" w:cs="Arial"/>
        </w:rPr>
      </w:pPr>
      <w:r w:rsidRPr="0055390D">
        <w:rPr>
          <w:rFonts w:ascii="Arial" w:hAnsi="Arial" w:cs="Arial"/>
        </w:rPr>
        <w:t xml:space="preserve">L'appuntamento è per </w:t>
      </w:r>
      <w:r w:rsidRPr="0055390D">
        <w:rPr>
          <w:rStyle w:val="zlae0wtextbase1"/>
          <w:rFonts w:ascii="Arial" w:hAnsi="Arial" w:cs="Arial"/>
        </w:rPr>
        <w:t>venerdì 25 settembre</w:t>
      </w:r>
      <w:r>
        <w:rPr>
          <w:rFonts w:ascii="Arial" w:hAnsi="Arial" w:cs="Arial"/>
        </w:rPr>
        <w:t xml:space="preserve"> con l</w:t>
      </w:r>
      <w:r w:rsidRPr="0055390D">
        <w:rPr>
          <w:rFonts w:ascii="Arial" w:hAnsi="Arial" w:cs="Arial"/>
        </w:rPr>
        <w:t>'iniziativa, realizzata dall'Università di Verona</w:t>
      </w:r>
      <w:r w:rsidR="0042516F">
        <w:rPr>
          <w:rFonts w:ascii="Arial" w:hAnsi="Arial" w:cs="Arial"/>
        </w:rPr>
        <w:t>,</w:t>
      </w:r>
      <w:r w:rsidRPr="0055390D">
        <w:rPr>
          <w:rFonts w:ascii="Arial" w:hAnsi="Arial" w:cs="Arial"/>
        </w:rPr>
        <w:t xml:space="preserve"> insieme al Comune di Verona</w:t>
      </w:r>
      <w:r w:rsidR="00304921">
        <w:rPr>
          <w:rFonts w:ascii="Arial" w:hAnsi="Arial" w:cs="Arial"/>
        </w:rPr>
        <w:t>,</w:t>
      </w:r>
      <w:r w:rsidRPr="0055390D">
        <w:rPr>
          <w:rFonts w:ascii="Arial" w:hAnsi="Arial" w:cs="Arial"/>
        </w:rPr>
        <w:t xml:space="preserve"> nell'ambito della </w:t>
      </w:r>
      <w:proofErr w:type="spellStart"/>
      <w:r w:rsidRPr="00BD31CE">
        <w:rPr>
          <w:rStyle w:val="zlae0wtextbase1"/>
          <w:rFonts w:ascii="Arial" w:hAnsi="Arial" w:cs="Arial"/>
          <w:b/>
          <w:bCs/>
        </w:rPr>
        <w:t>European</w:t>
      </w:r>
      <w:proofErr w:type="spellEnd"/>
      <w:r w:rsidRPr="00BD31CE">
        <w:rPr>
          <w:rStyle w:val="zlae0wtextbase1"/>
          <w:rFonts w:ascii="Arial" w:hAnsi="Arial" w:cs="Arial"/>
          <w:b/>
          <w:bCs/>
        </w:rPr>
        <w:t xml:space="preserve"> </w:t>
      </w:r>
      <w:proofErr w:type="spellStart"/>
      <w:r w:rsidRPr="00BD31CE">
        <w:rPr>
          <w:rStyle w:val="zlae0wtextbase1"/>
          <w:rFonts w:ascii="Arial" w:hAnsi="Arial" w:cs="Arial"/>
          <w:b/>
          <w:bCs/>
        </w:rPr>
        <w:t>Researchers</w:t>
      </w:r>
      <w:proofErr w:type="spellEnd"/>
      <w:r w:rsidRPr="00BD31CE">
        <w:rPr>
          <w:rStyle w:val="zlae0wtextbase1"/>
          <w:rFonts w:ascii="Arial" w:hAnsi="Arial" w:cs="Arial"/>
          <w:b/>
          <w:bCs/>
        </w:rPr>
        <w:t>' Night</w:t>
      </w:r>
      <w:r w:rsidRPr="0055390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che </w:t>
      </w:r>
      <w:r w:rsidRPr="0055390D">
        <w:rPr>
          <w:rFonts w:ascii="Arial" w:hAnsi="Arial" w:cs="Arial"/>
        </w:rPr>
        <w:t xml:space="preserve">punta a mostrare in modo concreto come i progetti sviluppati nei dipartimenti dell'Ateneo producano effetti diretti sulla vita quotidiana dei cittadini, sull'economia locale e sulle politiche pubbliche. </w:t>
      </w:r>
    </w:p>
    <w:p w14:paraId="43705484" w14:textId="77777777" w:rsidR="0055390D" w:rsidRDefault="0055390D" w:rsidP="0055390D">
      <w:pPr>
        <w:pStyle w:val="zlae0wtextbase"/>
        <w:spacing w:line="276" w:lineRule="auto"/>
        <w:jc w:val="both"/>
        <w:rPr>
          <w:rFonts w:ascii="Arial" w:hAnsi="Arial" w:cs="Arial"/>
        </w:rPr>
      </w:pPr>
      <w:r w:rsidRPr="0055390D">
        <w:rPr>
          <w:rStyle w:val="zlae0wtextbase1"/>
          <w:rFonts w:ascii="Arial" w:hAnsi="Arial" w:cs="Arial"/>
        </w:rPr>
        <w:t>L'obiettivo è creare occasioni di incontro tra il mondo della ricerca accademica e la società civile, diffondendo la cultura scientifica e avvicinando il pubblico di ogni età alla ricerca in un contesto informale e partecipativo.</w:t>
      </w:r>
      <w:r w:rsidRPr="0055390D">
        <w:rPr>
          <w:rFonts w:ascii="Arial" w:hAnsi="Arial" w:cs="Arial"/>
        </w:rPr>
        <w:t xml:space="preserve"> </w:t>
      </w:r>
    </w:p>
    <w:p w14:paraId="74F8C88B" w14:textId="5ACAEC91" w:rsidR="0055390D" w:rsidRDefault="0055390D" w:rsidP="0055390D">
      <w:pPr>
        <w:pStyle w:val="zlae0wtextbase"/>
        <w:spacing w:line="276" w:lineRule="auto"/>
        <w:jc w:val="both"/>
        <w:rPr>
          <w:rFonts w:ascii="Arial" w:hAnsi="Arial" w:cs="Arial"/>
        </w:rPr>
      </w:pPr>
      <w:r w:rsidRPr="0055390D">
        <w:rPr>
          <w:rStyle w:val="zlae0wtextbase1"/>
          <w:rFonts w:ascii="Arial" w:hAnsi="Arial" w:cs="Arial"/>
        </w:rPr>
        <w:t>La manifestazione europea coinvolge ogni anno centinaia di città e migliaia di ricercatori in tutta Europa.</w:t>
      </w:r>
      <w:r w:rsidRPr="0055390D">
        <w:rPr>
          <w:rFonts w:ascii="Arial" w:hAnsi="Arial" w:cs="Arial"/>
        </w:rPr>
        <w:t xml:space="preserve"> </w:t>
      </w:r>
      <w:r w:rsidRPr="0055390D">
        <w:rPr>
          <w:rStyle w:val="zlae0wtextbase1"/>
          <w:rFonts w:ascii="Arial" w:hAnsi="Arial" w:cs="Arial"/>
        </w:rPr>
        <w:t>A Verona il programma prevede incontri, laboratori, esperimenti, visite guidate e attività diffuse nel centro storico e nelle sedi universitarie.</w:t>
      </w:r>
      <w:r w:rsidRPr="0055390D">
        <w:rPr>
          <w:rFonts w:ascii="Arial" w:hAnsi="Arial" w:cs="Arial"/>
        </w:rPr>
        <w:t xml:space="preserve"> </w:t>
      </w:r>
      <w:r w:rsidRPr="0055390D">
        <w:rPr>
          <w:rStyle w:val="zlae0wtextbase1"/>
          <w:rFonts w:ascii="Arial" w:hAnsi="Arial" w:cs="Arial"/>
          <w:b/>
          <w:bCs/>
        </w:rPr>
        <w:t>Le mattine del 23, 24 e 25 settembre saranno dedicate alle scuole</w:t>
      </w:r>
      <w:r w:rsidRPr="0055390D">
        <w:rPr>
          <w:rStyle w:val="zlae0wtextbase1"/>
          <w:rFonts w:ascii="Arial" w:hAnsi="Arial" w:cs="Arial"/>
        </w:rPr>
        <w:t xml:space="preserve">, </w:t>
      </w:r>
      <w:r w:rsidR="00304921">
        <w:rPr>
          <w:rStyle w:val="zlae0wtextbase1"/>
          <w:rFonts w:ascii="Arial" w:hAnsi="Arial" w:cs="Arial"/>
        </w:rPr>
        <w:t xml:space="preserve">che saranno accolte all’interno dell’ateneo </w:t>
      </w:r>
      <w:r w:rsidRPr="0055390D">
        <w:rPr>
          <w:rStyle w:val="zlae0wtextbase1"/>
          <w:rFonts w:ascii="Arial" w:hAnsi="Arial" w:cs="Arial"/>
        </w:rPr>
        <w:t>con</w:t>
      </w:r>
      <w:r w:rsidR="00304921">
        <w:rPr>
          <w:rStyle w:val="zlae0wtextbase1"/>
          <w:rFonts w:ascii="Arial" w:hAnsi="Arial" w:cs="Arial"/>
        </w:rPr>
        <w:t xml:space="preserve"> </w:t>
      </w:r>
      <w:r w:rsidRPr="0055390D">
        <w:rPr>
          <w:rStyle w:val="zlae0wtextbase1"/>
          <w:rFonts w:ascii="Arial" w:hAnsi="Arial" w:cs="Arial"/>
        </w:rPr>
        <w:t>sessanta laboratori e visite guidate che spaziano dall'intelligenza artificiale all'ecologia, dall'educazione finanziaria alle emozioni, fino al teatro di Shakespeare.</w:t>
      </w:r>
      <w:r w:rsidRPr="0055390D">
        <w:rPr>
          <w:rFonts w:ascii="Arial" w:hAnsi="Arial" w:cs="Arial"/>
        </w:rPr>
        <w:t xml:space="preserve"> </w:t>
      </w:r>
    </w:p>
    <w:p w14:paraId="2803DA6B" w14:textId="0E968E1F" w:rsidR="00310B12" w:rsidRPr="006337E0" w:rsidRDefault="006337E0" w:rsidP="0055390D">
      <w:pPr>
        <w:pStyle w:val="zlae0wtextbase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7E0">
        <w:rPr>
          <w:rStyle w:val="Enfasigrassetto"/>
          <w:rFonts w:ascii="Arial" w:hAnsi="Arial" w:cs="Arial"/>
          <w:b w:val="0"/>
          <w:bCs w:val="0"/>
          <w:color w:val="000000"/>
          <w:bdr w:val="none" w:sz="0" w:space="0" w:color="auto" w:frame="1"/>
          <w:shd w:val="clear" w:color="auto" w:fill="FFFFFF"/>
        </w:rPr>
        <w:t xml:space="preserve">Nel corso della giornata si terrà anche </w:t>
      </w:r>
      <w:r w:rsidR="00310B12" w:rsidRPr="006337E0">
        <w:rPr>
          <w:rStyle w:val="Enfasigrassetto"/>
          <w:rFonts w:ascii="Arial" w:hAnsi="Arial" w:cs="Arial"/>
          <w:b w:val="0"/>
          <w:bCs w:val="0"/>
          <w:color w:val="000000"/>
          <w:bdr w:val="none" w:sz="0" w:space="0" w:color="auto" w:frame="1"/>
          <w:shd w:val="clear" w:color="auto" w:fill="FFFFFF"/>
        </w:rPr>
        <w:t>la</w:t>
      </w:r>
      <w:r w:rsidR="00310B12" w:rsidRPr="006337E0">
        <w:rPr>
          <w:rStyle w:val="Enfasigrassetto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cerimonia di proclamazione delle nuove dottoresse e dei nuovi dottori di ricerca</w:t>
      </w:r>
      <w:r w:rsidR="00310B12" w:rsidRPr="006337E0">
        <w:rPr>
          <w:rFonts w:ascii="Arial" w:hAnsi="Arial" w:cs="Arial"/>
          <w:color w:val="000000"/>
          <w:shd w:val="clear" w:color="auto" w:fill="FFFFFF"/>
        </w:rPr>
        <w:t>, che culminerà con il lancio del tocco dalla scalinata di </w:t>
      </w:r>
      <w:r w:rsidR="00310B12" w:rsidRPr="006337E0">
        <w:rPr>
          <w:rStyle w:val="Enfasigrassetto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Cortile Mercato Vecchio</w:t>
      </w:r>
      <w:r>
        <w:rPr>
          <w:rStyle w:val="Enfasigrassetto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49B3C1D9" w14:textId="66E87D9A" w:rsidR="0055390D" w:rsidRDefault="0055390D" w:rsidP="0055390D">
      <w:pPr>
        <w:pStyle w:val="zlae0wtextbase"/>
        <w:spacing w:line="276" w:lineRule="auto"/>
        <w:jc w:val="both"/>
        <w:rPr>
          <w:rFonts w:ascii="Arial" w:hAnsi="Arial" w:cs="Arial"/>
        </w:rPr>
      </w:pPr>
      <w:r w:rsidRPr="0055390D">
        <w:rPr>
          <w:rStyle w:val="zlae0wtextbase1"/>
          <w:rFonts w:ascii="Arial" w:hAnsi="Arial" w:cs="Arial"/>
          <w:b/>
          <w:bCs/>
        </w:rPr>
        <w:t>Il pomeriggio e la sera del 25 settembre la ricerca si sposterà nel cuore della città</w:t>
      </w:r>
      <w:r w:rsidRPr="0055390D">
        <w:rPr>
          <w:rStyle w:val="zlae0wtextbase1"/>
          <w:rFonts w:ascii="Arial" w:hAnsi="Arial" w:cs="Arial"/>
        </w:rPr>
        <w:t xml:space="preserve">, tra piazza dei Signori, Cortile Mercato Vecchio, il Loggiato di </w:t>
      </w:r>
      <w:proofErr w:type="spellStart"/>
      <w:r w:rsidRPr="0055390D">
        <w:rPr>
          <w:rStyle w:val="zlae0wtextbase1"/>
          <w:rFonts w:ascii="Arial" w:hAnsi="Arial" w:cs="Arial"/>
        </w:rPr>
        <w:t>Frà</w:t>
      </w:r>
      <w:proofErr w:type="spellEnd"/>
      <w:r w:rsidRPr="0055390D">
        <w:rPr>
          <w:rStyle w:val="zlae0wtextbase1"/>
          <w:rFonts w:ascii="Arial" w:hAnsi="Arial" w:cs="Arial"/>
        </w:rPr>
        <w:t xml:space="preserve"> Giocondo e altre sedi culturali cittadine</w:t>
      </w:r>
      <w:r w:rsidR="00310B12">
        <w:rPr>
          <w:rStyle w:val="zlae0wtextbase1"/>
          <w:rFonts w:ascii="Arial" w:hAnsi="Arial" w:cs="Arial"/>
        </w:rPr>
        <w:t xml:space="preserve"> </w:t>
      </w:r>
      <w:r w:rsidR="00310B12" w:rsidRPr="00310B12">
        <w:rPr>
          <w:rFonts w:ascii="Arial" w:hAnsi="Arial" w:cs="Arial"/>
          <w:color w:val="000000"/>
          <w:shd w:val="clear" w:color="auto" w:fill="FFFFFF"/>
        </w:rPr>
        <w:t>con</w:t>
      </w:r>
      <w:r w:rsidR="00310B12" w:rsidRPr="00310B12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="00310B12" w:rsidRPr="00310B12">
        <w:rPr>
          <w:rFonts w:ascii="Arial" w:hAnsi="Arial" w:cs="Arial"/>
          <w:color w:val="000000"/>
          <w:shd w:val="clear" w:color="auto" w:fill="FFFFFF"/>
        </w:rPr>
        <w:t>momenti di divulgazione scientifica attraverso</w:t>
      </w:r>
      <w:r w:rsidR="00310B12" w:rsidRPr="00310B12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="00310B12" w:rsidRPr="00310B12">
        <w:rPr>
          <w:rFonts w:ascii="Arial" w:hAnsi="Arial" w:cs="Arial"/>
          <w:color w:val="000000"/>
          <w:shd w:val="clear" w:color="auto" w:fill="FFFFFF"/>
        </w:rPr>
        <w:t xml:space="preserve">testimonianze di ospiti e interventi di ricercatrici e ricercatori </w:t>
      </w:r>
      <w:proofErr w:type="spellStart"/>
      <w:r w:rsidR="00310B12" w:rsidRPr="00310B12">
        <w:rPr>
          <w:rFonts w:ascii="Arial" w:hAnsi="Arial" w:cs="Arial"/>
          <w:color w:val="000000"/>
          <w:shd w:val="clear" w:color="auto" w:fill="FFFFFF"/>
        </w:rPr>
        <w:t>Univr</w:t>
      </w:r>
      <w:proofErr w:type="spellEnd"/>
      <w:r w:rsidR="00310B12" w:rsidRPr="00310B12">
        <w:rPr>
          <w:rFonts w:ascii="Arial" w:hAnsi="Arial" w:cs="Arial"/>
          <w:color w:val="000000"/>
          <w:shd w:val="clear" w:color="auto" w:fill="FFFFFF"/>
        </w:rPr>
        <w:t>.</w:t>
      </w:r>
    </w:p>
    <w:p w14:paraId="49B98135" w14:textId="4E1B358B" w:rsidR="0055390D" w:rsidRDefault="0055390D" w:rsidP="0055390D">
      <w:pPr>
        <w:pStyle w:val="zlae0wtextbase"/>
        <w:spacing w:line="276" w:lineRule="auto"/>
        <w:jc w:val="both"/>
        <w:rPr>
          <w:rFonts w:ascii="Arial" w:hAnsi="Arial" w:cs="Arial"/>
        </w:rPr>
      </w:pPr>
      <w:r w:rsidRPr="0055390D">
        <w:rPr>
          <w:rStyle w:val="zlae0wtextbase1"/>
          <w:rFonts w:ascii="Arial" w:hAnsi="Arial" w:cs="Arial"/>
        </w:rPr>
        <w:t>La Notte</w:t>
      </w:r>
      <w:r w:rsidR="00EE0D2C">
        <w:rPr>
          <w:rStyle w:val="zlae0wtextbase1"/>
          <w:rFonts w:ascii="Arial" w:hAnsi="Arial" w:cs="Arial"/>
        </w:rPr>
        <w:t xml:space="preserve"> europea</w:t>
      </w:r>
      <w:r w:rsidRPr="0055390D">
        <w:rPr>
          <w:rStyle w:val="zlae0wtextbase1"/>
          <w:rFonts w:ascii="Arial" w:hAnsi="Arial" w:cs="Arial"/>
        </w:rPr>
        <w:t xml:space="preserve"> della Ricerca diventa così una vetrina dell'impatto territoriale dell'Ateneo: innovazione per la salute, sostenibilità ambientale, trasformazione digitale delle imprese, </w:t>
      </w:r>
      <w:r w:rsidRPr="0055390D">
        <w:rPr>
          <w:rStyle w:val="zlae0wtextbase1"/>
          <w:rFonts w:ascii="Arial" w:hAnsi="Arial" w:cs="Arial"/>
        </w:rPr>
        <w:lastRenderedPageBreak/>
        <w:t>valorizzazione del patrimonio culturale e formazione delle nuove generazioni sono alcuni degli ambiti in cui la ricerca universitaria contribuisce già oggi allo sviluppo del territorio veronese.</w:t>
      </w:r>
      <w:r w:rsidRPr="0055390D">
        <w:rPr>
          <w:rFonts w:ascii="Arial" w:hAnsi="Arial" w:cs="Arial"/>
        </w:rPr>
        <w:t xml:space="preserve"> </w:t>
      </w:r>
    </w:p>
    <w:p w14:paraId="1DE86F4A" w14:textId="7A3E6540" w:rsidR="0055390D" w:rsidRDefault="0055390D" w:rsidP="0055390D">
      <w:pPr>
        <w:pStyle w:val="zlae0wtextbase"/>
        <w:spacing w:line="276" w:lineRule="auto"/>
        <w:jc w:val="both"/>
        <w:rPr>
          <w:rStyle w:val="zlae0wtextbase1"/>
          <w:rFonts w:ascii="Arial" w:hAnsi="Arial" w:cs="Arial"/>
        </w:rPr>
      </w:pPr>
      <w:r w:rsidRPr="0055390D">
        <w:rPr>
          <w:rStyle w:val="zlae0wtextbase1"/>
          <w:rFonts w:ascii="Arial" w:hAnsi="Arial" w:cs="Arial"/>
        </w:rPr>
        <w:t xml:space="preserve">Accanto agli stand dei tredici dipartimenti, il programma includerà laboratori per bambini e famiglie, visite guidate alle collezioni del Museo del Contemporaneo, attività alla Biblioteca </w:t>
      </w:r>
      <w:proofErr w:type="spellStart"/>
      <w:r w:rsidRPr="0055390D">
        <w:rPr>
          <w:rStyle w:val="zlae0wtextbase1"/>
          <w:rFonts w:ascii="Arial" w:hAnsi="Arial" w:cs="Arial"/>
        </w:rPr>
        <w:t>Frinzi</w:t>
      </w:r>
      <w:proofErr w:type="spellEnd"/>
      <w:r w:rsidRPr="0055390D">
        <w:rPr>
          <w:rStyle w:val="zlae0wtextbase1"/>
          <w:rFonts w:ascii="Arial" w:hAnsi="Arial" w:cs="Arial"/>
        </w:rPr>
        <w:t>, alla Biblioteca Capitolare, al Museo di Storia Naturale, con l'obiettivo di coinvolgere l'intera città in una manifestazione diffusa.</w:t>
      </w:r>
    </w:p>
    <w:p w14:paraId="6E1E3713" w14:textId="77777777" w:rsidR="0055390D" w:rsidRDefault="0055390D" w:rsidP="0055390D">
      <w:pPr>
        <w:pStyle w:val="zlae0wtextbase"/>
        <w:spacing w:line="276" w:lineRule="auto"/>
        <w:jc w:val="both"/>
        <w:rPr>
          <w:rFonts w:ascii="Arial" w:hAnsi="Arial" w:cs="Arial"/>
        </w:rPr>
      </w:pPr>
      <w:r w:rsidRPr="0055390D">
        <w:rPr>
          <w:rStyle w:val="zlae0wtextbase1"/>
          <w:rFonts w:ascii="Arial" w:hAnsi="Arial" w:cs="Arial"/>
          <w:b/>
          <w:bCs/>
        </w:rPr>
        <w:t>La giornata si concluderà in piazza dei Signori con un grande evento serale dedicato al racconto della ricerca attraverso le voci di docenti e ricercatori, ospiti del mondo della divulgazione scientifica e momenti musicali aperti alla cittadinanza.</w:t>
      </w:r>
      <w:r w:rsidRPr="0055390D">
        <w:rPr>
          <w:rFonts w:ascii="Arial" w:hAnsi="Arial" w:cs="Arial"/>
        </w:rPr>
        <w:t xml:space="preserve"> </w:t>
      </w:r>
    </w:p>
    <w:p w14:paraId="6DE12168" w14:textId="1C9BB797" w:rsidR="0055390D" w:rsidRPr="0055390D" w:rsidRDefault="0055390D" w:rsidP="0055390D">
      <w:pPr>
        <w:pStyle w:val="zlae0wtextbase"/>
        <w:spacing w:line="276" w:lineRule="auto"/>
        <w:jc w:val="both"/>
        <w:rPr>
          <w:rFonts w:ascii="Arial" w:hAnsi="Arial" w:cs="Arial"/>
        </w:rPr>
      </w:pPr>
      <w:r w:rsidRPr="0055390D">
        <w:rPr>
          <w:rStyle w:val="zlae0wtextbase1"/>
          <w:rFonts w:ascii="Arial" w:hAnsi="Arial" w:cs="Arial"/>
        </w:rPr>
        <w:t xml:space="preserve">Per l'Università di Verona la Notte </w:t>
      </w:r>
      <w:r w:rsidR="00EE0D2C">
        <w:rPr>
          <w:rStyle w:val="zlae0wtextbase1"/>
          <w:rFonts w:ascii="Arial" w:hAnsi="Arial" w:cs="Arial"/>
        </w:rPr>
        <w:t xml:space="preserve">europea </w:t>
      </w:r>
      <w:r w:rsidRPr="0055390D">
        <w:rPr>
          <w:rStyle w:val="zlae0wtextbase1"/>
          <w:rFonts w:ascii="Arial" w:hAnsi="Arial" w:cs="Arial"/>
        </w:rPr>
        <w:t>della Ricerca rappresenta non soltanto un appuntamento di divulgazione, ma anche un'occasione per rendere visibile il valore pubblico della ricerca: un patrimonio di competenze, progetti e innovazioni che nasce nei laboratori dell'Ateneo e si traduce in benefici concreti per la comunità, le istituzioni e il sistema produttivo del territorio.</w:t>
      </w:r>
    </w:p>
    <w:p w14:paraId="3A38F4F9" w14:textId="77777777" w:rsidR="00F92A65" w:rsidRDefault="00F92A65" w:rsidP="00F92A65">
      <w:pPr>
        <w:jc w:val="both"/>
        <w:outlineLvl w:val="2"/>
        <w:rPr>
          <w:rFonts w:ascii="Times New Roman" w:eastAsia="Times New Roman" w:hAnsi="Times New Roman"/>
          <w:b/>
          <w:bCs/>
        </w:rPr>
      </w:pPr>
    </w:p>
    <w:p w14:paraId="361ACE5F" w14:textId="77777777" w:rsidR="00F92A65" w:rsidRPr="008D42C7" w:rsidRDefault="00F92A65" w:rsidP="00F92A65">
      <w:pPr>
        <w:jc w:val="both"/>
        <w:outlineLvl w:val="2"/>
        <w:rPr>
          <w:rFonts w:ascii="Arial" w:hAnsi="Arial" w:cs="Arial"/>
          <w:color w:val="000000"/>
        </w:rPr>
      </w:pPr>
    </w:p>
    <w:p w14:paraId="5DAB6C7B" w14:textId="4EEA829F" w:rsidR="004B57A1" w:rsidRPr="006A5BC5" w:rsidRDefault="004B57A1" w:rsidP="00A10F50">
      <w:pPr>
        <w:pStyle w:val="Titolo1"/>
        <w:rPr>
          <w:rFonts w:eastAsia="Arial"/>
        </w:rPr>
      </w:pPr>
    </w:p>
    <w:p w14:paraId="02EB378F" w14:textId="77777777" w:rsidR="00BF1FF3" w:rsidRPr="006A5BC5" w:rsidRDefault="00BF1FF3" w:rsidP="00BF1FF3">
      <w:pPr>
        <w:jc w:val="both"/>
        <w:rPr>
          <w:color w:val="auto"/>
        </w:rPr>
      </w:pPr>
      <w:bookmarkStart w:id="0" w:name="_heading=h.76biuqn72yol"/>
      <w:bookmarkEnd w:id="0"/>
    </w:p>
    <w:p w14:paraId="49E9B2B7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7" w:history="1">
        <w:r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Ufficio Stampa </w:t>
        </w:r>
      </w:hyperlink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40396B24" w14:textId="77777777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62A117F6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*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8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6FF6C482" w14:textId="77777777" w:rsidR="004B57A1" w:rsidRPr="009126BD" w:rsidRDefault="004B57A1" w:rsidP="004B57A1">
      <w:pPr>
        <w:pStyle w:val="Pidipagina"/>
        <w:rPr>
          <w:rFonts w:ascii="Aptos" w:hAnsi="Aptos"/>
          <w:color w:val="00A19A"/>
          <w:sz w:val="18"/>
          <w:szCs w:val="18"/>
        </w:rPr>
      </w:pPr>
      <w:hyperlink r:id="rId9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VaDiS </w:t>
        </w:r>
        <w:r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</w:p>
    <w:p w14:paraId="1FACAC12" w14:textId="77777777" w:rsidR="009126BD" w:rsidRPr="006A5BC5" w:rsidRDefault="00DB31BE" w:rsidP="006E00B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D2D12D" wp14:editId="07777777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69135262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cei="http://schemas.microsoft.com/office/word/2026/wordml/cei">
            <w:pict w14:anchorId="183B0477">
              <v:rect id="Rettangolo 7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strokeweight="1pt" w14:anchorId="75D17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3F7C32" wp14:editId="07777777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825755828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cei="http://schemas.microsoft.com/office/word/2026/wordml/cei">
            <w:pict w14:anchorId="1F5E5AF1">
              <v:rect id="Rettangolo 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strokeweight="1pt" w14:anchorId="5DD2B5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ChW+rc3gAAAAoBAAAPAAAAAAAAAAAAAAAAALU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A2598D" wp14:editId="07777777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127978509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cei="http://schemas.microsoft.com/office/word/2026/wordml/cei">
            <w:pict w14:anchorId="4BBB4E3D">
              <v:rect id="Rettangolo 5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strokeweight="1pt" w14:anchorId="03756B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7F2733" wp14:editId="07777777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1372193128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cei="http://schemas.microsoft.com/office/word/2026/wordml/cei">
            <w:pict w14:anchorId="69349792">
              <v:rect id="Rettangolo 4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strokeweight="1pt" w14:anchorId="70102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85D13" wp14:editId="07777777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1040141374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cei="http://schemas.microsoft.com/office/word/2026/wordml/cei">
            <w:pict w14:anchorId="1DC6E563">
              <v:rect id="Rettangolo 3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strokeweight="1pt" w14:anchorId="2D5B06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B/14/M3gAAAAoBAAAPAAAAAAAAAAAAAAAAALU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38E39" wp14:editId="07777777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47473677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cei="http://schemas.microsoft.com/office/word/2026/wordml/cei">
            <w:pict w14:anchorId="2F826EF8">
              <v:rect id="Rettangolo 2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strokeweight="1pt" w14:anchorId="6305F5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"/>
            </w:pict>
          </mc:Fallback>
        </mc:AlternateContent>
      </w:r>
    </w:p>
    <w:sectPr w:rsidR="009126BD" w:rsidRPr="006A5BC5" w:rsidSect="005B26ED">
      <w:headerReference w:type="default" r:id="rId10"/>
      <w:footerReference w:type="default" r:id="rId11"/>
      <w:pgSz w:w="11900" w:h="16840"/>
      <w:pgMar w:top="1417" w:right="1134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AAD6A" w14:textId="77777777" w:rsidR="00F01AEE" w:rsidRDefault="00F01AEE" w:rsidP="006B7D5A">
      <w:pPr>
        <w:spacing w:after="0" w:line="240" w:lineRule="auto"/>
      </w:pPr>
      <w:r>
        <w:separator/>
      </w:r>
    </w:p>
  </w:endnote>
  <w:endnote w:type="continuationSeparator" w:id="0">
    <w:p w14:paraId="204BD832" w14:textId="77777777" w:rsidR="00F01AEE" w:rsidRDefault="00F01AEE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2DCE" w14:textId="77777777" w:rsidR="00F01AEE" w:rsidRDefault="00F01AEE" w:rsidP="006B7D5A">
      <w:pPr>
        <w:spacing w:after="0" w:line="240" w:lineRule="auto"/>
      </w:pPr>
      <w:r>
        <w:separator/>
      </w:r>
    </w:p>
  </w:footnote>
  <w:footnote w:type="continuationSeparator" w:id="0">
    <w:p w14:paraId="535E2066" w14:textId="77777777" w:rsidR="00F01AEE" w:rsidRDefault="00F01AEE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06FA" w14:textId="77777777" w:rsidR="006B7D5A" w:rsidRDefault="00DB31BE" w:rsidP="00477BD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279CB5" wp14:editId="07777777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2347595" cy="175895"/>
              <wp:effectExtent l="0" t="0" r="0" b="0"/>
              <wp:wrapNone/>
              <wp:docPr id="181545381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347595" cy="175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8E4FB9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79CB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7.45pt;margin-top:16.45pt;width:184.85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" filled="f" stroked="f" strokeweight=".5pt">
              <v:textbox inset="0,0,0,0">
                <w:txbxContent>
                  <w:p w14:paraId="208E4FB9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 w:rsidRPr="0026391E">
      <w:rPr>
        <w:noProof/>
      </w:rPr>
      <w:drawing>
        <wp:inline distT="0" distB="0" distL="0" distR="0" wp14:anchorId="69410AA1" wp14:editId="07777777">
          <wp:extent cx="2524125" cy="53340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0872849">
    <w:abstractNumId w:val="0"/>
  </w:num>
  <w:num w:numId="2" w16cid:durableId="194389939">
    <w:abstractNumId w:val="1"/>
  </w:num>
  <w:num w:numId="3" w16cid:durableId="752900840">
    <w:abstractNumId w:val="3"/>
  </w:num>
  <w:num w:numId="4" w16cid:durableId="932661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64"/>
    <w:rsid w:val="00003251"/>
    <w:rsid w:val="00015EAC"/>
    <w:rsid w:val="00054E99"/>
    <w:rsid w:val="000562B4"/>
    <w:rsid w:val="00060926"/>
    <w:rsid w:val="00087212"/>
    <w:rsid w:val="000C52E3"/>
    <w:rsid w:val="000C705E"/>
    <w:rsid w:val="000E3AF5"/>
    <w:rsid w:val="000F1AA2"/>
    <w:rsid w:val="000F5594"/>
    <w:rsid w:val="00100F6C"/>
    <w:rsid w:val="00107EC5"/>
    <w:rsid w:val="00162E60"/>
    <w:rsid w:val="0018218F"/>
    <w:rsid w:val="001958C1"/>
    <w:rsid w:val="001C3065"/>
    <w:rsid w:val="00240F4B"/>
    <w:rsid w:val="002A7C10"/>
    <w:rsid w:val="002B0D10"/>
    <w:rsid w:val="002D260A"/>
    <w:rsid w:val="00304921"/>
    <w:rsid w:val="0030580B"/>
    <w:rsid w:val="00310B12"/>
    <w:rsid w:val="003274D6"/>
    <w:rsid w:val="00341213"/>
    <w:rsid w:val="00364541"/>
    <w:rsid w:val="00370A1A"/>
    <w:rsid w:val="003C618D"/>
    <w:rsid w:val="003E58F0"/>
    <w:rsid w:val="003F23F4"/>
    <w:rsid w:val="004026DB"/>
    <w:rsid w:val="0042516F"/>
    <w:rsid w:val="004706F1"/>
    <w:rsid w:val="00471BEE"/>
    <w:rsid w:val="004748AD"/>
    <w:rsid w:val="00477BD9"/>
    <w:rsid w:val="0048132B"/>
    <w:rsid w:val="004B57A1"/>
    <w:rsid w:val="004D0B44"/>
    <w:rsid w:val="004D3A31"/>
    <w:rsid w:val="00502731"/>
    <w:rsid w:val="00532536"/>
    <w:rsid w:val="0055390D"/>
    <w:rsid w:val="005B26ED"/>
    <w:rsid w:val="005B4E29"/>
    <w:rsid w:val="005B6175"/>
    <w:rsid w:val="0060513B"/>
    <w:rsid w:val="006162C0"/>
    <w:rsid w:val="006337E0"/>
    <w:rsid w:val="00673D69"/>
    <w:rsid w:val="006A5BC5"/>
    <w:rsid w:val="006B36C8"/>
    <w:rsid w:val="006B7D5A"/>
    <w:rsid w:val="006D7C6D"/>
    <w:rsid w:val="006E00B1"/>
    <w:rsid w:val="00704080"/>
    <w:rsid w:val="00706048"/>
    <w:rsid w:val="0071460F"/>
    <w:rsid w:val="0074408D"/>
    <w:rsid w:val="00751344"/>
    <w:rsid w:val="0077798C"/>
    <w:rsid w:val="00777FCD"/>
    <w:rsid w:val="007864C3"/>
    <w:rsid w:val="007D5E33"/>
    <w:rsid w:val="007D7B14"/>
    <w:rsid w:val="00801472"/>
    <w:rsid w:val="00814704"/>
    <w:rsid w:val="008956E1"/>
    <w:rsid w:val="008B08DC"/>
    <w:rsid w:val="008D1DA4"/>
    <w:rsid w:val="008D42C7"/>
    <w:rsid w:val="008F537B"/>
    <w:rsid w:val="00902B4C"/>
    <w:rsid w:val="00904064"/>
    <w:rsid w:val="00911989"/>
    <w:rsid w:val="009126BD"/>
    <w:rsid w:val="00933424"/>
    <w:rsid w:val="00936AFE"/>
    <w:rsid w:val="00941576"/>
    <w:rsid w:val="00966770"/>
    <w:rsid w:val="00A01496"/>
    <w:rsid w:val="00A020C2"/>
    <w:rsid w:val="00A10451"/>
    <w:rsid w:val="00A10CBD"/>
    <w:rsid w:val="00A10F50"/>
    <w:rsid w:val="00A1124C"/>
    <w:rsid w:val="00A202AC"/>
    <w:rsid w:val="00A914F0"/>
    <w:rsid w:val="00B101DD"/>
    <w:rsid w:val="00B5045C"/>
    <w:rsid w:val="00B52BFA"/>
    <w:rsid w:val="00B54AD8"/>
    <w:rsid w:val="00B5731D"/>
    <w:rsid w:val="00BB5F82"/>
    <w:rsid w:val="00BB6D73"/>
    <w:rsid w:val="00BC0B8D"/>
    <w:rsid w:val="00BD31CE"/>
    <w:rsid w:val="00BF03C4"/>
    <w:rsid w:val="00BF1FF3"/>
    <w:rsid w:val="00BF30B9"/>
    <w:rsid w:val="00BF6D96"/>
    <w:rsid w:val="00C35CC2"/>
    <w:rsid w:val="00C5333F"/>
    <w:rsid w:val="00C901B2"/>
    <w:rsid w:val="00CB5A0D"/>
    <w:rsid w:val="00CE69CF"/>
    <w:rsid w:val="00CE7BB6"/>
    <w:rsid w:val="00D01137"/>
    <w:rsid w:val="00D92F69"/>
    <w:rsid w:val="00DA2BC8"/>
    <w:rsid w:val="00DB31BE"/>
    <w:rsid w:val="00DE7891"/>
    <w:rsid w:val="00E465EB"/>
    <w:rsid w:val="00E52F1F"/>
    <w:rsid w:val="00E626F2"/>
    <w:rsid w:val="00E86DCC"/>
    <w:rsid w:val="00EA5668"/>
    <w:rsid w:val="00EA6470"/>
    <w:rsid w:val="00EE0D2C"/>
    <w:rsid w:val="00F01AEE"/>
    <w:rsid w:val="00F147E1"/>
    <w:rsid w:val="00F6229D"/>
    <w:rsid w:val="00F71BAE"/>
    <w:rsid w:val="00F87B52"/>
    <w:rsid w:val="00F92A65"/>
    <w:rsid w:val="00FB0619"/>
    <w:rsid w:val="00FE1D18"/>
    <w:rsid w:val="00FF4512"/>
    <w:rsid w:val="01729861"/>
    <w:rsid w:val="0256621F"/>
    <w:rsid w:val="030CAC6F"/>
    <w:rsid w:val="06F96EB2"/>
    <w:rsid w:val="0724AE7E"/>
    <w:rsid w:val="08590E4E"/>
    <w:rsid w:val="0FC12261"/>
    <w:rsid w:val="12CB6846"/>
    <w:rsid w:val="13320BA8"/>
    <w:rsid w:val="14EC2F3F"/>
    <w:rsid w:val="14F8B4B0"/>
    <w:rsid w:val="15F028A7"/>
    <w:rsid w:val="1F9D46FA"/>
    <w:rsid w:val="237D35AC"/>
    <w:rsid w:val="25523C63"/>
    <w:rsid w:val="2883F587"/>
    <w:rsid w:val="29FD19AD"/>
    <w:rsid w:val="2D729BC6"/>
    <w:rsid w:val="2E472CEA"/>
    <w:rsid w:val="313E4621"/>
    <w:rsid w:val="334397A2"/>
    <w:rsid w:val="35DE3B1F"/>
    <w:rsid w:val="3BCBA13A"/>
    <w:rsid w:val="3F1882F0"/>
    <w:rsid w:val="401579AB"/>
    <w:rsid w:val="40EAA306"/>
    <w:rsid w:val="42905782"/>
    <w:rsid w:val="44B1DDDA"/>
    <w:rsid w:val="482579A5"/>
    <w:rsid w:val="4A474B02"/>
    <w:rsid w:val="4D642E26"/>
    <w:rsid w:val="5064A7AD"/>
    <w:rsid w:val="51C25B10"/>
    <w:rsid w:val="51D315DE"/>
    <w:rsid w:val="5372D7E0"/>
    <w:rsid w:val="547B3A0E"/>
    <w:rsid w:val="54972EC9"/>
    <w:rsid w:val="5725A43A"/>
    <w:rsid w:val="5CC7453F"/>
    <w:rsid w:val="5D4AC8B4"/>
    <w:rsid w:val="656F5C4F"/>
    <w:rsid w:val="657F136F"/>
    <w:rsid w:val="66F7C10E"/>
    <w:rsid w:val="68110DF3"/>
    <w:rsid w:val="68A16B25"/>
    <w:rsid w:val="71C0F194"/>
    <w:rsid w:val="72D20471"/>
    <w:rsid w:val="73AA996D"/>
    <w:rsid w:val="743A8CBC"/>
    <w:rsid w:val="758EE479"/>
    <w:rsid w:val="7C43F5AF"/>
    <w:rsid w:val="7D7CF79C"/>
    <w:rsid w:val="7EA678BB"/>
    <w:rsid w:val="7F55C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F496D"/>
  <w15:chartTrackingRefBased/>
  <w15:docId w15:val="{8191B7B4-C41D-46DC-9B61-31E776A8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10F50"/>
    <w:pPr>
      <w:keepNext/>
      <w:keepLines/>
      <w:spacing w:before="520" w:after="60" w:line="276" w:lineRule="auto"/>
      <w:contextualSpacing/>
      <w:jc w:val="center"/>
      <w:outlineLvl w:val="0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A10F50"/>
    <w:rPr>
      <w:rFonts w:ascii="Arial" w:eastAsia="Times New Roman" w:hAnsi="Arial" w:cs="Arial"/>
      <w:b/>
      <w:bCs/>
      <w:color w:val="000000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styleId="Menzionenonrisolta">
    <w:name w:val="Unresolved Mention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  <w:style w:type="paragraph" w:customStyle="1" w:styleId="isselectedend">
    <w:name w:val="isselectedend"/>
    <w:basedOn w:val="Normale"/>
    <w:rsid w:val="004748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Enfasicorsivo">
    <w:name w:val="Emphasis"/>
    <w:uiPriority w:val="20"/>
    <w:qFormat/>
    <w:rsid w:val="004748AD"/>
    <w:rPr>
      <w:i/>
      <w:iCs/>
    </w:rPr>
  </w:style>
  <w:style w:type="paragraph" w:styleId="Revisione">
    <w:name w:val="Revision"/>
    <w:hidden/>
    <w:uiPriority w:val="99"/>
    <w:semiHidden/>
    <w:rsid w:val="008D42C7"/>
    <w:rPr>
      <w:rFonts w:ascii="Calibri Light" w:hAnsi="Calibri Light"/>
      <w:color w:val="50637D"/>
      <w:sz w:val="21"/>
      <w:szCs w:val="22"/>
      <w:lang w:eastAsia="en-US"/>
    </w:rPr>
  </w:style>
  <w:style w:type="paragraph" w:customStyle="1" w:styleId="zlae0wtextbase">
    <w:name w:val="zlae0w_textbase"/>
    <w:basedOn w:val="Normale"/>
    <w:rsid w:val="0055390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customStyle="1" w:styleId="zlae0wtextbase1">
    <w:name w:val="zlae0w_textbase1"/>
    <w:basedOn w:val="Carpredefinitoparagrafo"/>
    <w:rsid w:val="0055390D"/>
  </w:style>
  <w:style w:type="character" w:styleId="Enfasigrassetto">
    <w:name w:val="Strong"/>
    <w:basedOn w:val="Carpredefinitoparagrafo"/>
    <w:uiPriority w:val="22"/>
    <w:qFormat/>
    <w:rsid w:val="00310B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stampa@ateneo.univ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vr.it/it/univerona-new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vr.it/it/organizzazione/valorizzazione-e-divulgazione-dei-saper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Elisa Innocenti</cp:lastModifiedBy>
  <cp:revision>10</cp:revision>
  <cp:lastPrinted>2025-10-01T15:45:00Z</cp:lastPrinted>
  <dcterms:created xsi:type="dcterms:W3CDTF">2026-07-14T13:07:00Z</dcterms:created>
  <dcterms:modified xsi:type="dcterms:W3CDTF">2026-08-04T10:01:00Z</dcterms:modified>
</cp:coreProperties>
</file>