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526F018D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34C5E1C8" w14:textId="1AA19F44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8429F8">
        <w:rPr>
          <w:rFonts w:ascii="Arial" w:hAnsi="Arial" w:cs="Arial"/>
          <w:sz w:val="20"/>
          <w:szCs w:val="20"/>
        </w:rPr>
        <w:t xml:space="preserve">giugno </w:t>
      </w:r>
      <w:r w:rsidR="00446C5D">
        <w:rPr>
          <w:rFonts w:ascii="Arial" w:hAnsi="Arial" w:cs="Arial"/>
          <w:sz w:val="20"/>
          <w:szCs w:val="20"/>
        </w:rPr>
        <w:t>2020</w:t>
      </w:r>
    </w:p>
    <w:p w14:paraId="267383F5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89A20BA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519CEB79" w14:textId="1041545E" w:rsidR="008429F8" w:rsidRPr="00990E94" w:rsidRDefault="00990E94" w:rsidP="00446C5D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E7FD3">
        <w:rPr>
          <w:rFonts w:ascii="Arial" w:eastAsia="Times New Roman" w:hAnsi="Arial" w:cs="Arial"/>
          <w:b/>
          <w:bCs/>
          <w:sz w:val="28"/>
          <w:szCs w:val="28"/>
        </w:rPr>
        <w:t xml:space="preserve">Studiare a Verona: </w:t>
      </w:r>
      <w:r w:rsidR="006A4DBC">
        <w:rPr>
          <w:rFonts w:ascii="Arial" w:eastAsia="Times New Roman" w:hAnsi="Arial" w:cs="Arial"/>
          <w:b/>
          <w:bCs/>
          <w:sz w:val="28"/>
          <w:szCs w:val="28"/>
        </w:rPr>
        <w:t>corsi di laurea</w:t>
      </w:r>
      <w:r w:rsidRPr="00FE7FD3">
        <w:rPr>
          <w:rFonts w:ascii="Arial" w:eastAsia="Times New Roman" w:hAnsi="Arial" w:cs="Arial"/>
          <w:b/>
          <w:bCs/>
          <w:sz w:val="28"/>
          <w:szCs w:val="28"/>
        </w:rPr>
        <w:t xml:space="preserve"> internazionali</w:t>
      </w:r>
    </w:p>
    <w:p w14:paraId="63E0A839" w14:textId="77777777" w:rsidR="00990E94" w:rsidRPr="00990E94" w:rsidRDefault="00990E94" w:rsidP="00446C5D">
      <w:pPr>
        <w:jc w:val="center"/>
        <w:rPr>
          <w:rFonts w:ascii="Arial" w:eastAsia="Times New Roman" w:hAnsi="Arial" w:cs="Arial"/>
          <w:b/>
          <w:bCs/>
        </w:rPr>
      </w:pPr>
    </w:p>
    <w:p w14:paraId="1C4F01DB" w14:textId="2908D4C1" w:rsidR="009F6F7A" w:rsidRDefault="00990E94" w:rsidP="00446C5D">
      <w:pPr>
        <w:jc w:val="center"/>
        <w:rPr>
          <w:rFonts w:ascii="Arial" w:eastAsia="Times New Roman" w:hAnsi="Arial" w:cs="Arial"/>
        </w:rPr>
      </w:pPr>
      <w:r w:rsidRPr="00990E94">
        <w:rPr>
          <w:rFonts w:ascii="Arial" w:eastAsia="Times New Roman" w:hAnsi="Arial" w:cs="Arial"/>
        </w:rPr>
        <w:t xml:space="preserve">Un webinar dedicato ai futuri studenti per il loro percorso </w:t>
      </w:r>
      <w:r w:rsidR="006A4DBC">
        <w:rPr>
          <w:rFonts w:ascii="Arial" w:eastAsia="Times New Roman" w:hAnsi="Arial" w:cs="Arial"/>
        </w:rPr>
        <w:t>formativo</w:t>
      </w:r>
      <w:r w:rsidRPr="00990E94">
        <w:rPr>
          <w:rFonts w:ascii="Arial" w:eastAsia="Times New Roman" w:hAnsi="Arial" w:cs="Arial"/>
        </w:rPr>
        <w:t xml:space="preserve"> in </w:t>
      </w:r>
      <w:proofErr w:type="spellStart"/>
      <w:r w:rsidRPr="00990E94">
        <w:rPr>
          <w:rFonts w:ascii="Arial" w:eastAsia="Times New Roman" w:hAnsi="Arial" w:cs="Arial"/>
        </w:rPr>
        <w:t>UniVr</w:t>
      </w:r>
      <w:proofErr w:type="spellEnd"/>
    </w:p>
    <w:p w14:paraId="36B8C809" w14:textId="77777777" w:rsidR="00990E94" w:rsidRPr="00990E94" w:rsidRDefault="00990E94" w:rsidP="00446C5D">
      <w:pPr>
        <w:jc w:val="center"/>
        <w:rPr>
          <w:rFonts w:ascii="Arial" w:eastAsia="Times New Roman" w:hAnsi="Arial" w:cs="Arial"/>
        </w:rPr>
      </w:pPr>
    </w:p>
    <w:p w14:paraId="680FE03F" w14:textId="260E8DBE" w:rsidR="00990E94" w:rsidRPr="00990E94" w:rsidRDefault="00990E94" w:rsidP="00446C5D">
      <w:pPr>
        <w:jc w:val="center"/>
        <w:rPr>
          <w:rFonts w:ascii="Arial" w:eastAsia="Times New Roman" w:hAnsi="Arial" w:cs="Arial"/>
        </w:rPr>
      </w:pPr>
      <w:r w:rsidRPr="00990E94">
        <w:rPr>
          <w:rFonts w:ascii="Arial" w:eastAsia="Times New Roman" w:hAnsi="Arial" w:cs="Arial"/>
        </w:rPr>
        <w:t>Mercoledì 24 giugno, ore 16</w:t>
      </w:r>
      <w:r>
        <w:rPr>
          <w:rFonts w:ascii="Arial" w:eastAsia="Times New Roman" w:hAnsi="Arial" w:cs="Arial"/>
        </w:rPr>
        <w:t>, collegamento via Zoom</w:t>
      </w:r>
    </w:p>
    <w:p w14:paraId="1E06FF8F" w14:textId="77777777" w:rsidR="00446C5D" w:rsidRPr="009F6F7A" w:rsidRDefault="00446C5D" w:rsidP="00446C5D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0D86D1FE" w14:textId="77777777" w:rsidR="009F6F7A" w:rsidRPr="009F6F7A" w:rsidRDefault="009F6F7A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0508C7B" w14:textId="54BCBE5A" w:rsidR="00FE7FD3" w:rsidRPr="00990E94" w:rsidRDefault="00990E94" w:rsidP="006C2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990E94">
        <w:rPr>
          <w:rFonts w:ascii="Arial" w:eastAsia="Times New Roman" w:hAnsi="Arial" w:cs="Arial"/>
          <w:b/>
          <w:bCs/>
        </w:rPr>
        <w:t>Un</w:t>
      </w:r>
      <w:r w:rsidR="00FE7FD3" w:rsidRPr="00FE7FD3">
        <w:rPr>
          <w:rFonts w:ascii="Arial" w:eastAsia="Times New Roman" w:hAnsi="Arial" w:cs="Arial"/>
          <w:b/>
          <w:bCs/>
        </w:rPr>
        <w:t xml:space="preserve"> webinar </w:t>
      </w:r>
      <w:r w:rsidRPr="00990E94">
        <w:rPr>
          <w:rFonts w:ascii="Arial" w:eastAsia="Times New Roman" w:hAnsi="Arial" w:cs="Arial"/>
          <w:b/>
          <w:bCs/>
        </w:rPr>
        <w:t xml:space="preserve">per dare la possibilità a chi sta pensando di proseguire il proprio percorso </w:t>
      </w:r>
      <w:r>
        <w:rPr>
          <w:rFonts w:ascii="Arial" w:eastAsia="Times New Roman" w:hAnsi="Arial" w:cs="Arial"/>
          <w:b/>
          <w:bCs/>
        </w:rPr>
        <w:t>di formazione</w:t>
      </w:r>
      <w:r w:rsidRPr="00990E94">
        <w:rPr>
          <w:rFonts w:ascii="Arial" w:eastAsia="Times New Roman" w:hAnsi="Arial" w:cs="Arial"/>
          <w:b/>
          <w:bCs/>
        </w:rPr>
        <w:t xml:space="preserve"> all’ateneo scaligero di scoprire i </w:t>
      </w:r>
      <w:r w:rsidR="006A4DBC">
        <w:rPr>
          <w:rFonts w:ascii="Arial" w:eastAsia="Times New Roman" w:hAnsi="Arial" w:cs="Arial"/>
          <w:b/>
          <w:bCs/>
        </w:rPr>
        <w:t>corsi di laurea magistrale</w:t>
      </w:r>
      <w:r w:rsidRPr="00990E94">
        <w:rPr>
          <w:rFonts w:ascii="Arial" w:eastAsia="Times New Roman" w:hAnsi="Arial" w:cs="Arial"/>
          <w:b/>
          <w:bCs/>
        </w:rPr>
        <w:t xml:space="preserve"> internazionali offerti dall’</w:t>
      </w:r>
      <w:r w:rsidR="006C2511">
        <w:rPr>
          <w:rFonts w:ascii="Arial" w:eastAsia="Times New Roman" w:hAnsi="Arial" w:cs="Arial"/>
          <w:b/>
          <w:bCs/>
        </w:rPr>
        <w:t>università di Verona</w:t>
      </w:r>
      <w:r w:rsidRPr="00990E94">
        <w:rPr>
          <w:rFonts w:ascii="Arial" w:eastAsia="Times New Roman" w:hAnsi="Arial" w:cs="Arial"/>
          <w:b/>
          <w:bCs/>
        </w:rPr>
        <w:t>. L’appuntamento con “</w:t>
      </w:r>
      <w:r w:rsidR="00FE7FD3" w:rsidRPr="00FE7FD3">
        <w:rPr>
          <w:rFonts w:ascii="Arial" w:eastAsia="Times New Roman" w:hAnsi="Arial" w:cs="Arial"/>
          <w:b/>
          <w:bCs/>
        </w:rPr>
        <w:t xml:space="preserve">Studiare a Verona: </w:t>
      </w:r>
      <w:r w:rsidR="006A4DBC">
        <w:rPr>
          <w:rFonts w:ascii="Arial" w:eastAsia="Times New Roman" w:hAnsi="Arial" w:cs="Arial"/>
          <w:b/>
          <w:bCs/>
        </w:rPr>
        <w:t>corsi di laurea</w:t>
      </w:r>
      <w:r w:rsidR="00FE7FD3" w:rsidRPr="00FE7FD3">
        <w:rPr>
          <w:rFonts w:ascii="Arial" w:eastAsia="Times New Roman" w:hAnsi="Arial" w:cs="Arial"/>
          <w:b/>
          <w:bCs/>
        </w:rPr>
        <w:t xml:space="preserve"> internazionali</w:t>
      </w:r>
      <w:r w:rsidRPr="00990E94">
        <w:rPr>
          <w:rFonts w:ascii="Arial" w:eastAsia="Times New Roman" w:hAnsi="Arial" w:cs="Arial"/>
          <w:b/>
          <w:bCs/>
        </w:rPr>
        <w:t>” è per mercoledì 24 giugno, dalle 16 alle 17</w:t>
      </w:r>
      <w:r w:rsidR="007A75DC">
        <w:rPr>
          <w:rFonts w:ascii="Arial" w:eastAsia="Times New Roman" w:hAnsi="Arial" w:cs="Arial"/>
          <w:b/>
          <w:bCs/>
        </w:rPr>
        <w:t>.</w:t>
      </w:r>
    </w:p>
    <w:p w14:paraId="0C796BB0" w14:textId="1C2DEED8" w:rsidR="00990E94" w:rsidRPr="007A75DC" w:rsidRDefault="00990E94" w:rsidP="006C2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990E94">
        <w:rPr>
          <w:rFonts w:ascii="Arial" w:eastAsia="Times New Roman" w:hAnsi="Arial" w:cs="Arial"/>
          <w:b/>
          <w:bCs/>
        </w:rPr>
        <w:t>Il webinar sarà interamente in lingua inglese e</w:t>
      </w:r>
      <w:r w:rsidR="007A75DC">
        <w:rPr>
          <w:rFonts w:ascii="Arial" w:eastAsia="Times New Roman" w:hAnsi="Arial" w:cs="Arial"/>
          <w:b/>
          <w:bCs/>
        </w:rPr>
        <w:t xml:space="preserve">d </w:t>
      </w:r>
      <w:r w:rsidRPr="00990E94">
        <w:rPr>
          <w:rFonts w:ascii="Arial" w:eastAsia="Times New Roman" w:hAnsi="Arial" w:cs="Arial"/>
          <w:b/>
          <w:bCs/>
        </w:rPr>
        <w:t>è richiesta la registrazione</w:t>
      </w:r>
      <w:r w:rsidR="007A75DC">
        <w:rPr>
          <w:rFonts w:ascii="Arial" w:eastAsia="Times New Roman" w:hAnsi="Arial" w:cs="Arial"/>
          <w:b/>
          <w:bCs/>
        </w:rPr>
        <w:t xml:space="preserve"> </w:t>
      </w:r>
      <w:r w:rsidR="007A75DC" w:rsidRPr="007A75DC">
        <w:rPr>
          <w:rStyle w:val="Enfasigrassetto"/>
          <w:rFonts w:ascii="Arial" w:hAnsi="Arial" w:cs="Arial"/>
        </w:rPr>
        <w:t xml:space="preserve">all’indirizzo </w:t>
      </w:r>
      <w:hyperlink r:id="rId6" w:tgtFrame="_blank" w:history="1">
        <w:r w:rsidR="007A75DC" w:rsidRPr="007A75DC">
          <w:rPr>
            <w:rStyle w:val="Collegamentoipertestuale"/>
            <w:rFonts w:ascii="Arial" w:hAnsi="Arial" w:cs="Arial"/>
            <w:b/>
            <w:bCs/>
          </w:rPr>
          <w:t>https://bit.ly/3ecbDyC</w:t>
        </w:r>
      </w:hyperlink>
      <w:r w:rsidR="007A75DC" w:rsidRPr="007A75DC">
        <w:rPr>
          <w:rStyle w:val="Enfasigrassetto"/>
          <w:rFonts w:ascii="Arial" w:hAnsi="Arial" w:cs="Arial"/>
        </w:rPr>
        <w:t>.</w:t>
      </w:r>
      <w:bookmarkStart w:id="0" w:name="_GoBack"/>
      <w:bookmarkEnd w:id="0"/>
    </w:p>
    <w:p w14:paraId="41A642BC" w14:textId="225AFFEA" w:rsidR="00990E94" w:rsidRDefault="00990E94" w:rsidP="006C2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</w:rPr>
      </w:pPr>
    </w:p>
    <w:p w14:paraId="483BEF5E" w14:textId="0D8F7D0B" w:rsidR="00990E94" w:rsidRDefault="00D13346" w:rsidP="00D13346">
      <w:pPr>
        <w:pStyle w:val="Titolo4"/>
        <w:jc w:val="both"/>
        <w:rPr>
          <w:rFonts w:ascii="Arial" w:eastAsia="Times New Roman" w:hAnsi="Arial" w:cs="Arial"/>
        </w:rPr>
      </w:pPr>
      <w:r w:rsidRPr="00D13346">
        <w:rPr>
          <w:rFonts w:ascii="Arial" w:eastAsia="Times New Roman" w:hAnsi="Arial" w:cs="Arial"/>
          <w:i w:val="0"/>
          <w:iCs w:val="0"/>
          <w:color w:val="auto"/>
        </w:rPr>
        <w:t xml:space="preserve">Dopo i saluti introduttivi di </w:t>
      </w:r>
      <w:r w:rsidRPr="00D13346">
        <w:rPr>
          <w:rFonts w:ascii="Arial" w:eastAsia="Times New Roman" w:hAnsi="Arial" w:cs="Arial"/>
          <w:b/>
          <w:bCs/>
          <w:i w:val="0"/>
          <w:iCs w:val="0"/>
          <w:color w:val="auto"/>
        </w:rPr>
        <w:t xml:space="preserve">Felice </w:t>
      </w:r>
      <w:proofErr w:type="spellStart"/>
      <w:r w:rsidRPr="00D13346">
        <w:rPr>
          <w:rFonts w:ascii="Arial" w:eastAsia="Times New Roman" w:hAnsi="Arial" w:cs="Arial"/>
          <w:b/>
          <w:bCs/>
          <w:i w:val="0"/>
          <w:iCs w:val="0"/>
          <w:color w:val="auto"/>
        </w:rPr>
        <w:t>Gambi</w:t>
      </w:r>
      <w:r w:rsidR="007A75DC">
        <w:rPr>
          <w:rFonts w:ascii="Arial" w:eastAsia="Times New Roman" w:hAnsi="Arial" w:cs="Arial"/>
          <w:b/>
          <w:bCs/>
          <w:i w:val="0"/>
          <w:iCs w:val="0"/>
          <w:color w:val="auto"/>
        </w:rPr>
        <w:t>n</w:t>
      </w:r>
      <w:proofErr w:type="spellEnd"/>
      <w:r w:rsidRPr="00D13346">
        <w:rPr>
          <w:rFonts w:ascii="Arial" w:eastAsia="Times New Roman" w:hAnsi="Arial" w:cs="Arial"/>
          <w:i w:val="0"/>
          <w:iCs w:val="0"/>
          <w:color w:val="auto"/>
        </w:rPr>
        <w:t>, delegato all’Internazionalizzazione</w:t>
      </w:r>
      <w:r>
        <w:rPr>
          <w:rFonts w:ascii="Arial" w:eastAsia="Times New Roman" w:hAnsi="Arial" w:cs="Arial"/>
          <w:i w:val="0"/>
          <w:iCs w:val="0"/>
          <w:color w:val="auto"/>
        </w:rPr>
        <w:t>,</w:t>
      </w:r>
      <w:r w:rsidRPr="00D13346">
        <w:rPr>
          <w:rFonts w:ascii="Arial" w:eastAsia="Times New Roman" w:hAnsi="Arial" w:cs="Arial"/>
          <w:i w:val="0"/>
          <w:iCs w:val="0"/>
          <w:color w:val="auto"/>
        </w:rPr>
        <w:t xml:space="preserve"> e </w:t>
      </w:r>
      <w:r w:rsidRPr="00D13346">
        <w:rPr>
          <w:rFonts w:ascii="Arial" w:eastAsia="Times New Roman" w:hAnsi="Arial" w:cs="Arial"/>
          <w:b/>
          <w:bCs/>
          <w:i w:val="0"/>
          <w:iCs w:val="0"/>
          <w:color w:val="auto"/>
        </w:rPr>
        <w:t>Marco Torsello</w:t>
      </w:r>
      <w:r w:rsidRPr="00D13346">
        <w:rPr>
          <w:rFonts w:ascii="Arial" w:eastAsia="Times New Roman" w:hAnsi="Arial" w:cs="Arial"/>
          <w:i w:val="0"/>
          <w:iCs w:val="0"/>
          <w:color w:val="auto"/>
        </w:rPr>
        <w:t xml:space="preserve">, delegato </w:t>
      </w:r>
      <w:r w:rsidRPr="00D13346">
        <w:rPr>
          <w:rFonts w:ascii="Arial" w:hAnsi="Arial" w:cs="Arial"/>
          <w:i w:val="0"/>
          <w:iCs w:val="0"/>
          <w:color w:val="auto"/>
        </w:rPr>
        <w:t>Diritto allo studio, orientamento, servizi agli studenti, mobilità internazionale degli studenti</w:t>
      </w:r>
      <w:r>
        <w:rPr>
          <w:rFonts w:ascii="Arial" w:hAnsi="Arial" w:cs="Arial"/>
          <w:i w:val="0"/>
          <w:iCs w:val="0"/>
          <w:color w:val="auto"/>
        </w:rPr>
        <w:t>,</w:t>
      </w:r>
      <w:r>
        <w:rPr>
          <w:rFonts w:ascii="Arial" w:eastAsia="Times New Roman" w:hAnsi="Arial" w:cs="Arial"/>
        </w:rPr>
        <w:t xml:space="preserve"> </w:t>
      </w:r>
      <w:r w:rsidRPr="00D13346">
        <w:rPr>
          <w:rFonts w:ascii="Arial" w:eastAsia="Times New Roman" w:hAnsi="Arial" w:cs="Arial"/>
          <w:i w:val="0"/>
          <w:iCs w:val="0"/>
          <w:color w:val="auto"/>
        </w:rPr>
        <w:t>s</w:t>
      </w:r>
      <w:r w:rsidR="00990E94" w:rsidRPr="00D13346">
        <w:rPr>
          <w:rFonts w:ascii="Arial" w:eastAsia="Times New Roman" w:hAnsi="Arial" w:cs="Arial"/>
          <w:i w:val="0"/>
          <w:iCs w:val="0"/>
          <w:color w:val="auto"/>
        </w:rPr>
        <w:t xml:space="preserve">aranno i </w:t>
      </w:r>
      <w:r w:rsidRPr="00D13346">
        <w:rPr>
          <w:rFonts w:ascii="Arial" w:hAnsi="Arial" w:cs="Arial"/>
          <w:i w:val="0"/>
          <w:iCs w:val="0"/>
          <w:color w:val="auto"/>
        </w:rPr>
        <w:t>presidenti e i referenti</w:t>
      </w:r>
      <w:r w:rsidRPr="00D13346">
        <w:rPr>
          <w:i w:val="0"/>
          <w:iCs w:val="0"/>
          <w:color w:val="auto"/>
        </w:rPr>
        <w:t xml:space="preserve"> </w:t>
      </w:r>
      <w:r w:rsidR="00990E94" w:rsidRPr="00D13346">
        <w:rPr>
          <w:rFonts w:ascii="Arial" w:eastAsia="Times New Roman" w:hAnsi="Arial" w:cs="Arial"/>
          <w:i w:val="0"/>
          <w:iCs w:val="0"/>
          <w:color w:val="auto"/>
        </w:rPr>
        <w:t xml:space="preserve">dei </w:t>
      </w:r>
      <w:r w:rsidR="006A4DBC" w:rsidRPr="00D13346">
        <w:rPr>
          <w:rFonts w:ascii="Arial" w:eastAsia="Times New Roman" w:hAnsi="Arial" w:cs="Arial"/>
          <w:i w:val="0"/>
          <w:iCs w:val="0"/>
          <w:color w:val="auto"/>
        </w:rPr>
        <w:t>nove corsi di laurea magistrale</w:t>
      </w:r>
      <w:r w:rsidR="00990E94" w:rsidRPr="00D13346">
        <w:rPr>
          <w:rFonts w:ascii="Arial" w:eastAsia="Times New Roman" w:hAnsi="Arial" w:cs="Arial"/>
          <w:i w:val="0"/>
          <w:iCs w:val="0"/>
          <w:color w:val="auto"/>
        </w:rPr>
        <w:t xml:space="preserve"> internazionali proposti dall’ateneo</w:t>
      </w:r>
      <w:r w:rsidR="006A4DBC" w:rsidRPr="00D13346">
        <w:rPr>
          <w:rFonts w:ascii="Arial" w:eastAsia="Times New Roman" w:hAnsi="Arial" w:cs="Arial"/>
          <w:i w:val="0"/>
          <w:iCs w:val="0"/>
          <w:color w:val="auto"/>
        </w:rPr>
        <w:t xml:space="preserve"> scaligero</w:t>
      </w:r>
      <w:r w:rsidR="00990E94" w:rsidRPr="00D13346">
        <w:rPr>
          <w:rFonts w:ascii="Arial" w:eastAsia="Times New Roman" w:hAnsi="Arial" w:cs="Arial"/>
          <w:i w:val="0"/>
          <w:iCs w:val="0"/>
          <w:color w:val="auto"/>
        </w:rPr>
        <w:t xml:space="preserve"> a offrire una presentazione completa</w:t>
      </w:r>
      <w:r w:rsidR="006A4DBC" w:rsidRPr="00D13346">
        <w:rPr>
          <w:rFonts w:ascii="Arial" w:eastAsia="Times New Roman" w:hAnsi="Arial" w:cs="Arial"/>
          <w:i w:val="0"/>
          <w:iCs w:val="0"/>
          <w:color w:val="auto"/>
        </w:rPr>
        <w:t xml:space="preserve"> dell’offerta formativa erogata in lingua straniera</w:t>
      </w:r>
      <w:r w:rsidR="00990E94" w:rsidRPr="00D13346">
        <w:rPr>
          <w:rFonts w:ascii="Arial" w:eastAsia="Times New Roman" w:hAnsi="Arial" w:cs="Arial"/>
          <w:i w:val="0"/>
          <w:iCs w:val="0"/>
          <w:color w:val="auto"/>
        </w:rPr>
        <w:t>, cui seguiranno sessioni di domande per saperne di più sull’università di Verona e sui suoi programmi internazionali.</w:t>
      </w:r>
      <w:r w:rsidR="00990E94" w:rsidRPr="00D13346">
        <w:rPr>
          <w:rFonts w:ascii="Arial" w:eastAsia="Times New Roman" w:hAnsi="Arial" w:cs="Arial"/>
          <w:color w:val="auto"/>
        </w:rPr>
        <w:t xml:space="preserve"> </w:t>
      </w:r>
    </w:p>
    <w:p w14:paraId="3C2AC7BF" w14:textId="77777777" w:rsidR="00990E94" w:rsidRDefault="00990E94" w:rsidP="006C2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</w:rPr>
      </w:pPr>
    </w:p>
    <w:p w14:paraId="2EDE59DD" w14:textId="0E722623" w:rsidR="006A4DBC" w:rsidRDefault="00990E94" w:rsidP="006C2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Durante il webinar si approfondirà la vocazione internazionale dell’ateneo, che nella sua offerta formativa prevende </w:t>
      </w:r>
      <w:r w:rsidR="006C2511">
        <w:rPr>
          <w:rFonts w:ascii="Arial" w:eastAsia="Times New Roman" w:hAnsi="Arial" w:cs="Arial"/>
        </w:rPr>
        <w:t xml:space="preserve">ben </w:t>
      </w:r>
      <w:r w:rsidRPr="00FE7FD3">
        <w:rPr>
          <w:rFonts w:ascii="Arial" w:eastAsia="Times New Roman" w:hAnsi="Arial" w:cs="Arial"/>
        </w:rPr>
        <w:t xml:space="preserve">nove corsi di laurea magistrale interamente </w:t>
      </w:r>
      <w:r w:rsidRPr="00990E94">
        <w:rPr>
          <w:rFonts w:ascii="Arial" w:eastAsia="Times New Roman" w:hAnsi="Arial" w:cs="Arial"/>
        </w:rPr>
        <w:t>erogat</w:t>
      </w:r>
      <w:r w:rsidRPr="00FE7FD3">
        <w:rPr>
          <w:rFonts w:ascii="Arial" w:eastAsia="Times New Roman" w:hAnsi="Arial" w:cs="Arial"/>
        </w:rPr>
        <w:t>i in</w:t>
      </w:r>
      <w:r>
        <w:rPr>
          <w:rFonts w:ascii="Arial" w:eastAsia="Times New Roman" w:hAnsi="Arial" w:cs="Arial"/>
        </w:rPr>
        <w:t xml:space="preserve"> lingua</w:t>
      </w:r>
      <w:r w:rsidRPr="00FE7FD3">
        <w:rPr>
          <w:rFonts w:ascii="Arial" w:eastAsia="Times New Roman" w:hAnsi="Arial" w:cs="Arial"/>
        </w:rPr>
        <w:t xml:space="preserve"> inglese</w:t>
      </w:r>
      <w:r>
        <w:rPr>
          <w:rFonts w:ascii="Arial" w:eastAsia="Times New Roman" w:hAnsi="Arial" w:cs="Arial"/>
        </w:rPr>
        <w:t xml:space="preserve">. </w:t>
      </w:r>
    </w:p>
    <w:p w14:paraId="25C439FE" w14:textId="77777777" w:rsidR="006A4DBC" w:rsidRDefault="006A4DBC" w:rsidP="006C2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</w:rPr>
      </w:pPr>
    </w:p>
    <w:p w14:paraId="311B7657" w14:textId="4C2DB2A1" w:rsidR="006A4DBC" w:rsidRPr="006A4DBC" w:rsidRDefault="006A4DBC" w:rsidP="006C2511">
      <w:pPr>
        <w:pStyle w:val="Titolo4"/>
        <w:spacing w:line="276" w:lineRule="auto"/>
        <w:rPr>
          <w:rFonts w:ascii="Arial" w:hAnsi="Arial" w:cs="Arial"/>
          <w:i w:val="0"/>
          <w:iCs w:val="0"/>
          <w:color w:val="auto"/>
        </w:rPr>
      </w:pPr>
      <w:r w:rsidRPr="006A4DBC">
        <w:rPr>
          <w:rFonts w:ascii="Arial" w:eastAsia="Times New Roman" w:hAnsi="Arial" w:cs="Arial"/>
          <w:i w:val="0"/>
          <w:iCs w:val="0"/>
          <w:color w:val="auto"/>
        </w:rPr>
        <w:t>Si tratta dei corsi magistrali di ambito informatico in</w:t>
      </w:r>
      <w:r w:rsidRPr="006A4DBC">
        <w:rPr>
          <w:rFonts w:ascii="Arial" w:hAnsi="Arial" w:cs="Arial"/>
          <w:i w:val="0"/>
          <w:iCs w:val="0"/>
          <w:color w:val="auto"/>
        </w:rPr>
        <w:t xml:space="preserve"> </w:t>
      </w:r>
      <w:r w:rsidRPr="006A4DBC">
        <w:rPr>
          <w:rFonts w:ascii="Arial" w:hAnsi="Arial" w:cs="Arial"/>
          <w:b/>
          <w:bCs/>
          <w:i w:val="0"/>
          <w:iCs w:val="0"/>
          <w:color w:val="auto"/>
        </w:rPr>
        <w:t xml:space="preserve">Computer Engineering for </w:t>
      </w:r>
      <w:proofErr w:type="spellStart"/>
      <w:r w:rsidRPr="006A4DBC">
        <w:rPr>
          <w:rFonts w:ascii="Arial" w:hAnsi="Arial" w:cs="Arial"/>
          <w:b/>
          <w:bCs/>
          <w:i w:val="0"/>
          <w:iCs w:val="0"/>
          <w:color w:val="auto"/>
        </w:rPr>
        <w:t>Robotics</w:t>
      </w:r>
      <w:proofErr w:type="spellEnd"/>
      <w:r w:rsidRPr="006A4DBC">
        <w:rPr>
          <w:rFonts w:ascii="Arial" w:hAnsi="Arial" w:cs="Arial"/>
          <w:b/>
          <w:bCs/>
          <w:i w:val="0"/>
          <w:iCs w:val="0"/>
          <w:color w:val="auto"/>
        </w:rPr>
        <w:t xml:space="preserve"> and Smart Industry</w:t>
      </w:r>
      <w:r w:rsidR="006C2511">
        <w:rPr>
          <w:rFonts w:ascii="Arial" w:hAnsi="Arial" w:cs="Arial"/>
          <w:b/>
          <w:bCs/>
          <w:i w:val="0"/>
          <w:iCs w:val="0"/>
          <w:color w:val="auto"/>
        </w:rPr>
        <w:t xml:space="preserve"> </w:t>
      </w:r>
      <w:r w:rsidR="006C2511" w:rsidRPr="006C2511">
        <w:rPr>
          <w:rFonts w:ascii="Arial" w:hAnsi="Arial" w:cs="Arial"/>
          <w:i w:val="0"/>
          <w:iCs w:val="0"/>
          <w:color w:val="auto"/>
        </w:rPr>
        <w:t>e</w:t>
      </w:r>
      <w:r w:rsidRPr="006A4DBC">
        <w:rPr>
          <w:rFonts w:ascii="Arial" w:hAnsi="Arial" w:cs="Arial"/>
          <w:i w:val="0"/>
          <w:iCs w:val="0"/>
          <w:color w:val="auto"/>
        </w:rPr>
        <w:t xml:space="preserve"> in </w:t>
      </w:r>
      <w:r w:rsidRPr="006A4DBC">
        <w:rPr>
          <w:rFonts w:ascii="Arial" w:hAnsi="Arial" w:cs="Arial"/>
          <w:b/>
          <w:bCs/>
          <w:i w:val="0"/>
          <w:iCs w:val="0"/>
          <w:color w:val="auto"/>
        </w:rPr>
        <w:t>Data Science</w:t>
      </w:r>
      <w:r w:rsidRPr="006A4DBC">
        <w:rPr>
          <w:rFonts w:ascii="Arial" w:hAnsi="Arial" w:cs="Arial"/>
          <w:i w:val="0"/>
          <w:iCs w:val="0"/>
          <w:color w:val="auto"/>
        </w:rPr>
        <w:t xml:space="preserve">, dei corsi in </w:t>
      </w:r>
      <w:proofErr w:type="spellStart"/>
      <w:r w:rsidRPr="006C2511">
        <w:rPr>
          <w:rFonts w:ascii="Arial" w:hAnsi="Arial" w:cs="Arial"/>
          <w:b/>
          <w:bCs/>
          <w:i w:val="0"/>
          <w:iCs w:val="0"/>
          <w:color w:val="auto"/>
        </w:rPr>
        <w:t>Medical</w:t>
      </w:r>
      <w:proofErr w:type="spellEnd"/>
      <w:r w:rsidRPr="006C2511">
        <w:rPr>
          <w:rFonts w:ascii="Arial" w:hAnsi="Arial" w:cs="Arial"/>
          <w:b/>
          <w:bCs/>
          <w:i w:val="0"/>
          <w:iCs w:val="0"/>
          <w:color w:val="auto"/>
        </w:rPr>
        <w:t xml:space="preserve"> </w:t>
      </w:r>
      <w:proofErr w:type="spellStart"/>
      <w:r w:rsidRPr="006C2511">
        <w:rPr>
          <w:rFonts w:ascii="Arial" w:hAnsi="Arial" w:cs="Arial"/>
          <w:b/>
          <w:bCs/>
          <w:i w:val="0"/>
          <w:iCs w:val="0"/>
          <w:color w:val="auto"/>
        </w:rPr>
        <w:t>Bioinformatics</w:t>
      </w:r>
      <w:proofErr w:type="spellEnd"/>
      <w:r w:rsidRPr="006A4DBC">
        <w:rPr>
          <w:rFonts w:ascii="Arial" w:hAnsi="Arial" w:cs="Arial"/>
          <w:i w:val="0"/>
          <w:iCs w:val="0"/>
          <w:color w:val="auto"/>
        </w:rPr>
        <w:t xml:space="preserve"> e in </w:t>
      </w:r>
      <w:proofErr w:type="spellStart"/>
      <w:r w:rsidRPr="006C2511">
        <w:rPr>
          <w:rFonts w:ascii="Arial" w:hAnsi="Arial" w:cs="Arial"/>
          <w:b/>
          <w:bCs/>
          <w:i w:val="0"/>
          <w:iCs w:val="0"/>
          <w:color w:val="auto"/>
        </w:rPr>
        <w:t>Molecular</w:t>
      </w:r>
      <w:proofErr w:type="spellEnd"/>
      <w:r w:rsidRPr="006C2511">
        <w:rPr>
          <w:rFonts w:ascii="Arial" w:hAnsi="Arial" w:cs="Arial"/>
          <w:b/>
          <w:bCs/>
          <w:i w:val="0"/>
          <w:iCs w:val="0"/>
          <w:color w:val="auto"/>
        </w:rPr>
        <w:t xml:space="preserve"> and </w:t>
      </w:r>
      <w:proofErr w:type="spellStart"/>
      <w:r w:rsidRPr="006C2511">
        <w:rPr>
          <w:rFonts w:ascii="Arial" w:hAnsi="Arial" w:cs="Arial"/>
          <w:b/>
          <w:bCs/>
          <w:i w:val="0"/>
          <w:iCs w:val="0"/>
          <w:color w:val="auto"/>
        </w:rPr>
        <w:t>Medical</w:t>
      </w:r>
      <w:proofErr w:type="spellEnd"/>
      <w:r w:rsidRPr="006C2511">
        <w:rPr>
          <w:rFonts w:ascii="Arial" w:hAnsi="Arial" w:cs="Arial"/>
          <w:b/>
          <w:bCs/>
          <w:i w:val="0"/>
          <w:iCs w:val="0"/>
          <w:color w:val="auto"/>
        </w:rPr>
        <w:t xml:space="preserve"> </w:t>
      </w:r>
      <w:proofErr w:type="spellStart"/>
      <w:r w:rsidRPr="006C2511">
        <w:rPr>
          <w:rFonts w:ascii="Arial" w:hAnsi="Arial" w:cs="Arial"/>
          <w:b/>
          <w:bCs/>
          <w:i w:val="0"/>
          <w:iCs w:val="0"/>
          <w:color w:val="auto"/>
        </w:rPr>
        <w:t>Biotechnology</w:t>
      </w:r>
      <w:proofErr w:type="spellEnd"/>
      <w:r w:rsidRPr="006C2511">
        <w:rPr>
          <w:rFonts w:ascii="Arial" w:hAnsi="Arial" w:cs="Arial"/>
          <w:i w:val="0"/>
          <w:iCs w:val="0"/>
          <w:color w:val="auto"/>
        </w:rPr>
        <w:t>,</w:t>
      </w:r>
      <w:r w:rsidRPr="006A4DBC">
        <w:rPr>
          <w:rFonts w:ascii="Arial" w:hAnsi="Arial" w:cs="Arial"/>
          <w:i w:val="0"/>
          <w:iCs w:val="0"/>
          <w:color w:val="auto"/>
        </w:rPr>
        <w:t xml:space="preserve"> del corso magistrale in </w:t>
      </w:r>
      <w:proofErr w:type="spellStart"/>
      <w:r w:rsidRPr="006C2511">
        <w:rPr>
          <w:rFonts w:ascii="Arial" w:hAnsi="Arial" w:cs="Arial"/>
          <w:b/>
          <w:bCs/>
          <w:i w:val="0"/>
          <w:iCs w:val="0"/>
          <w:color w:val="auto"/>
        </w:rPr>
        <w:t>Linguistics</w:t>
      </w:r>
      <w:proofErr w:type="spellEnd"/>
      <w:r w:rsidRPr="006A4DBC">
        <w:rPr>
          <w:rFonts w:ascii="Arial" w:hAnsi="Arial" w:cs="Arial"/>
          <w:i w:val="0"/>
          <w:iCs w:val="0"/>
          <w:color w:val="auto"/>
        </w:rPr>
        <w:t xml:space="preserve">, del corso magistrale in </w:t>
      </w:r>
      <w:r w:rsidRPr="006C2511">
        <w:rPr>
          <w:rFonts w:ascii="Arial" w:hAnsi="Arial" w:cs="Arial"/>
          <w:b/>
          <w:bCs/>
          <w:i w:val="0"/>
          <w:iCs w:val="0"/>
          <w:color w:val="auto"/>
        </w:rPr>
        <w:t xml:space="preserve">Comparative </w:t>
      </w:r>
      <w:proofErr w:type="spellStart"/>
      <w:r w:rsidRPr="006C2511">
        <w:rPr>
          <w:rFonts w:ascii="Arial" w:hAnsi="Arial" w:cs="Arial"/>
          <w:b/>
          <w:bCs/>
          <w:i w:val="0"/>
          <w:iCs w:val="0"/>
          <w:color w:val="auto"/>
        </w:rPr>
        <w:t>European</w:t>
      </w:r>
      <w:proofErr w:type="spellEnd"/>
      <w:r w:rsidRPr="006C2511">
        <w:rPr>
          <w:rFonts w:ascii="Arial" w:hAnsi="Arial" w:cs="Arial"/>
          <w:b/>
          <w:bCs/>
          <w:i w:val="0"/>
          <w:iCs w:val="0"/>
          <w:color w:val="auto"/>
        </w:rPr>
        <w:t xml:space="preserve"> and Non-</w:t>
      </w:r>
      <w:proofErr w:type="spellStart"/>
      <w:r w:rsidRPr="006C2511">
        <w:rPr>
          <w:rFonts w:ascii="Arial" w:hAnsi="Arial" w:cs="Arial"/>
          <w:b/>
          <w:bCs/>
          <w:i w:val="0"/>
          <w:iCs w:val="0"/>
          <w:color w:val="auto"/>
        </w:rPr>
        <w:t>European</w:t>
      </w:r>
      <w:proofErr w:type="spellEnd"/>
      <w:r w:rsidRPr="006C2511">
        <w:rPr>
          <w:rFonts w:ascii="Arial" w:hAnsi="Arial" w:cs="Arial"/>
          <w:b/>
          <w:bCs/>
          <w:i w:val="0"/>
          <w:iCs w:val="0"/>
          <w:color w:val="auto"/>
        </w:rPr>
        <w:t xml:space="preserve"> </w:t>
      </w:r>
      <w:proofErr w:type="spellStart"/>
      <w:r w:rsidRPr="006C2511">
        <w:rPr>
          <w:rFonts w:ascii="Arial" w:hAnsi="Arial" w:cs="Arial"/>
          <w:b/>
          <w:bCs/>
          <w:i w:val="0"/>
          <w:iCs w:val="0"/>
          <w:color w:val="auto"/>
        </w:rPr>
        <w:t>Languages</w:t>
      </w:r>
      <w:proofErr w:type="spellEnd"/>
      <w:r w:rsidRPr="006C2511">
        <w:rPr>
          <w:rFonts w:ascii="Arial" w:hAnsi="Arial" w:cs="Arial"/>
          <w:b/>
          <w:bCs/>
          <w:i w:val="0"/>
          <w:iCs w:val="0"/>
          <w:color w:val="auto"/>
        </w:rPr>
        <w:t xml:space="preserve"> and Literatures</w:t>
      </w:r>
      <w:r w:rsidRPr="006A4DBC">
        <w:rPr>
          <w:rFonts w:ascii="Arial" w:hAnsi="Arial" w:cs="Arial"/>
          <w:i w:val="0"/>
          <w:iCs w:val="0"/>
          <w:color w:val="auto"/>
        </w:rPr>
        <w:t>, che dà diritto anche a un doppio titolo di laurea, in collaborazione con l’</w:t>
      </w:r>
      <w:proofErr w:type="spellStart"/>
      <w:r w:rsidRPr="006A4DBC">
        <w:rPr>
          <w:rFonts w:ascii="Arial" w:hAnsi="Arial" w:cs="Arial"/>
          <w:i w:val="0"/>
          <w:iCs w:val="0"/>
          <w:color w:val="auto"/>
        </w:rPr>
        <w:t>Universidade</w:t>
      </w:r>
      <w:proofErr w:type="spellEnd"/>
      <w:r w:rsidRPr="006A4DBC">
        <w:rPr>
          <w:rFonts w:ascii="Arial" w:hAnsi="Arial" w:cs="Arial"/>
          <w:i w:val="0"/>
          <w:iCs w:val="0"/>
          <w:color w:val="auto"/>
        </w:rPr>
        <w:t xml:space="preserve"> da Coruña, de</w:t>
      </w:r>
      <w:r w:rsidR="006C2511">
        <w:rPr>
          <w:rFonts w:ascii="Arial" w:hAnsi="Arial" w:cs="Arial"/>
          <w:i w:val="0"/>
          <w:iCs w:val="0"/>
          <w:color w:val="auto"/>
        </w:rPr>
        <w:t xml:space="preserve">i corsi di ambito economico in </w:t>
      </w:r>
      <w:proofErr w:type="spellStart"/>
      <w:r w:rsidR="006C2511" w:rsidRPr="006C2511">
        <w:rPr>
          <w:rFonts w:ascii="Arial" w:hAnsi="Arial" w:cs="Arial"/>
          <w:b/>
          <w:bCs/>
          <w:i w:val="0"/>
          <w:iCs w:val="0"/>
          <w:color w:val="auto"/>
        </w:rPr>
        <w:t>Economics</w:t>
      </w:r>
      <w:proofErr w:type="spellEnd"/>
      <w:r w:rsidR="006C2511" w:rsidRPr="006C2511">
        <w:rPr>
          <w:rFonts w:ascii="Arial" w:hAnsi="Arial" w:cs="Arial"/>
          <w:b/>
          <w:bCs/>
          <w:i w:val="0"/>
          <w:iCs w:val="0"/>
          <w:color w:val="auto"/>
        </w:rPr>
        <w:t xml:space="preserve"> and Data Analysis</w:t>
      </w:r>
      <w:r w:rsidR="006C2511" w:rsidRPr="006C2511">
        <w:rPr>
          <w:rFonts w:ascii="Arial" w:hAnsi="Arial" w:cs="Arial"/>
          <w:i w:val="0"/>
          <w:iCs w:val="0"/>
          <w:color w:val="auto"/>
        </w:rPr>
        <w:t xml:space="preserve"> e</w:t>
      </w:r>
      <w:r w:rsidRPr="006C2511">
        <w:rPr>
          <w:rFonts w:ascii="Arial" w:hAnsi="Arial" w:cs="Arial"/>
          <w:i w:val="0"/>
          <w:iCs w:val="0"/>
          <w:color w:val="auto"/>
        </w:rPr>
        <w:t xml:space="preserve"> </w:t>
      </w:r>
      <w:r w:rsidRPr="006A4DBC">
        <w:rPr>
          <w:rFonts w:ascii="Arial" w:hAnsi="Arial" w:cs="Arial"/>
          <w:i w:val="0"/>
          <w:iCs w:val="0"/>
          <w:color w:val="auto"/>
        </w:rPr>
        <w:t xml:space="preserve">in </w:t>
      </w:r>
      <w:r w:rsidRPr="006C2511">
        <w:rPr>
          <w:rFonts w:ascii="Arial" w:hAnsi="Arial" w:cs="Arial"/>
          <w:b/>
          <w:bCs/>
          <w:i w:val="0"/>
          <w:iCs w:val="0"/>
          <w:color w:val="auto"/>
        </w:rPr>
        <w:t xml:space="preserve">International </w:t>
      </w:r>
      <w:proofErr w:type="spellStart"/>
      <w:r w:rsidRPr="006C2511">
        <w:rPr>
          <w:rFonts w:ascii="Arial" w:hAnsi="Arial" w:cs="Arial"/>
          <w:b/>
          <w:bCs/>
          <w:i w:val="0"/>
          <w:iCs w:val="0"/>
          <w:color w:val="auto"/>
        </w:rPr>
        <w:t>Economics</w:t>
      </w:r>
      <w:proofErr w:type="spellEnd"/>
      <w:r w:rsidRPr="006C2511">
        <w:rPr>
          <w:rFonts w:ascii="Arial" w:hAnsi="Arial" w:cs="Arial"/>
          <w:b/>
          <w:bCs/>
          <w:i w:val="0"/>
          <w:iCs w:val="0"/>
          <w:color w:val="auto"/>
        </w:rPr>
        <w:t xml:space="preserve"> and Business</w:t>
      </w:r>
      <w:r w:rsidRPr="006A4DBC">
        <w:rPr>
          <w:rFonts w:ascii="Arial" w:hAnsi="Arial" w:cs="Arial"/>
          <w:i w:val="0"/>
          <w:iCs w:val="0"/>
          <w:color w:val="auto"/>
        </w:rPr>
        <w:t>, che offre un doppio titolo in collaborazione con l’Université de Bordeaux</w:t>
      </w:r>
      <w:r w:rsidR="006C2511">
        <w:rPr>
          <w:rFonts w:ascii="Arial" w:hAnsi="Arial" w:cs="Arial"/>
          <w:i w:val="0"/>
          <w:iCs w:val="0"/>
          <w:color w:val="auto"/>
        </w:rPr>
        <w:t>,</w:t>
      </w:r>
      <w:r w:rsidRPr="006A4DBC">
        <w:rPr>
          <w:rFonts w:ascii="Arial" w:hAnsi="Arial" w:cs="Arial"/>
          <w:i w:val="0"/>
          <w:iCs w:val="0"/>
          <w:color w:val="auto"/>
        </w:rPr>
        <w:t xml:space="preserve"> e del corso magistrale in </w:t>
      </w:r>
      <w:proofErr w:type="spellStart"/>
      <w:r w:rsidRPr="006C2511">
        <w:rPr>
          <w:rFonts w:ascii="Arial" w:hAnsi="Arial" w:cs="Arial"/>
          <w:b/>
          <w:bCs/>
          <w:i w:val="0"/>
          <w:iCs w:val="0"/>
          <w:color w:val="auto"/>
        </w:rPr>
        <w:t>Mathematics</w:t>
      </w:r>
      <w:proofErr w:type="spellEnd"/>
      <w:r w:rsidRPr="006A4DBC">
        <w:rPr>
          <w:rFonts w:ascii="Arial" w:hAnsi="Arial" w:cs="Arial"/>
          <w:i w:val="0"/>
          <w:iCs w:val="0"/>
          <w:color w:val="auto"/>
        </w:rPr>
        <w:t xml:space="preserve">, che dà diritto a un doppio titolo di laurea, in collaborazione con l’Institute </w:t>
      </w:r>
      <w:proofErr w:type="spellStart"/>
      <w:r w:rsidRPr="006A4DBC">
        <w:rPr>
          <w:rFonts w:ascii="Arial" w:hAnsi="Arial" w:cs="Arial"/>
          <w:i w:val="0"/>
          <w:iCs w:val="0"/>
          <w:color w:val="auto"/>
        </w:rPr>
        <w:t>Polytechnique</w:t>
      </w:r>
      <w:proofErr w:type="spellEnd"/>
      <w:r w:rsidRPr="006A4DBC">
        <w:rPr>
          <w:rFonts w:ascii="Arial" w:hAnsi="Arial" w:cs="Arial"/>
          <w:i w:val="0"/>
          <w:iCs w:val="0"/>
          <w:color w:val="auto"/>
        </w:rPr>
        <w:t xml:space="preserve"> de Grenoble</w:t>
      </w:r>
      <w:r w:rsidR="006C2511">
        <w:rPr>
          <w:rFonts w:ascii="Arial" w:hAnsi="Arial" w:cs="Arial"/>
          <w:i w:val="0"/>
          <w:iCs w:val="0"/>
          <w:color w:val="auto"/>
        </w:rPr>
        <w:t>.</w:t>
      </w:r>
    </w:p>
    <w:p w14:paraId="155B4544" w14:textId="14B1998D" w:rsidR="006A4DBC" w:rsidRDefault="006A4DBC" w:rsidP="006C2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</w:rPr>
      </w:pPr>
    </w:p>
    <w:p w14:paraId="13D98CC4" w14:textId="73F1912C" w:rsidR="00990E94" w:rsidRPr="00FE7FD3" w:rsidRDefault="00990E94" w:rsidP="006C2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L’appuntamento si svilupperà con</w:t>
      </w:r>
      <w:r w:rsidRPr="00FE7FD3">
        <w:rPr>
          <w:rFonts w:ascii="Arial" w:eastAsia="Times New Roman" w:hAnsi="Arial" w:cs="Arial"/>
        </w:rPr>
        <w:t xml:space="preserve"> una presentazione di 50 minuti</w:t>
      </w:r>
      <w:r>
        <w:rPr>
          <w:rFonts w:ascii="Arial" w:eastAsia="Times New Roman" w:hAnsi="Arial" w:cs="Arial"/>
        </w:rPr>
        <w:t>,</w:t>
      </w:r>
      <w:r w:rsidRPr="00FE7FD3">
        <w:rPr>
          <w:rFonts w:ascii="Arial" w:eastAsia="Times New Roman" w:hAnsi="Arial" w:cs="Arial"/>
        </w:rPr>
        <w:t xml:space="preserve"> seguita da una sessione di domande e risposte</w:t>
      </w:r>
      <w:r w:rsidRPr="00990E94">
        <w:rPr>
          <w:rFonts w:ascii="Arial" w:eastAsia="Times New Roman" w:hAnsi="Arial" w:cs="Arial"/>
        </w:rPr>
        <w:t xml:space="preserve">, per </w:t>
      </w:r>
      <w:r w:rsidRPr="00FE7FD3">
        <w:rPr>
          <w:rFonts w:ascii="Arial" w:eastAsia="Times New Roman" w:hAnsi="Arial" w:cs="Arial"/>
        </w:rPr>
        <w:t>risponder</w:t>
      </w:r>
      <w:r w:rsidRPr="00990E94">
        <w:rPr>
          <w:rFonts w:ascii="Arial" w:eastAsia="Times New Roman" w:hAnsi="Arial" w:cs="Arial"/>
        </w:rPr>
        <w:t>e</w:t>
      </w:r>
      <w:r w:rsidRPr="00FE7FD3">
        <w:rPr>
          <w:rFonts w:ascii="Arial" w:eastAsia="Times New Roman" w:hAnsi="Arial" w:cs="Arial"/>
        </w:rPr>
        <w:t xml:space="preserve"> a tutte le domande dei partecipanti.</w:t>
      </w:r>
    </w:p>
    <w:p w14:paraId="181870C7" w14:textId="77777777" w:rsidR="00990E94" w:rsidRPr="00FE7FD3" w:rsidRDefault="00990E94" w:rsidP="00990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</w:rPr>
      </w:pPr>
    </w:p>
    <w:p w14:paraId="4B98E597" w14:textId="77777777" w:rsidR="00FE7FD3" w:rsidRPr="00FE7FD3" w:rsidRDefault="00FE7FD3" w:rsidP="00FE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43ACBB0E" w14:textId="77777777" w:rsidR="00FE7FD3" w:rsidRPr="00FE7FD3" w:rsidRDefault="00FE7FD3" w:rsidP="00FE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103ACC7A" w14:textId="77777777" w:rsidR="00F90D17" w:rsidRPr="00FE7FD3" w:rsidRDefault="00F90D17" w:rsidP="00F90D17">
      <w:pPr>
        <w:rPr>
          <w:rFonts w:ascii="Arial" w:hAnsi="Arial" w:cs="Arial"/>
          <w:b/>
          <w:bCs/>
          <w:color w:val="000000"/>
        </w:rPr>
      </w:pPr>
    </w:p>
    <w:p w14:paraId="5F8A3752" w14:textId="77777777" w:rsidR="00AA6AB0" w:rsidRDefault="00AA6AB0" w:rsidP="00AA6AB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5479387A" w14:textId="77777777" w:rsidR="00AA6AB0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49788B8B" w14:textId="77777777" w:rsidR="00AA6AB0" w:rsidRPr="00BD1FA8" w:rsidRDefault="00AA6AB0" w:rsidP="00AA6AB0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BD1FA8">
        <w:rPr>
          <w:rFonts w:ascii="Arial" w:hAnsi="Arial" w:cs="Arial"/>
          <w:color w:val="000000"/>
          <w:sz w:val="20"/>
          <w:szCs w:val="20"/>
          <w:lang w:val="en-GB"/>
        </w:rPr>
        <w:t>M. 335 1593262</w:t>
      </w:r>
    </w:p>
    <w:p w14:paraId="308E2A90" w14:textId="77777777" w:rsidR="00AA6AB0" w:rsidRPr="00BD1FA8" w:rsidRDefault="00AA6AB0" w:rsidP="00AA6AB0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BD1FA8">
        <w:rPr>
          <w:rFonts w:ascii="Arial" w:hAnsi="Arial" w:cs="Arial"/>
          <w:color w:val="000000"/>
          <w:sz w:val="20"/>
          <w:szCs w:val="20"/>
          <w:lang w:val="en-GB"/>
        </w:rPr>
        <w:t xml:space="preserve">Email: </w:t>
      </w:r>
      <w:hyperlink r:id="rId7" w:tgtFrame="_blank" w:history="1">
        <w:r w:rsidRPr="00BD1FA8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ufficio.stampa@ateneo.univr.it</w:t>
        </w:r>
      </w:hyperlink>
    </w:p>
    <w:p w14:paraId="06A9AA8D" w14:textId="77777777" w:rsidR="008E2D8E" w:rsidRPr="00BD1FA8" w:rsidRDefault="008E2D8E" w:rsidP="00F90D17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6008CBC" w14:textId="77777777" w:rsidR="009F6F7A" w:rsidRPr="00BD1FA8" w:rsidRDefault="009F6F7A" w:rsidP="00F90D17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E23D3E6" w14:textId="77777777" w:rsidR="009F6F7A" w:rsidRPr="00BD1FA8" w:rsidRDefault="009F6F7A" w:rsidP="009F6F7A">
      <w:pPr>
        <w:rPr>
          <w:rFonts w:ascii="Arial" w:eastAsia="Times New Roman" w:hAnsi="Arial" w:cs="Arial"/>
          <w:sz w:val="16"/>
          <w:szCs w:val="16"/>
          <w:lang w:val="en-GB"/>
        </w:rPr>
      </w:pPr>
      <w:r w:rsidRPr="00BD1FA8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</w:p>
    <w:p w14:paraId="4F8502F5" w14:textId="77777777" w:rsidR="009F6F7A" w:rsidRPr="00BD1FA8" w:rsidRDefault="009F6F7A" w:rsidP="009F6F7A">
      <w:pPr>
        <w:jc w:val="both"/>
        <w:rPr>
          <w:rFonts w:ascii="Arial" w:hAnsi="Arial" w:cs="Arial"/>
          <w:color w:val="000000"/>
          <w:sz w:val="32"/>
          <w:szCs w:val="20"/>
          <w:lang w:val="en-GB"/>
        </w:rPr>
      </w:pPr>
    </w:p>
    <w:sectPr w:rsidR="009F6F7A" w:rsidRPr="00BD1FA8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F021" w14:textId="77777777" w:rsidR="00FA0FE1" w:rsidRDefault="00FA0FE1" w:rsidP="00D06FF2">
      <w:r>
        <w:separator/>
      </w:r>
    </w:p>
  </w:endnote>
  <w:endnote w:type="continuationSeparator" w:id="0">
    <w:p w14:paraId="670F7D09" w14:textId="77777777" w:rsidR="00FA0FE1" w:rsidRDefault="00FA0FE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9DB3" w14:textId="77777777" w:rsidR="00FA0FE1" w:rsidRDefault="00FA0FE1" w:rsidP="00D06FF2">
      <w:r>
        <w:separator/>
      </w:r>
    </w:p>
  </w:footnote>
  <w:footnote w:type="continuationSeparator" w:id="0">
    <w:p w14:paraId="3C8FDFB6" w14:textId="77777777" w:rsidR="00FA0FE1" w:rsidRDefault="00FA0FE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47EC23DC">
              <wp:simplePos x="0" y="0"/>
              <wp:positionH relativeFrom="column">
                <wp:posOffset>4586428</wp:posOffset>
              </wp:positionH>
              <wp:positionV relativeFrom="paragraph">
                <wp:posOffset>254958</wp:posOffset>
              </wp:positionV>
              <wp:extent cx="1819275" cy="669602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6696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D37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15pt;margin-top:20.1pt;width:143.25pt;height:5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B07616" w14:textId="77777777" w:rsidR="00FA08A0" w:rsidRDefault="00FA08A0">
    <w:pPr>
      <w:pStyle w:val="Intestazione"/>
    </w:pPr>
  </w:p>
  <w:p w14:paraId="49287FC5" w14:textId="77777777" w:rsidR="00FA08A0" w:rsidRDefault="00FA08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1580C"/>
    <w:rsid w:val="00094814"/>
    <w:rsid w:val="000A5203"/>
    <w:rsid w:val="000D2C05"/>
    <w:rsid w:val="00102277"/>
    <w:rsid w:val="00103FB6"/>
    <w:rsid w:val="001042FA"/>
    <w:rsid w:val="001045C2"/>
    <w:rsid w:val="00176663"/>
    <w:rsid w:val="001974EB"/>
    <w:rsid w:val="001A3601"/>
    <w:rsid w:val="001C273B"/>
    <w:rsid w:val="001F76A9"/>
    <w:rsid w:val="00260D4A"/>
    <w:rsid w:val="00266D6A"/>
    <w:rsid w:val="00276BEC"/>
    <w:rsid w:val="00292CD6"/>
    <w:rsid w:val="002A3252"/>
    <w:rsid w:val="003A6FD5"/>
    <w:rsid w:val="003C62B7"/>
    <w:rsid w:val="003C650A"/>
    <w:rsid w:val="004124C3"/>
    <w:rsid w:val="00446C5D"/>
    <w:rsid w:val="00492699"/>
    <w:rsid w:val="004D2960"/>
    <w:rsid w:val="004E577B"/>
    <w:rsid w:val="004F095E"/>
    <w:rsid w:val="00503E03"/>
    <w:rsid w:val="00552B3B"/>
    <w:rsid w:val="00592108"/>
    <w:rsid w:val="00631259"/>
    <w:rsid w:val="00677F53"/>
    <w:rsid w:val="006967C9"/>
    <w:rsid w:val="006A4DBC"/>
    <w:rsid w:val="006C2511"/>
    <w:rsid w:val="00701E80"/>
    <w:rsid w:val="00724312"/>
    <w:rsid w:val="0078429B"/>
    <w:rsid w:val="007847D8"/>
    <w:rsid w:val="007951CC"/>
    <w:rsid w:val="007A75DC"/>
    <w:rsid w:val="007C255C"/>
    <w:rsid w:val="007C6B42"/>
    <w:rsid w:val="007E5A19"/>
    <w:rsid w:val="007E6300"/>
    <w:rsid w:val="00805AD1"/>
    <w:rsid w:val="008429F8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90E94"/>
    <w:rsid w:val="009A295A"/>
    <w:rsid w:val="009F6F7A"/>
    <w:rsid w:val="00A21860"/>
    <w:rsid w:val="00AA6AB0"/>
    <w:rsid w:val="00AE2E6E"/>
    <w:rsid w:val="00AF6801"/>
    <w:rsid w:val="00B01941"/>
    <w:rsid w:val="00B15B69"/>
    <w:rsid w:val="00B64835"/>
    <w:rsid w:val="00BB1E3B"/>
    <w:rsid w:val="00BD1FA8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13346"/>
    <w:rsid w:val="00D63A24"/>
    <w:rsid w:val="00D71555"/>
    <w:rsid w:val="00D85AC7"/>
    <w:rsid w:val="00D9327A"/>
    <w:rsid w:val="00DA41BF"/>
    <w:rsid w:val="00E45240"/>
    <w:rsid w:val="00E6497D"/>
    <w:rsid w:val="00E867DD"/>
    <w:rsid w:val="00EB7F7A"/>
    <w:rsid w:val="00EC3C70"/>
    <w:rsid w:val="00EF75FA"/>
    <w:rsid w:val="00F2018F"/>
    <w:rsid w:val="00F277CB"/>
    <w:rsid w:val="00F5287F"/>
    <w:rsid w:val="00F62D47"/>
    <w:rsid w:val="00F73157"/>
    <w:rsid w:val="00F861DC"/>
    <w:rsid w:val="00F8742F"/>
    <w:rsid w:val="00F90D17"/>
    <w:rsid w:val="00F910C8"/>
    <w:rsid w:val="00FA08A0"/>
    <w:rsid w:val="00FA0FE1"/>
    <w:rsid w:val="00FC75E4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A4D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E7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E7FD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A4D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ecbDy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8</cp:revision>
  <cp:lastPrinted>2019-06-21T10:28:00Z</cp:lastPrinted>
  <dcterms:created xsi:type="dcterms:W3CDTF">2020-06-16T11:33:00Z</dcterms:created>
  <dcterms:modified xsi:type="dcterms:W3CDTF">2020-06-19T09:09:00Z</dcterms:modified>
</cp:coreProperties>
</file>