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8F1D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9614CA3" w14:textId="42295A3E" w:rsidR="00C64CD9" w:rsidRDefault="00C64CD9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20</w:t>
      </w:r>
      <w:r w:rsidR="00446C5D">
        <w:rPr>
          <w:rFonts w:ascii="Arial" w:hAnsi="Arial" w:cs="Arial"/>
          <w:sz w:val="20"/>
          <w:szCs w:val="20"/>
        </w:rPr>
        <w:t>20</w:t>
      </w:r>
    </w:p>
    <w:p w14:paraId="34C5E1C8" w14:textId="2EC92E82"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F14C78">
        <w:rPr>
          <w:rFonts w:ascii="Arial" w:hAnsi="Arial" w:cs="Arial"/>
          <w:sz w:val="20"/>
          <w:szCs w:val="20"/>
        </w:rPr>
        <w:t>1</w:t>
      </w:r>
      <w:r w:rsidR="009D2C31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8355B9">
        <w:rPr>
          <w:rFonts w:ascii="Arial" w:hAnsi="Arial" w:cs="Arial"/>
          <w:sz w:val="20"/>
          <w:szCs w:val="20"/>
        </w:rPr>
        <w:t xml:space="preserve"> giugno </w:t>
      </w:r>
      <w:r w:rsidR="00446C5D">
        <w:rPr>
          <w:rFonts w:ascii="Arial" w:hAnsi="Arial" w:cs="Arial"/>
          <w:sz w:val="20"/>
          <w:szCs w:val="20"/>
        </w:rPr>
        <w:t>2020</w:t>
      </w:r>
    </w:p>
    <w:p w14:paraId="267383F5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389A20BA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483B313F" w14:textId="77777777" w:rsidR="0042220A" w:rsidRPr="0042220A" w:rsidRDefault="0042220A" w:rsidP="00446C5D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42220A">
        <w:rPr>
          <w:rFonts w:ascii="Arial" w:eastAsia="Times New Roman" w:hAnsi="Arial" w:cs="Arial"/>
          <w:b/>
          <w:iCs/>
          <w:color w:val="000000"/>
          <w:kern w:val="1"/>
          <w:sz w:val="32"/>
          <w:szCs w:val="32"/>
          <w:lang w:eastAsia="hi-IN" w:bidi="hi-IN"/>
        </w:rPr>
        <w:t>Smart pet working … in office</w:t>
      </w:r>
      <w:r w:rsidRPr="0042220A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8CC1365" w14:textId="77777777" w:rsidR="0042220A" w:rsidRDefault="0042220A" w:rsidP="00446C5D">
      <w:pPr>
        <w:jc w:val="center"/>
        <w:rPr>
          <w:rFonts w:ascii="Arial" w:eastAsia="Times New Roman" w:hAnsi="Arial" w:cs="Arial"/>
        </w:rPr>
      </w:pPr>
      <w:r w:rsidRPr="0042220A">
        <w:rPr>
          <w:rFonts w:ascii="Arial" w:eastAsia="Times New Roman" w:hAnsi="Arial" w:cs="Arial"/>
        </w:rPr>
        <w:t xml:space="preserve">L’ateneo promuove la presenza di animali domestici in ufficio per aumentare </w:t>
      </w:r>
    </w:p>
    <w:p w14:paraId="0D86D1FE" w14:textId="6935FB61" w:rsidR="009F6F7A" w:rsidRPr="0042220A" w:rsidRDefault="0042220A" w:rsidP="0042220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 benessere</w:t>
      </w:r>
      <w:r w:rsidRPr="0042220A">
        <w:rPr>
          <w:rFonts w:ascii="Arial" w:eastAsia="Times New Roman" w:hAnsi="Arial" w:cs="Arial"/>
        </w:rPr>
        <w:t xml:space="preserve"> e la serenità dei dipendenti</w:t>
      </w:r>
    </w:p>
    <w:p w14:paraId="103ACC7A" w14:textId="2BC4D6E0" w:rsidR="00F90D17" w:rsidRDefault="00F90D17" w:rsidP="00F90D17">
      <w:pPr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39742C70" w14:textId="38D98F18" w:rsidR="0042220A" w:rsidRPr="0042220A" w:rsidRDefault="0042220A" w:rsidP="00014E2A">
      <w:pPr>
        <w:spacing w:line="276" w:lineRule="auto"/>
        <w:jc w:val="both"/>
        <w:rPr>
          <w:rFonts w:ascii="Arial" w:eastAsia="Times New Roman" w:hAnsi="Arial" w:cs="Arial"/>
          <w:iCs/>
          <w:color w:val="000000"/>
          <w:kern w:val="1"/>
          <w:lang w:eastAsia="hi-IN" w:bidi="hi-IN"/>
        </w:rPr>
      </w:pPr>
    </w:p>
    <w:p w14:paraId="725DBE9B" w14:textId="77777777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Numerosi studi e ricerche scientifiche hanno dimostrato come la presenza degli animali in ufficio favorisca il benessere, riduca lo stress, aumenti il livello di attività fisica, la produttività e la serenità dei dipendenti. Per questo l’università di Verona, promuove l’iniziativa “Smart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normaltextrun"/>
          <w:rFonts w:ascii="Arial" w:hAnsi="Arial" w:cs="Arial"/>
          <w:b/>
          <w:bCs/>
          <w:color w:val="000000"/>
        </w:rPr>
        <w:t>pet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spellingerror"/>
          <w:rFonts w:ascii="Arial" w:hAnsi="Arial" w:cs="Arial"/>
          <w:b/>
          <w:bCs/>
          <w:color w:val="000000"/>
        </w:rPr>
        <w:t>working</w:t>
      </w:r>
      <w:r>
        <w:rPr>
          <w:rStyle w:val="normaltextrun"/>
          <w:rFonts w:ascii="Arial" w:hAnsi="Arial" w:cs="Arial"/>
          <w:b/>
          <w:bCs/>
          <w:color w:val="000000"/>
        </w:rPr>
        <w:t>…in office”.</w:t>
      </w:r>
      <w:r>
        <w:rPr>
          <w:rStyle w:val="eop"/>
          <w:rFonts w:ascii="Arial" w:hAnsi="Arial" w:cs="Arial"/>
          <w:color w:val="000000"/>
        </w:rPr>
        <w:t> </w:t>
      </w:r>
    </w:p>
    <w:p w14:paraId="11662624" w14:textId="77777777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6D1E0DD" w14:textId="77777777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“Avere accanto il proprio pet sembra che migliori notevolmente la performance lavorativa perché rende l’atmosfera più rilassata, stimola la creatività e agevola l’interazione tra i colleghi”, afferma il Magnifico Rettore Pier Francesco Nocini, “avendo molto a cuore il benessere dei dipendenti del nostro ateneo, abbiamo ritenuto di portare avanti e accelerare questa iniziativa, anche per cercare di rendere più agevole il rientro post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spellingerror"/>
          <w:rFonts w:ascii="Arial" w:hAnsi="Arial" w:cs="Arial"/>
          <w:b/>
          <w:bCs/>
          <w:color w:val="000000"/>
        </w:rPr>
        <w:t>lockdown</w:t>
      </w:r>
      <w:r>
        <w:rPr>
          <w:rStyle w:val="normaltextrun"/>
          <w:rFonts w:ascii="Arial" w:hAnsi="Arial" w:cs="Arial"/>
          <w:b/>
          <w:bCs/>
          <w:color w:val="000000"/>
        </w:rPr>
        <w:t>, per quanti si trovano a gestire un distacco brusco con il proprio pet.  Pur considerando i vantaggi, va anche detto che per portare animali in ufficio ci si dovrà attenere ad un codice di condotta che comporti il rispetto di alcune importanti regole di convivenza con i colleghi e di tutela del benessere dell’animale stesso”.</w:t>
      </w:r>
      <w:r>
        <w:rPr>
          <w:rStyle w:val="eop"/>
          <w:rFonts w:ascii="Arial" w:hAnsi="Arial" w:cs="Arial"/>
          <w:color w:val="000000"/>
        </w:rPr>
        <w:t> </w:t>
      </w:r>
    </w:p>
    <w:p w14:paraId="0CAC3117" w14:textId="77777777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4E3F8AD" w14:textId="40D83580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 pet che potranno essere ammessi negli uffici di ateneo saranno cani di piccola o media taglia e gatti, tenendo conto dell’indole di ciascun animale, mentre per i cani di taglia grande sarà necessaria una valutazione comportamentale. Per altri tipi di amici a quattro zampe, si valuterà caso per caso. Le proprietarie e i proprietari dovranno rispettare il regolamento di ateneo e garantire per i propri animali alcuni requisiti fondamentali per l’accesso al luogo di lavoro, per evitare che arrechino disturbo ai colleghi e allo svolgimento delle proprie e altrui mansioni. Inoltre, gli ospiti a quattro zampe non potranno muoversi liberamente negli spazi universitari o nelle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pellingerror"/>
          <w:rFonts w:ascii="Arial" w:hAnsi="Arial" w:cs="Arial"/>
          <w:color w:val="000000"/>
        </w:rPr>
        <w:t>pet</w:t>
      </w:r>
      <w:r>
        <w:rPr>
          <w:rStyle w:val="spellingerror"/>
          <w:rFonts w:ascii="Arial" w:hAnsi="Arial" w:cs="Arial"/>
          <w:color w:val="000000"/>
        </w:rPr>
        <w:softHyphen/>
        <w:t>free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zone e dovranno disporre di tutti gli accorgimenti utili a farli sentire a proprio agio in un ambiente chiuso, diverso da quello domestico. Il corpo docente e il personale tecnico, amministrativo e bibliotecario potranno portare i propri animali domestici nel contesto dei propri uffici previa approvazione da parte dei responsabili e dei colleghi, qualora condividano l’ufficio con altri.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78C7DCF6" w14:textId="77777777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674BA96" w14:textId="77777777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>L’accesso con i propri animali non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normaltextrun"/>
          <w:rFonts w:ascii="Arial" w:hAnsi="Arial" w:cs="Arial"/>
          <w:b/>
          <w:bCs/>
          <w:color w:val="000000"/>
        </w:rPr>
        <w:t>sarà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Style w:val="normaltextrun"/>
          <w:rFonts w:ascii="Arial" w:hAnsi="Arial" w:cs="Arial"/>
          <w:b/>
          <w:bCs/>
          <w:color w:val="000000"/>
        </w:rPr>
        <w:t>consentito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in aule didattiche, sale conferenze e riunioni, spazi mensa, aree destinate al coffee break, sale studio, laboratori e sedi sanitarie o strutture assimilabili, uffici che prevedano contatto diretto e continuativo con il pubblico.  </w:t>
      </w:r>
      <w:r>
        <w:rPr>
          <w:rStyle w:val="eop"/>
          <w:rFonts w:ascii="Arial" w:hAnsi="Arial" w:cs="Arial"/>
          <w:color w:val="000000"/>
        </w:rPr>
        <w:t> </w:t>
      </w:r>
    </w:p>
    <w:p w14:paraId="6726D1A6" w14:textId="77777777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745C03E" w14:textId="77777777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Le proprietarie e i proprietari dovranno valutare il benessere dell’animale e garantire alcuni requisiti, come il microchip, il libretto sanitario e lo stato di salute, oltre ad essere responsabili del comportamento, del benessere, dell’igiene e della felicità dei loro pet durante tutta la permanenza dell’animale all’interno dell’ateneo.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29ECFCCA" w14:textId="77777777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3AAAB4D" w14:textId="010A947F" w:rsidR="00014E2A" w:rsidRDefault="00014E2A" w:rsidP="00014E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L’ateneo scaligero sarà quindi fra i primi enti pubblici italiani a dare questa possibilità ai dipendenti, pur nel rispetto del regolamento interno, per favorire il benessere e la serenità sul luogo di lavoro,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>aumentando, nel contempo, la qualità della propria performance professionale.</w:t>
      </w:r>
      <w:r>
        <w:rPr>
          <w:rStyle w:val="eop"/>
          <w:rFonts w:ascii="Arial" w:hAnsi="Arial" w:cs="Arial"/>
          <w:color w:val="000000"/>
        </w:rPr>
        <w:t> </w:t>
      </w:r>
    </w:p>
    <w:p w14:paraId="04AC2680" w14:textId="77777777" w:rsidR="002938AB" w:rsidRPr="0042220A" w:rsidRDefault="002938AB" w:rsidP="0042220A">
      <w:pPr>
        <w:jc w:val="both"/>
        <w:rPr>
          <w:rFonts w:ascii="Arial" w:hAnsi="Arial" w:cs="Arial"/>
          <w:color w:val="000000"/>
        </w:rPr>
      </w:pPr>
    </w:p>
    <w:p w14:paraId="234CE749" w14:textId="58519224" w:rsidR="0042220A" w:rsidRDefault="0042220A" w:rsidP="0042220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6058E0" w14:textId="77777777" w:rsidR="0042220A" w:rsidRDefault="0042220A" w:rsidP="0042220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8A3752" w14:textId="77777777" w:rsidR="00AA6AB0" w:rsidRDefault="00AA6AB0" w:rsidP="00AA6AB0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5479387A" w14:textId="77777777" w:rsidR="00AA6AB0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49788B8B" w14:textId="77777777" w:rsidR="00AA6AB0" w:rsidRPr="0031075C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>M. 335 1593262</w:t>
      </w:r>
    </w:p>
    <w:p w14:paraId="308E2A90" w14:textId="77777777" w:rsidR="00AA6AB0" w:rsidRPr="0031075C" w:rsidRDefault="00AA6AB0" w:rsidP="00AA6AB0">
      <w:pPr>
        <w:rPr>
          <w:rFonts w:ascii="Arial" w:hAnsi="Arial" w:cs="Arial"/>
          <w:color w:val="000000"/>
          <w:sz w:val="20"/>
          <w:szCs w:val="20"/>
        </w:rPr>
      </w:pPr>
      <w:r w:rsidRPr="0031075C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31075C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06A9AA8D" w14:textId="77777777"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14:paraId="36008CBC" w14:textId="77777777"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14:paraId="4E23D3E6" w14:textId="77777777"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sectPr w:rsidR="009F6F7A" w:rsidRPr="009F6F7A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294EB" w14:textId="77777777" w:rsidR="002B18AD" w:rsidRDefault="002B18AD" w:rsidP="00D06FF2">
      <w:r>
        <w:separator/>
      </w:r>
    </w:p>
  </w:endnote>
  <w:endnote w:type="continuationSeparator" w:id="0">
    <w:p w14:paraId="06BDA1A2" w14:textId="77777777" w:rsidR="002B18AD" w:rsidRDefault="002B18A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30B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33B99753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71EF2C2F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BF90" w14:textId="77777777" w:rsidR="002B18AD" w:rsidRDefault="002B18AD" w:rsidP="00D06FF2">
      <w:r>
        <w:separator/>
      </w:r>
    </w:p>
  </w:footnote>
  <w:footnote w:type="continuationSeparator" w:id="0">
    <w:p w14:paraId="6E3CD0F2" w14:textId="77777777" w:rsidR="002B18AD" w:rsidRDefault="002B18A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924E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BD37D9" wp14:editId="72CFE546">
              <wp:simplePos x="0" y="0"/>
              <wp:positionH relativeFrom="column">
                <wp:posOffset>4587406</wp:posOffset>
              </wp:positionH>
              <wp:positionV relativeFrom="paragraph">
                <wp:posOffset>252784</wp:posOffset>
              </wp:positionV>
              <wp:extent cx="1819275" cy="557475"/>
              <wp:effectExtent l="0" t="0" r="0" b="1905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55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946CE0A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5C5B480C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4E7DC36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D37D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2pt;margin-top:19.9pt;width:143.2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" filled="f" stroked="f">
              <v:textbox>
                <w:txbxContent>
                  <w:p w14:paraId="6946CE0A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5C5B480C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34E7DC36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34C7DD78" wp14:editId="728812D1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14E2A"/>
    <w:rsid w:val="00076673"/>
    <w:rsid w:val="000A5203"/>
    <w:rsid w:val="000D2C05"/>
    <w:rsid w:val="00102277"/>
    <w:rsid w:val="00103FB6"/>
    <w:rsid w:val="001045C2"/>
    <w:rsid w:val="00176663"/>
    <w:rsid w:val="001974EB"/>
    <w:rsid w:val="001A3601"/>
    <w:rsid w:val="001B6EDA"/>
    <w:rsid w:val="001F76A9"/>
    <w:rsid w:val="00260D4A"/>
    <w:rsid w:val="00266D6A"/>
    <w:rsid w:val="00276BEC"/>
    <w:rsid w:val="00292CD6"/>
    <w:rsid w:val="002938AB"/>
    <w:rsid w:val="002A3252"/>
    <w:rsid w:val="002B18AD"/>
    <w:rsid w:val="002B5431"/>
    <w:rsid w:val="002E57F1"/>
    <w:rsid w:val="003861DD"/>
    <w:rsid w:val="003A6FD5"/>
    <w:rsid w:val="003C62B7"/>
    <w:rsid w:val="00402494"/>
    <w:rsid w:val="004124C3"/>
    <w:rsid w:val="004213C4"/>
    <w:rsid w:val="0042220A"/>
    <w:rsid w:val="00446C5D"/>
    <w:rsid w:val="00462104"/>
    <w:rsid w:val="00492699"/>
    <w:rsid w:val="004C092D"/>
    <w:rsid w:val="004C2291"/>
    <w:rsid w:val="004D2960"/>
    <w:rsid w:val="004E11D5"/>
    <w:rsid w:val="004E577B"/>
    <w:rsid w:val="004F095E"/>
    <w:rsid w:val="00552B3B"/>
    <w:rsid w:val="00592108"/>
    <w:rsid w:val="005D2FBA"/>
    <w:rsid w:val="005F558C"/>
    <w:rsid w:val="00631259"/>
    <w:rsid w:val="00677F53"/>
    <w:rsid w:val="00693ECF"/>
    <w:rsid w:val="006967C9"/>
    <w:rsid w:val="00701FAC"/>
    <w:rsid w:val="00724312"/>
    <w:rsid w:val="0078429B"/>
    <w:rsid w:val="007847D8"/>
    <w:rsid w:val="007951CC"/>
    <w:rsid w:val="007C255C"/>
    <w:rsid w:val="007C6B42"/>
    <w:rsid w:val="007E5A19"/>
    <w:rsid w:val="008022FA"/>
    <w:rsid w:val="00805AD1"/>
    <w:rsid w:val="008355B9"/>
    <w:rsid w:val="0087238F"/>
    <w:rsid w:val="00875FEF"/>
    <w:rsid w:val="008762B5"/>
    <w:rsid w:val="00882FA3"/>
    <w:rsid w:val="008E2D8E"/>
    <w:rsid w:val="008F0E22"/>
    <w:rsid w:val="008F2CC6"/>
    <w:rsid w:val="0092326B"/>
    <w:rsid w:val="00963194"/>
    <w:rsid w:val="00974CA0"/>
    <w:rsid w:val="009A295A"/>
    <w:rsid w:val="009D2C31"/>
    <w:rsid w:val="009E53DB"/>
    <w:rsid w:val="009F6F7A"/>
    <w:rsid w:val="00A21860"/>
    <w:rsid w:val="00A8029C"/>
    <w:rsid w:val="00AA6AB0"/>
    <w:rsid w:val="00AE0D9E"/>
    <w:rsid w:val="00AE2E6E"/>
    <w:rsid w:val="00AF6801"/>
    <w:rsid w:val="00B01941"/>
    <w:rsid w:val="00B15B69"/>
    <w:rsid w:val="00B25DDB"/>
    <w:rsid w:val="00B64835"/>
    <w:rsid w:val="00BA4C5C"/>
    <w:rsid w:val="00BB1E3B"/>
    <w:rsid w:val="00BD40BE"/>
    <w:rsid w:val="00BF0DE5"/>
    <w:rsid w:val="00BF7391"/>
    <w:rsid w:val="00C01224"/>
    <w:rsid w:val="00C0308D"/>
    <w:rsid w:val="00C157B6"/>
    <w:rsid w:val="00C17FBC"/>
    <w:rsid w:val="00C323EE"/>
    <w:rsid w:val="00C622C1"/>
    <w:rsid w:val="00C64CD9"/>
    <w:rsid w:val="00C723BC"/>
    <w:rsid w:val="00CC6321"/>
    <w:rsid w:val="00D06FF2"/>
    <w:rsid w:val="00D62935"/>
    <w:rsid w:val="00D63A24"/>
    <w:rsid w:val="00D71555"/>
    <w:rsid w:val="00D85AC7"/>
    <w:rsid w:val="00D86B18"/>
    <w:rsid w:val="00DA41BF"/>
    <w:rsid w:val="00DC69A7"/>
    <w:rsid w:val="00E31B51"/>
    <w:rsid w:val="00E45240"/>
    <w:rsid w:val="00E6497D"/>
    <w:rsid w:val="00E867DD"/>
    <w:rsid w:val="00EC3C70"/>
    <w:rsid w:val="00EF3494"/>
    <w:rsid w:val="00EF75FA"/>
    <w:rsid w:val="00F14C78"/>
    <w:rsid w:val="00F2018F"/>
    <w:rsid w:val="00F277CB"/>
    <w:rsid w:val="00F5287F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E77D5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paragraph">
    <w:name w:val="paragraph"/>
    <w:basedOn w:val="Normale"/>
    <w:rsid w:val="00014E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Carpredefinitoparagrafo"/>
    <w:rsid w:val="00014E2A"/>
  </w:style>
  <w:style w:type="character" w:customStyle="1" w:styleId="apple-converted-space">
    <w:name w:val="apple-converted-space"/>
    <w:basedOn w:val="Carpredefinitoparagrafo"/>
    <w:rsid w:val="00014E2A"/>
  </w:style>
  <w:style w:type="character" w:customStyle="1" w:styleId="eop">
    <w:name w:val="eop"/>
    <w:basedOn w:val="Carpredefinitoparagrafo"/>
    <w:rsid w:val="00014E2A"/>
  </w:style>
  <w:style w:type="character" w:customStyle="1" w:styleId="spellingerror">
    <w:name w:val="spellingerror"/>
    <w:basedOn w:val="Carpredefinitoparagrafo"/>
    <w:rsid w:val="0001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3</cp:revision>
  <cp:lastPrinted>2019-06-21T10:28:00Z</cp:lastPrinted>
  <dcterms:created xsi:type="dcterms:W3CDTF">2020-06-17T07:59:00Z</dcterms:created>
  <dcterms:modified xsi:type="dcterms:W3CDTF">2020-06-17T08:00:00Z</dcterms:modified>
</cp:coreProperties>
</file>