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79D4D0C0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37B698AA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47044">
        <w:rPr>
          <w:rFonts w:ascii="Arial" w:hAnsi="Arial" w:cs="Arial"/>
          <w:sz w:val="20"/>
          <w:szCs w:val="20"/>
        </w:rPr>
        <w:t>V</w:t>
      </w:r>
      <w:r w:rsidR="0078429B" w:rsidRPr="00C47044">
        <w:rPr>
          <w:rFonts w:ascii="Arial" w:hAnsi="Arial" w:cs="Arial"/>
          <w:sz w:val="20"/>
          <w:szCs w:val="20"/>
        </w:rPr>
        <w:t>erona</w:t>
      </w:r>
      <w:r w:rsidRPr="00C47044">
        <w:rPr>
          <w:rFonts w:ascii="Arial" w:hAnsi="Arial" w:cs="Arial"/>
          <w:sz w:val="20"/>
          <w:szCs w:val="20"/>
        </w:rPr>
        <w:t xml:space="preserve">, </w:t>
      </w:r>
      <w:r w:rsidR="000340CA" w:rsidRPr="00C47044">
        <w:rPr>
          <w:rFonts w:ascii="Arial" w:hAnsi="Arial" w:cs="Arial"/>
          <w:sz w:val="20"/>
          <w:szCs w:val="20"/>
        </w:rPr>
        <w:t>15 luglio</w:t>
      </w:r>
      <w:r w:rsidR="00446C5D" w:rsidRPr="00C47044">
        <w:rPr>
          <w:rFonts w:ascii="Arial" w:hAnsi="Arial" w:cs="Arial"/>
          <w:sz w:val="20"/>
          <w:szCs w:val="20"/>
        </w:rPr>
        <w:t xml:space="preserve"> 2020</w:t>
      </w:r>
    </w:p>
    <w:p w14:paraId="294F040C" w14:textId="53F27D2F" w:rsidR="007F7805" w:rsidRDefault="007F7805" w:rsidP="007F7805">
      <w:pPr>
        <w:shd w:val="clear" w:color="auto" w:fill="FFFFFF"/>
        <w:spacing w:after="150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0BE6476E" w14:textId="544388E7" w:rsidR="009F6F7A" w:rsidRPr="00C47044" w:rsidRDefault="000340CA" w:rsidP="00C47044">
      <w:pPr>
        <w:shd w:val="clear" w:color="auto" w:fill="FFFFFF"/>
        <w:spacing w:after="150" w:line="276" w:lineRule="auto"/>
        <w:jc w:val="center"/>
        <w:outlineLvl w:val="0"/>
        <w:rPr>
          <w:rFonts w:ascii="Arial" w:hAnsi="Arial" w:cs="Arial"/>
          <w:b/>
          <w:sz w:val="32"/>
          <w:szCs w:val="36"/>
        </w:rPr>
      </w:pPr>
      <w:r w:rsidRPr="00C47044">
        <w:rPr>
          <w:rFonts w:ascii="Arial" w:hAnsi="Arial" w:cs="Arial"/>
          <w:b/>
          <w:sz w:val="32"/>
          <w:szCs w:val="36"/>
        </w:rPr>
        <w:t>Nasce la prima Scuola di medicina interateneo in Italia</w:t>
      </w:r>
    </w:p>
    <w:p w14:paraId="4480AA83" w14:textId="77777777" w:rsidR="000D009E" w:rsidRDefault="000340CA" w:rsidP="00C47044">
      <w:pPr>
        <w:spacing w:line="276" w:lineRule="auto"/>
        <w:jc w:val="center"/>
        <w:rPr>
          <w:rFonts w:ascii="Arial" w:eastAsia="Times New Roman" w:hAnsi="Arial" w:cs="Arial"/>
        </w:rPr>
      </w:pPr>
      <w:r w:rsidRPr="000D009E">
        <w:rPr>
          <w:rFonts w:ascii="Arial" w:eastAsia="Times New Roman" w:hAnsi="Arial" w:cs="Arial"/>
        </w:rPr>
        <w:t xml:space="preserve">Siglato nei giorni scorsi tra gli atenei di Verona e Trento l’accordo </w:t>
      </w:r>
    </w:p>
    <w:p w14:paraId="1C4F01DB" w14:textId="4E1631C8" w:rsidR="009F6F7A" w:rsidRPr="000D009E" w:rsidRDefault="000340CA" w:rsidP="00C47044">
      <w:pPr>
        <w:spacing w:line="276" w:lineRule="auto"/>
        <w:jc w:val="center"/>
        <w:rPr>
          <w:rFonts w:ascii="Arial" w:eastAsia="Times New Roman" w:hAnsi="Arial" w:cs="Arial"/>
        </w:rPr>
      </w:pPr>
      <w:r w:rsidRPr="000D009E">
        <w:rPr>
          <w:rFonts w:ascii="Arial" w:eastAsia="Times New Roman" w:hAnsi="Arial" w:cs="Arial"/>
        </w:rPr>
        <w:t xml:space="preserve">che istituisce il </w:t>
      </w:r>
      <w:r w:rsidR="00A80A8E" w:rsidRPr="000D009E">
        <w:rPr>
          <w:rFonts w:ascii="Arial" w:eastAsia="Times New Roman" w:hAnsi="Arial" w:cs="Arial"/>
        </w:rPr>
        <w:t xml:space="preserve">nuovo </w:t>
      </w:r>
      <w:r w:rsidRPr="000D009E">
        <w:rPr>
          <w:rFonts w:ascii="Arial" w:eastAsia="Times New Roman" w:hAnsi="Arial" w:cs="Arial"/>
        </w:rPr>
        <w:t>corso di laurea</w:t>
      </w:r>
    </w:p>
    <w:p w14:paraId="1E06FF8F" w14:textId="77777777" w:rsidR="00446C5D" w:rsidRPr="00C47044" w:rsidRDefault="00446C5D" w:rsidP="00C4704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C47044" w:rsidRDefault="009F6F7A" w:rsidP="00C47044">
      <w:pPr>
        <w:shd w:val="clear" w:color="auto" w:fill="FFFFFF"/>
        <w:spacing w:after="15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9DCD69F" w14:textId="42484696" w:rsidR="00376C30" w:rsidRPr="00C47044" w:rsidRDefault="00010D51" w:rsidP="00C4704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C47044">
        <w:rPr>
          <w:rFonts w:ascii="Arial" w:eastAsia="Times New Roman" w:hAnsi="Arial" w:cs="Arial"/>
          <w:b/>
          <w:bCs/>
        </w:rPr>
        <w:t xml:space="preserve">Pier Francesco Nocini, </w:t>
      </w:r>
      <w:r w:rsidR="00A93DB7" w:rsidRPr="00C47044">
        <w:rPr>
          <w:rFonts w:ascii="Arial" w:eastAsia="Times New Roman" w:hAnsi="Arial" w:cs="Arial"/>
          <w:b/>
          <w:bCs/>
        </w:rPr>
        <w:t>R</w:t>
      </w:r>
      <w:r w:rsidRPr="00C47044">
        <w:rPr>
          <w:rFonts w:ascii="Arial" w:eastAsia="Times New Roman" w:hAnsi="Arial" w:cs="Arial"/>
          <w:b/>
          <w:bCs/>
        </w:rPr>
        <w:t>ettore dell’</w:t>
      </w:r>
      <w:r w:rsidR="00C47044" w:rsidRPr="00C47044">
        <w:rPr>
          <w:rFonts w:ascii="Arial" w:eastAsia="Times New Roman" w:hAnsi="Arial" w:cs="Arial"/>
          <w:b/>
          <w:bCs/>
        </w:rPr>
        <w:t>a</w:t>
      </w:r>
      <w:r w:rsidRPr="00C47044">
        <w:rPr>
          <w:rFonts w:ascii="Arial" w:eastAsia="Times New Roman" w:hAnsi="Arial" w:cs="Arial"/>
          <w:b/>
          <w:bCs/>
        </w:rPr>
        <w:t xml:space="preserve">teneo scaligero, e Paolo Collini, </w:t>
      </w:r>
      <w:r w:rsidR="00A93DB7" w:rsidRPr="00C47044">
        <w:rPr>
          <w:rFonts w:ascii="Arial" w:eastAsia="Times New Roman" w:hAnsi="Arial" w:cs="Arial"/>
          <w:b/>
          <w:bCs/>
        </w:rPr>
        <w:t>R</w:t>
      </w:r>
      <w:r w:rsidRPr="00C47044">
        <w:rPr>
          <w:rFonts w:ascii="Arial" w:eastAsia="Times New Roman" w:hAnsi="Arial" w:cs="Arial"/>
          <w:b/>
          <w:bCs/>
        </w:rPr>
        <w:t>ettore dell’</w:t>
      </w:r>
      <w:r w:rsidR="00C47044" w:rsidRPr="00C47044">
        <w:rPr>
          <w:rFonts w:ascii="Arial" w:eastAsia="Times New Roman" w:hAnsi="Arial" w:cs="Arial"/>
          <w:b/>
          <w:bCs/>
        </w:rPr>
        <w:t>u</w:t>
      </w:r>
      <w:r w:rsidRPr="00C47044">
        <w:rPr>
          <w:rFonts w:ascii="Arial" w:eastAsia="Times New Roman" w:hAnsi="Arial" w:cs="Arial"/>
          <w:b/>
          <w:bCs/>
        </w:rPr>
        <w:t xml:space="preserve">niversità di Trento, </w:t>
      </w:r>
      <w:r w:rsidR="00FC3A83" w:rsidRPr="00C47044">
        <w:rPr>
          <w:rFonts w:ascii="Arial" w:eastAsia="Times New Roman" w:hAnsi="Arial" w:cs="Arial"/>
          <w:b/>
          <w:bCs/>
        </w:rPr>
        <w:t xml:space="preserve">hanno siglato </w:t>
      </w:r>
      <w:r w:rsidRPr="00C47044">
        <w:rPr>
          <w:rFonts w:ascii="Arial" w:eastAsia="Times New Roman" w:hAnsi="Arial" w:cs="Arial"/>
          <w:b/>
          <w:bCs/>
        </w:rPr>
        <w:t xml:space="preserve">lunedì 13 luglio a palazzo Giuliari l’accordo che sancisce ufficialmente la nascita della prima Scuola di </w:t>
      </w:r>
      <w:r w:rsidR="00A93DB7" w:rsidRPr="00C47044">
        <w:rPr>
          <w:rFonts w:ascii="Arial" w:eastAsia="Times New Roman" w:hAnsi="Arial" w:cs="Arial"/>
          <w:b/>
          <w:bCs/>
        </w:rPr>
        <w:t>M</w:t>
      </w:r>
      <w:r w:rsidRPr="00C47044">
        <w:rPr>
          <w:rFonts w:ascii="Arial" w:eastAsia="Times New Roman" w:hAnsi="Arial" w:cs="Arial"/>
          <w:b/>
          <w:bCs/>
        </w:rPr>
        <w:t xml:space="preserve">edicina </w:t>
      </w:r>
      <w:proofErr w:type="spellStart"/>
      <w:r w:rsidRPr="00C47044">
        <w:rPr>
          <w:rFonts w:ascii="Arial" w:eastAsia="Times New Roman" w:hAnsi="Arial" w:cs="Arial"/>
          <w:b/>
          <w:bCs/>
        </w:rPr>
        <w:t>interateneo</w:t>
      </w:r>
      <w:proofErr w:type="spellEnd"/>
      <w:r w:rsidRPr="00C47044">
        <w:rPr>
          <w:rFonts w:ascii="Arial" w:eastAsia="Times New Roman" w:hAnsi="Arial" w:cs="Arial"/>
          <w:b/>
          <w:bCs/>
        </w:rPr>
        <w:t xml:space="preserve"> </w:t>
      </w:r>
      <w:r w:rsidR="00A93DB7" w:rsidRPr="00C47044">
        <w:rPr>
          <w:rFonts w:ascii="Arial" w:eastAsia="Times New Roman" w:hAnsi="Arial" w:cs="Arial"/>
          <w:b/>
          <w:bCs/>
        </w:rPr>
        <w:t>italiana</w:t>
      </w:r>
      <w:r w:rsidR="00FC3A83" w:rsidRPr="00C47044">
        <w:rPr>
          <w:rFonts w:ascii="Arial" w:eastAsia="Times New Roman" w:hAnsi="Arial" w:cs="Arial"/>
          <w:b/>
          <w:bCs/>
        </w:rPr>
        <w:t xml:space="preserve">. </w:t>
      </w:r>
    </w:p>
    <w:p w14:paraId="5573AA95" w14:textId="77777777" w:rsidR="00376C30" w:rsidRPr="00C47044" w:rsidRDefault="00376C30" w:rsidP="00C4704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0832A3DE" w14:textId="68FA8C44" w:rsidR="004E577B" w:rsidRPr="00C47044" w:rsidRDefault="00A93DB7" w:rsidP="00C4704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C47044">
        <w:rPr>
          <w:rFonts w:ascii="Arial" w:eastAsia="Times New Roman" w:hAnsi="Arial" w:cs="Arial"/>
          <w:b/>
          <w:bCs/>
        </w:rPr>
        <w:t>I</w:t>
      </w:r>
      <w:r w:rsidR="00653984" w:rsidRPr="00C47044">
        <w:rPr>
          <w:rFonts w:ascii="Arial" w:eastAsia="Times New Roman" w:hAnsi="Arial" w:cs="Arial"/>
          <w:b/>
          <w:bCs/>
        </w:rPr>
        <w:t xml:space="preserve">l </w:t>
      </w:r>
      <w:r w:rsidR="00FC3A83" w:rsidRPr="00C47044">
        <w:rPr>
          <w:rFonts w:ascii="Arial" w:eastAsia="Times New Roman" w:hAnsi="Arial" w:cs="Arial"/>
          <w:b/>
          <w:bCs/>
        </w:rPr>
        <w:t xml:space="preserve">documento </w:t>
      </w:r>
      <w:r w:rsidRPr="00C47044">
        <w:rPr>
          <w:rFonts w:ascii="Arial" w:eastAsia="Times New Roman" w:hAnsi="Arial" w:cs="Arial"/>
          <w:b/>
          <w:bCs/>
        </w:rPr>
        <w:t xml:space="preserve">sottoscritto dai due </w:t>
      </w:r>
      <w:r w:rsidR="00C47044" w:rsidRPr="00C47044">
        <w:rPr>
          <w:rFonts w:ascii="Arial" w:eastAsia="Times New Roman" w:hAnsi="Arial" w:cs="Arial"/>
          <w:b/>
          <w:bCs/>
        </w:rPr>
        <w:t>R</w:t>
      </w:r>
      <w:r w:rsidRPr="00C47044">
        <w:rPr>
          <w:rFonts w:ascii="Arial" w:eastAsia="Times New Roman" w:hAnsi="Arial" w:cs="Arial"/>
          <w:b/>
          <w:bCs/>
        </w:rPr>
        <w:t>ettori fornisce la cornic</w:t>
      </w:r>
      <w:r w:rsidR="00C47044" w:rsidRPr="00C47044">
        <w:rPr>
          <w:rFonts w:ascii="Arial" w:eastAsia="Times New Roman" w:hAnsi="Arial" w:cs="Arial"/>
          <w:b/>
          <w:bCs/>
        </w:rPr>
        <w:t>e</w:t>
      </w:r>
      <w:r w:rsidRPr="00C47044">
        <w:rPr>
          <w:rFonts w:ascii="Arial" w:eastAsia="Times New Roman" w:hAnsi="Arial" w:cs="Arial"/>
          <w:b/>
          <w:bCs/>
        </w:rPr>
        <w:t xml:space="preserve"> </w:t>
      </w:r>
      <w:r w:rsidR="00FC3A83" w:rsidRPr="00C47044">
        <w:rPr>
          <w:rFonts w:ascii="Arial" w:eastAsia="Times New Roman" w:hAnsi="Arial" w:cs="Arial"/>
          <w:b/>
          <w:bCs/>
        </w:rPr>
        <w:t xml:space="preserve">istituzionale </w:t>
      </w:r>
      <w:r w:rsidRPr="00C47044">
        <w:rPr>
          <w:rFonts w:ascii="Arial" w:eastAsia="Times New Roman" w:hAnsi="Arial" w:cs="Arial"/>
          <w:b/>
          <w:bCs/>
        </w:rPr>
        <w:t xml:space="preserve">per avviare la costruzione della Scuola e del </w:t>
      </w:r>
      <w:r w:rsidR="00C47044" w:rsidRPr="00C47044">
        <w:rPr>
          <w:rFonts w:ascii="Arial" w:eastAsia="Times New Roman" w:hAnsi="Arial" w:cs="Arial"/>
          <w:b/>
          <w:bCs/>
        </w:rPr>
        <w:t>d</w:t>
      </w:r>
      <w:r w:rsidRPr="00C47044">
        <w:rPr>
          <w:rFonts w:ascii="Arial" w:eastAsia="Times New Roman" w:hAnsi="Arial" w:cs="Arial"/>
          <w:b/>
          <w:bCs/>
        </w:rPr>
        <w:t xml:space="preserve">ipartimento di Medicina </w:t>
      </w:r>
      <w:r w:rsidR="00C47044" w:rsidRPr="00C47044">
        <w:rPr>
          <w:rFonts w:ascii="Arial" w:eastAsia="Times New Roman" w:hAnsi="Arial" w:cs="Arial"/>
          <w:b/>
          <w:bCs/>
        </w:rPr>
        <w:t>con sede</w:t>
      </w:r>
      <w:r w:rsidRPr="00C47044">
        <w:rPr>
          <w:rFonts w:ascii="Arial" w:eastAsia="Times New Roman" w:hAnsi="Arial" w:cs="Arial"/>
          <w:b/>
          <w:bCs/>
        </w:rPr>
        <w:t xml:space="preserve"> </w:t>
      </w:r>
      <w:r w:rsidR="00C47044" w:rsidRPr="00C47044">
        <w:rPr>
          <w:rFonts w:ascii="Arial" w:eastAsia="Times New Roman" w:hAnsi="Arial" w:cs="Arial"/>
          <w:b/>
          <w:bCs/>
        </w:rPr>
        <w:t>al</w:t>
      </w:r>
      <w:r w:rsidRPr="00C47044">
        <w:rPr>
          <w:rFonts w:ascii="Arial" w:eastAsia="Times New Roman" w:hAnsi="Arial" w:cs="Arial"/>
          <w:b/>
          <w:bCs/>
        </w:rPr>
        <w:t>l’</w:t>
      </w:r>
      <w:r w:rsidR="00C47044" w:rsidRPr="00C47044">
        <w:rPr>
          <w:rFonts w:ascii="Arial" w:eastAsia="Times New Roman" w:hAnsi="Arial" w:cs="Arial"/>
          <w:b/>
          <w:bCs/>
        </w:rPr>
        <w:t>u</w:t>
      </w:r>
      <w:r w:rsidRPr="00C47044">
        <w:rPr>
          <w:rFonts w:ascii="Arial" w:eastAsia="Times New Roman" w:hAnsi="Arial" w:cs="Arial"/>
          <w:b/>
          <w:bCs/>
        </w:rPr>
        <w:t>niversità di Trento, necessario passaggio per la gestione</w:t>
      </w:r>
      <w:r w:rsidR="004830FF" w:rsidRPr="00C47044">
        <w:rPr>
          <w:rFonts w:ascii="Arial" w:eastAsia="Times New Roman" w:hAnsi="Arial" w:cs="Arial"/>
          <w:b/>
          <w:bCs/>
        </w:rPr>
        <w:t xml:space="preserve"> e lo sviluppo</w:t>
      </w:r>
      <w:r w:rsidRPr="00C47044">
        <w:rPr>
          <w:rFonts w:ascii="Arial" w:eastAsia="Times New Roman" w:hAnsi="Arial" w:cs="Arial"/>
          <w:b/>
          <w:bCs/>
        </w:rPr>
        <w:t xml:space="preserve"> </w:t>
      </w:r>
      <w:r w:rsidR="00FC3A83" w:rsidRPr="00C47044">
        <w:rPr>
          <w:rFonts w:ascii="Arial" w:eastAsia="Times New Roman" w:hAnsi="Arial" w:cs="Arial"/>
          <w:b/>
          <w:bCs/>
        </w:rPr>
        <w:t xml:space="preserve">del </w:t>
      </w:r>
      <w:r w:rsidR="00C47044" w:rsidRPr="00C47044">
        <w:rPr>
          <w:rFonts w:ascii="Arial" w:eastAsia="Times New Roman" w:hAnsi="Arial" w:cs="Arial"/>
          <w:b/>
          <w:bCs/>
        </w:rPr>
        <w:t>c</w:t>
      </w:r>
      <w:r w:rsidR="00FC3A83" w:rsidRPr="00C47044">
        <w:rPr>
          <w:rFonts w:ascii="Arial" w:eastAsia="Times New Roman" w:hAnsi="Arial" w:cs="Arial"/>
          <w:b/>
          <w:bCs/>
        </w:rPr>
        <w:t xml:space="preserve">orso di </w:t>
      </w:r>
      <w:r w:rsidR="00C47044" w:rsidRPr="00C47044">
        <w:rPr>
          <w:rFonts w:ascii="Arial" w:eastAsia="Times New Roman" w:hAnsi="Arial" w:cs="Arial"/>
          <w:b/>
          <w:bCs/>
        </w:rPr>
        <w:t>l</w:t>
      </w:r>
      <w:r w:rsidR="00FC3A83" w:rsidRPr="00C47044">
        <w:rPr>
          <w:rFonts w:ascii="Arial" w:eastAsia="Times New Roman" w:hAnsi="Arial" w:cs="Arial"/>
          <w:b/>
          <w:bCs/>
        </w:rPr>
        <w:t xml:space="preserve">aurea </w:t>
      </w:r>
      <w:proofErr w:type="spellStart"/>
      <w:r w:rsidR="004830FF" w:rsidRPr="00C47044">
        <w:rPr>
          <w:rFonts w:ascii="Arial" w:eastAsia="Times New Roman" w:hAnsi="Arial" w:cs="Arial"/>
          <w:b/>
          <w:bCs/>
        </w:rPr>
        <w:t>interateneo</w:t>
      </w:r>
      <w:proofErr w:type="spellEnd"/>
      <w:r w:rsidR="004830FF" w:rsidRPr="00C47044">
        <w:rPr>
          <w:rFonts w:ascii="Arial" w:eastAsia="Times New Roman" w:hAnsi="Arial" w:cs="Arial"/>
          <w:b/>
          <w:bCs/>
        </w:rPr>
        <w:t xml:space="preserve"> </w:t>
      </w:r>
      <w:r w:rsidR="00FC3A83" w:rsidRPr="00C47044">
        <w:rPr>
          <w:rFonts w:ascii="Arial" w:eastAsia="Times New Roman" w:hAnsi="Arial" w:cs="Arial"/>
          <w:b/>
          <w:bCs/>
        </w:rPr>
        <w:t xml:space="preserve">in Medicina e </w:t>
      </w:r>
      <w:r w:rsidRPr="00C47044">
        <w:rPr>
          <w:rFonts w:ascii="Arial" w:eastAsia="Times New Roman" w:hAnsi="Arial" w:cs="Arial"/>
          <w:b/>
          <w:bCs/>
        </w:rPr>
        <w:t>C</w:t>
      </w:r>
      <w:r w:rsidR="00FC3A83" w:rsidRPr="00C47044">
        <w:rPr>
          <w:rFonts w:ascii="Arial" w:eastAsia="Times New Roman" w:hAnsi="Arial" w:cs="Arial"/>
          <w:b/>
          <w:bCs/>
        </w:rPr>
        <w:t>hirurgia</w:t>
      </w:r>
      <w:r w:rsidR="004830FF" w:rsidRPr="00C47044">
        <w:rPr>
          <w:rFonts w:ascii="Arial" w:eastAsia="Times New Roman" w:hAnsi="Arial" w:cs="Arial"/>
          <w:b/>
          <w:bCs/>
        </w:rPr>
        <w:t>. Si porta così a compimento un percorso iniziato alla fine dell’anno scorso</w:t>
      </w:r>
      <w:r w:rsidR="00A76F75" w:rsidRPr="00C47044">
        <w:rPr>
          <w:rFonts w:ascii="Arial" w:eastAsia="Times New Roman" w:hAnsi="Arial" w:cs="Arial"/>
          <w:b/>
          <w:bCs/>
        </w:rPr>
        <w:t>,</w:t>
      </w:r>
      <w:r w:rsidR="00920D25" w:rsidRPr="00C47044">
        <w:rPr>
          <w:rFonts w:ascii="Arial" w:eastAsia="Times New Roman" w:hAnsi="Arial" w:cs="Arial"/>
          <w:b/>
          <w:bCs/>
        </w:rPr>
        <w:t xml:space="preserve"> portato avanti con grande determinazione da</w:t>
      </w:r>
      <w:r w:rsidR="00A76F75" w:rsidRPr="00C47044">
        <w:rPr>
          <w:rFonts w:ascii="Arial" w:eastAsia="Times New Roman" w:hAnsi="Arial" w:cs="Arial"/>
          <w:b/>
          <w:bCs/>
        </w:rPr>
        <w:t>i</w:t>
      </w:r>
      <w:r w:rsidR="00920D25" w:rsidRPr="00C47044">
        <w:rPr>
          <w:rFonts w:ascii="Arial" w:eastAsia="Times New Roman" w:hAnsi="Arial" w:cs="Arial"/>
          <w:b/>
          <w:bCs/>
        </w:rPr>
        <w:t xml:space="preserve"> due Rettori</w:t>
      </w:r>
      <w:r w:rsidR="004830FF" w:rsidRPr="00C47044">
        <w:rPr>
          <w:rFonts w:ascii="Arial" w:eastAsia="Times New Roman" w:hAnsi="Arial" w:cs="Arial"/>
          <w:b/>
          <w:bCs/>
        </w:rPr>
        <w:t xml:space="preserve">, che vede il rafforzamento della storica collaborazione tra i due </w:t>
      </w:r>
      <w:r w:rsidR="00C47044" w:rsidRPr="00C47044">
        <w:rPr>
          <w:rFonts w:ascii="Arial" w:eastAsia="Times New Roman" w:hAnsi="Arial" w:cs="Arial"/>
          <w:b/>
          <w:bCs/>
        </w:rPr>
        <w:t>a</w:t>
      </w:r>
      <w:r w:rsidR="004830FF" w:rsidRPr="00C47044">
        <w:rPr>
          <w:rFonts w:ascii="Arial" w:eastAsia="Times New Roman" w:hAnsi="Arial" w:cs="Arial"/>
          <w:b/>
          <w:bCs/>
        </w:rPr>
        <w:t>tenei</w:t>
      </w:r>
      <w:r w:rsidR="00A76F75" w:rsidRPr="00C47044">
        <w:rPr>
          <w:rFonts w:ascii="Arial" w:eastAsia="Times New Roman" w:hAnsi="Arial" w:cs="Arial"/>
          <w:b/>
          <w:bCs/>
        </w:rPr>
        <w:t xml:space="preserve"> e che</w:t>
      </w:r>
      <w:r w:rsidR="005A1F4D" w:rsidRPr="00C47044">
        <w:rPr>
          <w:rFonts w:ascii="Arial" w:eastAsia="Times New Roman" w:hAnsi="Arial" w:cs="Arial"/>
          <w:b/>
          <w:bCs/>
        </w:rPr>
        <w:t xml:space="preserve"> si concretizzerà con il primo test di ammissione </w:t>
      </w:r>
      <w:r w:rsidR="0081683F" w:rsidRPr="00C47044">
        <w:rPr>
          <w:rFonts w:ascii="Arial" w:eastAsia="Times New Roman" w:hAnsi="Arial" w:cs="Arial"/>
          <w:b/>
          <w:bCs/>
        </w:rPr>
        <w:t>a Medicina</w:t>
      </w:r>
      <w:r w:rsidR="00EE02B3" w:rsidRPr="00C47044">
        <w:rPr>
          <w:rFonts w:ascii="Arial" w:eastAsia="Times New Roman" w:hAnsi="Arial" w:cs="Arial"/>
          <w:b/>
          <w:bCs/>
        </w:rPr>
        <w:t>,</w:t>
      </w:r>
      <w:r w:rsidR="0081683F" w:rsidRPr="00C47044">
        <w:rPr>
          <w:rFonts w:ascii="Arial" w:eastAsia="Times New Roman" w:hAnsi="Arial" w:cs="Arial"/>
          <w:b/>
          <w:bCs/>
        </w:rPr>
        <w:t xml:space="preserve"> </w:t>
      </w:r>
      <w:r w:rsidR="00C47044" w:rsidRPr="00C47044">
        <w:rPr>
          <w:rFonts w:ascii="Arial" w:eastAsia="Times New Roman" w:hAnsi="Arial" w:cs="Arial"/>
          <w:b/>
          <w:bCs/>
        </w:rPr>
        <w:t>al</w:t>
      </w:r>
      <w:r w:rsidR="0081683F" w:rsidRPr="00C47044">
        <w:rPr>
          <w:rFonts w:ascii="Arial" w:eastAsia="Times New Roman" w:hAnsi="Arial" w:cs="Arial"/>
          <w:b/>
          <w:bCs/>
        </w:rPr>
        <w:t>l’</w:t>
      </w:r>
      <w:r w:rsidR="00C47044" w:rsidRPr="00C47044">
        <w:rPr>
          <w:rFonts w:ascii="Arial" w:eastAsia="Times New Roman" w:hAnsi="Arial" w:cs="Arial"/>
          <w:b/>
          <w:bCs/>
        </w:rPr>
        <w:t>u</w:t>
      </w:r>
      <w:r w:rsidR="0081683F" w:rsidRPr="00C47044">
        <w:rPr>
          <w:rFonts w:ascii="Arial" w:eastAsia="Times New Roman" w:hAnsi="Arial" w:cs="Arial"/>
          <w:b/>
          <w:bCs/>
        </w:rPr>
        <w:t>niversità di Tren</w:t>
      </w:r>
      <w:r w:rsidR="00EE02B3" w:rsidRPr="00C47044">
        <w:rPr>
          <w:rFonts w:ascii="Arial" w:eastAsia="Times New Roman" w:hAnsi="Arial" w:cs="Arial"/>
          <w:b/>
          <w:bCs/>
        </w:rPr>
        <w:t>t</w:t>
      </w:r>
      <w:r w:rsidR="0081683F" w:rsidRPr="00C47044">
        <w:rPr>
          <w:rFonts w:ascii="Arial" w:eastAsia="Times New Roman" w:hAnsi="Arial" w:cs="Arial"/>
          <w:b/>
          <w:bCs/>
        </w:rPr>
        <w:t>o</w:t>
      </w:r>
      <w:r w:rsidR="00EE02B3" w:rsidRPr="00C47044">
        <w:rPr>
          <w:rFonts w:ascii="Arial" w:eastAsia="Times New Roman" w:hAnsi="Arial" w:cs="Arial"/>
          <w:b/>
          <w:bCs/>
        </w:rPr>
        <w:t>,</w:t>
      </w:r>
      <w:r w:rsidR="0081683F" w:rsidRPr="00C47044">
        <w:rPr>
          <w:rFonts w:ascii="Arial" w:eastAsia="Times New Roman" w:hAnsi="Arial" w:cs="Arial"/>
          <w:b/>
          <w:bCs/>
        </w:rPr>
        <w:t xml:space="preserve"> per</w:t>
      </w:r>
      <w:r w:rsidR="00A76F75" w:rsidRPr="00C47044">
        <w:rPr>
          <w:rFonts w:ascii="Arial" w:eastAsia="Times New Roman" w:hAnsi="Arial" w:cs="Arial"/>
          <w:b/>
          <w:bCs/>
        </w:rPr>
        <w:t xml:space="preserve"> </w:t>
      </w:r>
      <w:r w:rsidR="00EE02B3" w:rsidRPr="00C47044">
        <w:rPr>
          <w:rFonts w:ascii="Arial" w:eastAsia="Times New Roman" w:hAnsi="Arial" w:cs="Arial"/>
          <w:b/>
          <w:bCs/>
        </w:rPr>
        <w:t xml:space="preserve">i 60 posti previsti dal </w:t>
      </w:r>
      <w:r w:rsidR="00C47044" w:rsidRPr="00C47044">
        <w:rPr>
          <w:rFonts w:ascii="Arial" w:eastAsia="Times New Roman" w:hAnsi="Arial" w:cs="Arial"/>
          <w:b/>
          <w:bCs/>
        </w:rPr>
        <w:t>m</w:t>
      </w:r>
      <w:r w:rsidR="00EE02B3" w:rsidRPr="00C47044">
        <w:rPr>
          <w:rFonts w:ascii="Arial" w:eastAsia="Times New Roman" w:hAnsi="Arial" w:cs="Arial"/>
          <w:b/>
          <w:bCs/>
        </w:rPr>
        <w:t>inistero per il prossimo anno accademico.</w:t>
      </w:r>
    </w:p>
    <w:p w14:paraId="029507C9" w14:textId="6F1850CD" w:rsidR="00376C30" w:rsidRPr="00C47044" w:rsidRDefault="00376C30" w:rsidP="00C47044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1C1B9666" w14:textId="1D7E4A29" w:rsidR="00376C30" w:rsidRPr="00C47044" w:rsidRDefault="00061855" w:rsidP="00C47044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C47044">
        <w:rPr>
          <w:rFonts w:ascii="Arial" w:eastAsia="Times New Roman" w:hAnsi="Arial" w:cs="Arial"/>
          <w:bCs/>
        </w:rPr>
        <w:t>L</w:t>
      </w:r>
      <w:r w:rsidR="00094C0B" w:rsidRPr="00C47044">
        <w:rPr>
          <w:rFonts w:ascii="Arial" w:eastAsia="Times New Roman" w:hAnsi="Arial" w:cs="Arial"/>
          <w:bCs/>
        </w:rPr>
        <w:t xml:space="preserve">’istituzione della Scuola e del </w:t>
      </w:r>
      <w:r w:rsidR="00C47044" w:rsidRPr="00C47044">
        <w:rPr>
          <w:rFonts w:ascii="Arial" w:eastAsia="Times New Roman" w:hAnsi="Arial" w:cs="Arial"/>
          <w:bCs/>
        </w:rPr>
        <w:t>d</w:t>
      </w:r>
      <w:r w:rsidR="00094C0B" w:rsidRPr="00C47044">
        <w:rPr>
          <w:rFonts w:ascii="Arial" w:eastAsia="Times New Roman" w:hAnsi="Arial" w:cs="Arial"/>
          <w:bCs/>
        </w:rPr>
        <w:t xml:space="preserve">ipartimento di Medicina </w:t>
      </w:r>
      <w:r w:rsidRPr="00C47044">
        <w:rPr>
          <w:rFonts w:ascii="Arial" w:eastAsia="Times New Roman" w:hAnsi="Arial" w:cs="Arial"/>
          <w:bCs/>
        </w:rPr>
        <w:t xml:space="preserve">a </w:t>
      </w:r>
      <w:r w:rsidR="00094C0B" w:rsidRPr="00C47044">
        <w:rPr>
          <w:rFonts w:ascii="Arial" w:eastAsia="Times New Roman" w:hAnsi="Arial" w:cs="Arial"/>
          <w:bCs/>
        </w:rPr>
        <w:t>Trento, a cui afferiranno in prima istanza sia docenti dell’</w:t>
      </w:r>
      <w:r w:rsidR="00C47044" w:rsidRPr="00C47044">
        <w:rPr>
          <w:rFonts w:ascii="Arial" w:eastAsia="Times New Roman" w:hAnsi="Arial" w:cs="Arial"/>
          <w:bCs/>
        </w:rPr>
        <w:t>u</w:t>
      </w:r>
      <w:r w:rsidR="00094C0B" w:rsidRPr="00C47044">
        <w:rPr>
          <w:rFonts w:ascii="Arial" w:eastAsia="Times New Roman" w:hAnsi="Arial" w:cs="Arial"/>
          <w:bCs/>
        </w:rPr>
        <w:t xml:space="preserve">niversità di Trento che quelli di Verona con il meccanismo della doppia appartenenza alle due </w:t>
      </w:r>
      <w:r w:rsidR="00C47044" w:rsidRPr="00C47044">
        <w:rPr>
          <w:rFonts w:ascii="Arial" w:eastAsia="Times New Roman" w:hAnsi="Arial" w:cs="Arial"/>
          <w:bCs/>
        </w:rPr>
        <w:t>u</w:t>
      </w:r>
      <w:r w:rsidR="00094C0B" w:rsidRPr="00C47044">
        <w:rPr>
          <w:rFonts w:ascii="Arial" w:eastAsia="Times New Roman" w:hAnsi="Arial" w:cs="Arial"/>
          <w:bCs/>
        </w:rPr>
        <w:t>niversità, consentirà di</w:t>
      </w:r>
      <w:r w:rsidRPr="00C47044">
        <w:rPr>
          <w:rFonts w:ascii="Arial" w:eastAsia="Times New Roman" w:hAnsi="Arial" w:cs="Arial"/>
          <w:bCs/>
        </w:rPr>
        <w:t xml:space="preserve"> realizzare la piena integrazione delle attività assistenziali, formative e di ricerca svolte dalle due università in collaborazione con il Servizio sanitario nazionale e provinciale.</w:t>
      </w:r>
    </w:p>
    <w:p w14:paraId="24279A5D" w14:textId="1E5997F6" w:rsidR="00A80A8E" w:rsidRDefault="00A80A8E" w:rsidP="00677F53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3A0FEE6E" w14:textId="18B96931"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C052C9C" w14:textId="77777777" w:rsidR="007F7805" w:rsidRDefault="007F7805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03ACC7A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5655AD17" w14:textId="77777777" w:rsidR="007F7805" w:rsidRDefault="00AA6AB0" w:rsidP="007F7805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F7805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  <w:r w:rsidR="007F780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F8502F5" w14:textId="7A930652" w:rsidR="009F6F7A" w:rsidRPr="007F7805" w:rsidRDefault="00AA6AB0" w:rsidP="007F7805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F7805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7F7805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9F6F7A" w:rsidRPr="007F7805" w:rsidSect="007F7805">
      <w:headerReference w:type="default" r:id="rId7"/>
      <w:footerReference w:type="default" r:id="rId8"/>
      <w:pgSz w:w="11906" w:h="16838"/>
      <w:pgMar w:top="1135" w:right="1134" w:bottom="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7A6D" w14:textId="77777777" w:rsidR="00873A14" w:rsidRDefault="00873A14" w:rsidP="00D06FF2">
      <w:r>
        <w:separator/>
      </w:r>
    </w:p>
  </w:endnote>
  <w:endnote w:type="continuationSeparator" w:id="0">
    <w:p w14:paraId="2DAAD37F" w14:textId="77777777" w:rsidR="00873A14" w:rsidRDefault="00873A1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6833" w14:textId="77777777" w:rsidR="00873A14" w:rsidRDefault="00873A14" w:rsidP="00D06FF2">
      <w:r>
        <w:separator/>
      </w:r>
    </w:p>
  </w:footnote>
  <w:footnote w:type="continuationSeparator" w:id="0">
    <w:p w14:paraId="0D45F678" w14:textId="77777777" w:rsidR="00873A14" w:rsidRDefault="00873A1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43B35212">
              <wp:simplePos x="0" y="0"/>
              <wp:positionH relativeFrom="column">
                <wp:posOffset>4442212</wp:posOffset>
              </wp:positionH>
              <wp:positionV relativeFrom="paragraph">
                <wp:posOffset>151903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9.8pt;margin-top:11.95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JfY/KreAAAACgEAAA8AAABkcnMvZG93bnJl&#10;di54bWxMj8tOwzAQRfdI/IM1SOyonQJRncapEIgtiPKQunPjaRIRj6PYbcLfM6zocnSP7j1Tbmbf&#10;ixOOsQtkIFsoEEh1cB01Bj7en29WIGKy5GwfCA38YIRNdXlR2sKFid7wtE2N4BKKhTXQpjQUUsa6&#10;RW/jIgxInB3C6G3ic2ykG+3E5b6XS6Vy6W1HvNDaAR9brL+3R2/g8+Ww+7pTr82Tvx+mMCtJXktj&#10;rq/mhzWIhHP6h+FPn9WhYqd9OJKLojeQa50zamB5q0EwoFd5BmLPpMo0yKqU5y9UvwA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X2Pyq3gAAAAoBAAAPAAAAAAAAAAAAAAAAAL4EAABk&#10;cnMvZG93bnJldi54bWxQSwUGAAAAAAQABADzAAAAyQUAAAAA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12" name="Immagine 1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D51"/>
    <w:rsid w:val="00010E11"/>
    <w:rsid w:val="000340CA"/>
    <w:rsid w:val="00037968"/>
    <w:rsid w:val="00061855"/>
    <w:rsid w:val="00094C0B"/>
    <w:rsid w:val="000A5203"/>
    <w:rsid w:val="000D009E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76C30"/>
    <w:rsid w:val="003A6FD5"/>
    <w:rsid w:val="003C62B7"/>
    <w:rsid w:val="004124C3"/>
    <w:rsid w:val="00446C5D"/>
    <w:rsid w:val="004830FF"/>
    <w:rsid w:val="00492699"/>
    <w:rsid w:val="004D2960"/>
    <w:rsid w:val="004D5975"/>
    <w:rsid w:val="004E577B"/>
    <w:rsid w:val="004F095E"/>
    <w:rsid w:val="004F43B9"/>
    <w:rsid w:val="00552B3B"/>
    <w:rsid w:val="00592108"/>
    <w:rsid w:val="005A1F4D"/>
    <w:rsid w:val="005F3EBB"/>
    <w:rsid w:val="00631259"/>
    <w:rsid w:val="00653984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7F7805"/>
    <w:rsid w:val="00805AD1"/>
    <w:rsid w:val="0081683F"/>
    <w:rsid w:val="0087238F"/>
    <w:rsid w:val="00873A14"/>
    <w:rsid w:val="00875FEF"/>
    <w:rsid w:val="008762B5"/>
    <w:rsid w:val="00882FA3"/>
    <w:rsid w:val="00890CEE"/>
    <w:rsid w:val="008C254F"/>
    <w:rsid w:val="008E2D8E"/>
    <w:rsid w:val="008F2CC6"/>
    <w:rsid w:val="00920D25"/>
    <w:rsid w:val="0092326B"/>
    <w:rsid w:val="00963194"/>
    <w:rsid w:val="00974CA0"/>
    <w:rsid w:val="009A295A"/>
    <w:rsid w:val="009F6F7A"/>
    <w:rsid w:val="00A21860"/>
    <w:rsid w:val="00A76F75"/>
    <w:rsid w:val="00A80A8E"/>
    <w:rsid w:val="00A93DB7"/>
    <w:rsid w:val="00AA6AB0"/>
    <w:rsid w:val="00AE2E6E"/>
    <w:rsid w:val="00AF6801"/>
    <w:rsid w:val="00B01941"/>
    <w:rsid w:val="00B15B69"/>
    <w:rsid w:val="00B64835"/>
    <w:rsid w:val="00BB1E3B"/>
    <w:rsid w:val="00BF0DE5"/>
    <w:rsid w:val="00BF7391"/>
    <w:rsid w:val="00C157B6"/>
    <w:rsid w:val="00C17FBC"/>
    <w:rsid w:val="00C323EE"/>
    <w:rsid w:val="00C47044"/>
    <w:rsid w:val="00C622C1"/>
    <w:rsid w:val="00C64CD9"/>
    <w:rsid w:val="00C723BC"/>
    <w:rsid w:val="00C85E63"/>
    <w:rsid w:val="00CC6321"/>
    <w:rsid w:val="00D06FF2"/>
    <w:rsid w:val="00D63A24"/>
    <w:rsid w:val="00D71555"/>
    <w:rsid w:val="00D85AC7"/>
    <w:rsid w:val="00D900DD"/>
    <w:rsid w:val="00DA02E1"/>
    <w:rsid w:val="00DA41BF"/>
    <w:rsid w:val="00E45240"/>
    <w:rsid w:val="00E6497D"/>
    <w:rsid w:val="00E867DD"/>
    <w:rsid w:val="00EC3C70"/>
    <w:rsid w:val="00ED06DB"/>
    <w:rsid w:val="00EE02B3"/>
    <w:rsid w:val="00EF75FA"/>
    <w:rsid w:val="00F2018F"/>
    <w:rsid w:val="00F277CB"/>
    <w:rsid w:val="00F5287F"/>
    <w:rsid w:val="00F62D47"/>
    <w:rsid w:val="00F861DC"/>
    <w:rsid w:val="00F8742F"/>
    <w:rsid w:val="00F90D17"/>
    <w:rsid w:val="00F910C8"/>
    <w:rsid w:val="00FC3A83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Comunicato stampa</vt:lpstr>
      <vt:lpstr>Nasce la prima Scuola di medicina interateneo in Italia</vt:lpstr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2020-07-17T09:38:00Z</dcterms:created>
  <dcterms:modified xsi:type="dcterms:W3CDTF">2020-07-17T09:38:00Z</dcterms:modified>
</cp:coreProperties>
</file>