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42295A3E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693A092F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8355B9">
        <w:rPr>
          <w:rFonts w:ascii="Arial" w:hAnsi="Arial" w:cs="Arial"/>
          <w:sz w:val="20"/>
          <w:szCs w:val="20"/>
        </w:rPr>
        <w:t xml:space="preserve">8 giugno </w:t>
      </w:r>
      <w:r w:rsidR="00446C5D">
        <w:rPr>
          <w:rFonts w:ascii="Arial" w:hAnsi="Arial" w:cs="Arial"/>
          <w:sz w:val="20"/>
          <w:szCs w:val="20"/>
        </w:rPr>
        <w:t>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0BE6476E" w14:textId="3F75A950" w:rsidR="009F6F7A" w:rsidRDefault="004C092D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L’ateneo di Verona tra i vincitori del F</w:t>
      </w:r>
      <w:r w:rsidR="00C01224">
        <w:rPr>
          <w:rFonts w:ascii="Arial" w:hAnsi="Arial" w:cs="Arial"/>
          <w:b/>
          <w:sz w:val="32"/>
          <w:szCs w:val="36"/>
        </w:rPr>
        <w:t>acebook awards 2020</w:t>
      </w:r>
    </w:p>
    <w:p w14:paraId="1C4F01DB" w14:textId="456E981E" w:rsidR="009F6F7A" w:rsidRDefault="001B6EDA" w:rsidP="00446C5D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Il bando</w:t>
      </w:r>
      <w:r w:rsidR="00C0308D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ha premiato</w:t>
      </w:r>
      <w:r w:rsidR="00402494">
        <w:rPr>
          <w:rFonts w:ascii="Arial" w:eastAsia="Times New Roman" w:hAnsi="Arial" w:cs="Arial"/>
          <w:sz w:val="22"/>
          <w:szCs w:val="22"/>
        </w:rPr>
        <w:t xml:space="preserve"> </w:t>
      </w:r>
      <w:r w:rsidR="002B5431">
        <w:rPr>
          <w:rFonts w:ascii="Arial" w:eastAsia="Times New Roman" w:hAnsi="Arial" w:cs="Arial"/>
          <w:sz w:val="22"/>
          <w:szCs w:val="22"/>
        </w:rPr>
        <w:t xml:space="preserve">l’idea di ricerca </w:t>
      </w:r>
      <w:r w:rsidR="00402494">
        <w:rPr>
          <w:rFonts w:ascii="Arial" w:eastAsia="Times New Roman" w:hAnsi="Arial" w:cs="Arial"/>
          <w:sz w:val="22"/>
          <w:szCs w:val="22"/>
        </w:rPr>
        <w:t xml:space="preserve">informatica tutta italiana </w:t>
      </w:r>
      <w:r w:rsidR="002B5431">
        <w:rPr>
          <w:rFonts w:ascii="Arial" w:eastAsia="Times New Roman" w:hAnsi="Arial" w:cs="Arial"/>
          <w:sz w:val="22"/>
          <w:szCs w:val="22"/>
        </w:rPr>
        <w:t>sviluppata con Padova</w:t>
      </w:r>
    </w:p>
    <w:p w14:paraId="1E06FF8F" w14:textId="77777777" w:rsidR="00446C5D" w:rsidRPr="009F6F7A" w:rsidRDefault="00446C5D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0D86D1FE" w14:textId="77777777" w:rsidR="009F6F7A" w:rsidRPr="009F6F7A" w:rsidRDefault="009F6F7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AD7D4DF" w14:textId="31FEC01E" w:rsidR="00D86B18" w:rsidRDefault="00076673" w:rsidP="003861DD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/>
          <w:bCs/>
        </w:rPr>
        <w:t>Studiare la vulnerabilità dei sistemi di intelligenza artificiale. Quest</w:t>
      </w:r>
      <w:r w:rsidR="008F0E22">
        <w:rPr>
          <w:rFonts w:ascii="Arial" w:eastAsia="Times New Roman" w:hAnsi="Arial" w:cs="Arial"/>
          <w:b/>
          <w:bCs/>
        </w:rPr>
        <w:t>o</w:t>
      </w:r>
      <w:r w:rsidR="003861DD">
        <w:rPr>
          <w:rFonts w:ascii="Arial" w:eastAsia="Times New Roman" w:hAnsi="Arial" w:cs="Arial"/>
          <w:b/>
          <w:bCs/>
        </w:rPr>
        <w:t xml:space="preserve"> </w:t>
      </w:r>
      <w:r w:rsidR="008F0E22">
        <w:rPr>
          <w:rFonts w:ascii="Arial" w:eastAsia="Times New Roman" w:hAnsi="Arial" w:cs="Arial"/>
          <w:b/>
          <w:bCs/>
        </w:rPr>
        <w:t>l’obiettivo</w:t>
      </w:r>
      <w:r w:rsidR="003861DD">
        <w:rPr>
          <w:rFonts w:ascii="Arial" w:eastAsia="Times New Roman" w:hAnsi="Arial" w:cs="Arial"/>
          <w:b/>
          <w:bCs/>
        </w:rPr>
        <w:t xml:space="preserve"> </w:t>
      </w:r>
      <w:r w:rsidR="008F0E22">
        <w:rPr>
          <w:rFonts w:ascii="Arial" w:eastAsia="Times New Roman" w:hAnsi="Arial" w:cs="Arial"/>
          <w:b/>
          <w:bCs/>
        </w:rPr>
        <w:t xml:space="preserve">alla base dell’idea di </w:t>
      </w:r>
      <w:r w:rsidR="003861DD">
        <w:rPr>
          <w:rFonts w:ascii="Arial" w:eastAsia="Times New Roman" w:hAnsi="Arial" w:cs="Arial"/>
          <w:b/>
          <w:bCs/>
        </w:rPr>
        <w:t>ricerca “Adversarial machine learning by morphological abstract interpretation”</w:t>
      </w:r>
      <w:r w:rsidR="008F0E22">
        <w:rPr>
          <w:rFonts w:ascii="Arial" w:eastAsia="Times New Roman" w:hAnsi="Arial" w:cs="Arial"/>
          <w:b/>
          <w:bCs/>
        </w:rPr>
        <w:t xml:space="preserve"> che </w:t>
      </w:r>
      <w:r w:rsidR="003861DD">
        <w:rPr>
          <w:rFonts w:ascii="Arial" w:eastAsia="Times New Roman" w:hAnsi="Arial" w:cs="Arial"/>
          <w:b/>
          <w:bCs/>
        </w:rPr>
        <w:t>giorni scorsi</w:t>
      </w:r>
      <w:r w:rsidR="00D86B18">
        <w:rPr>
          <w:rFonts w:ascii="Arial" w:eastAsia="Times New Roman" w:hAnsi="Arial" w:cs="Arial"/>
          <w:b/>
          <w:bCs/>
        </w:rPr>
        <w:t xml:space="preserve"> </w:t>
      </w:r>
      <w:r w:rsidR="003861DD">
        <w:rPr>
          <w:rFonts w:ascii="Arial" w:eastAsia="Times New Roman" w:hAnsi="Arial" w:cs="Arial"/>
          <w:b/>
          <w:bCs/>
        </w:rPr>
        <w:t xml:space="preserve">è </w:t>
      </w:r>
      <w:r w:rsidR="008F0E22">
        <w:rPr>
          <w:rFonts w:ascii="Arial" w:eastAsia="Times New Roman" w:hAnsi="Arial" w:cs="Arial"/>
          <w:b/>
          <w:bCs/>
        </w:rPr>
        <w:t>risultata vincitrice</w:t>
      </w:r>
      <w:r w:rsidR="003861DD">
        <w:rPr>
          <w:rFonts w:ascii="Arial" w:eastAsia="Times New Roman" w:hAnsi="Arial" w:cs="Arial"/>
          <w:b/>
          <w:bCs/>
        </w:rPr>
        <w:t xml:space="preserve"> del </w:t>
      </w:r>
      <w:hyperlink r:id="rId6" w:history="1">
        <w:r w:rsidR="003861DD" w:rsidRPr="00D86B18">
          <w:rPr>
            <w:rStyle w:val="Collegamentoipertestuale"/>
            <w:rFonts w:ascii="Arial" w:eastAsia="Times New Roman" w:hAnsi="Arial" w:cs="Arial"/>
            <w:b/>
            <w:bCs/>
          </w:rPr>
          <w:t>2020 Probability and programming research awards</w:t>
        </w:r>
      </w:hyperlink>
      <w:r w:rsidR="003861DD">
        <w:rPr>
          <w:rFonts w:ascii="Arial" w:eastAsia="Times New Roman" w:hAnsi="Arial" w:cs="Arial"/>
          <w:b/>
          <w:bCs/>
        </w:rPr>
        <w:t xml:space="preserve">, bando internazionale promosso da Facebook </w:t>
      </w:r>
      <w:r w:rsidR="00DC69A7">
        <w:rPr>
          <w:rFonts w:ascii="Arial" w:eastAsia="Times New Roman" w:hAnsi="Arial" w:cs="Arial"/>
          <w:b/>
          <w:bCs/>
        </w:rPr>
        <w:t xml:space="preserve">per premiare le migliori idee </w:t>
      </w:r>
      <w:r w:rsidR="00DC69A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in materia di intelligenza artificiale</w:t>
      </w:r>
      <w:r w:rsidR="00DC69A7" w:rsidRPr="00DC69A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e </w:t>
      </w:r>
      <w:r w:rsidR="00DC69A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p</w:t>
      </w:r>
      <w:r w:rsidR="00DC69A7" w:rsidRPr="00DC69A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rogrammazione</w:t>
      </w:r>
      <w:r w:rsidR="00DC69A7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.</w:t>
      </w:r>
    </w:p>
    <w:p w14:paraId="05AF528E" w14:textId="77777777" w:rsidR="00DC69A7" w:rsidRDefault="00DC69A7" w:rsidP="003861DD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5881740B" w14:textId="6C08932A" w:rsidR="003861DD" w:rsidRDefault="00EF3494" w:rsidP="003861DD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Autori </w:t>
      </w:r>
      <w:r w:rsidR="00D86B18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della proposta di ricerca</w:t>
      </w: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 – unici italiani ad aver raggiunto il traguardo – sono Roberto Giacobazzi, direttore del dipartimento di Informatica dell’università di Verona, e Francesco Ranzato, docente di Informatica dell’ateneo di Padova.</w:t>
      </w:r>
    </w:p>
    <w:p w14:paraId="060C3AB9" w14:textId="5349FD26" w:rsidR="00C01224" w:rsidRDefault="00C01224" w:rsidP="008355B9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13A33073" w14:textId="30B3ABE6" w:rsidR="00D86B18" w:rsidRDefault="00D86B18" w:rsidP="00D86B18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D86B18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Da gennaio 2020 sono state raccolte 70 proposte di ricerca provenienti da oltre 51 università di 16 diversi Paesi. </w:t>
      </w:r>
      <w:r w:rsidR="004213C4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Tra i 19 vincitori</w:t>
      </w:r>
      <w:r w:rsidR="008F0E22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del premio</w:t>
      </w:r>
      <w:r w:rsidR="004213C4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 il team italiano</w:t>
      </w:r>
      <w:r w:rsidR="00A80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DC69A7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si è candidato con una</w:t>
      </w:r>
      <w:r w:rsidR="00A80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ricerca sul</w:t>
      </w:r>
      <w:r w:rsidR="00A8029C" w:rsidRPr="00A80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l’utilizzo di tecniche di analisi di programmi per studiare le vulnerabilità di sistemi di </w:t>
      </w:r>
      <w:r w:rsid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apprendimento automatico (</w:t>
      </w:r>
      <w:r w:rsidR="00A80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m</w:t>
      </w:r>
      <w:r w:rsidR="00A8029C" w:rsidRPr="00A80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achine </w:t>
      </w:r>
      <w:r w:rsidR="00A80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</w:t>
      </w:r>
      <w:r w:rsidR="00A8029C" w:rsidRPr="00A80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earning</w:t>
      </w:r>
      <w:r w:rsid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)</w:t>
      </w:r>
      <w:r w:rsidR="00A80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, </w:t>
      </w:r>
      <w:r w:rsidR="00A8029C" w:rsidRPr="00A80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largamente impieg</w:t>
      </w:r>
      <w:r w:rsidR="00A8029C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ati in intelligenza artificiale</w:t>
      </w:r>
      <w:r w:rsidR="008F0E22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</w:t>
      </w:r>
    </w:p>
    <w:p w14:paraId="76BFBA16" w14:textId="77777777" w:rsidR="009E53DB" w:rsidRDefault="009E53DB" w:rsidP="009E53DB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05EE2BFE" w14:textId="358E21D5" w:rsidR="009E53DB" w:rsidRDefault="009E53DB" w:rsidP="009E53DB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“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Esempi classici sono gli errori dei sistemi di intelligenza artificiale nel riconoscere oggetti, a volte causando incidenti anche catastrofici, ad esempio in sistemi a guida pienamente autonoma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” spiega Roberto Giacobazzi. “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Scopo della ricerca è evitare queste situaz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ioni mediante tecniche formali - 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o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ssia matematicamente dimostrate -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che riescano a garantire la corretta classificazione dentro specifici intervalli di tolleranza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”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. </w:t>
      </w:r>
    </w:p>
    <w:p w14:paraId="1828B2FA" w14:textId="77777777" w:rsidR="009E53DB" w:rsidRDefault="009E53DB" w:rsidP="009E53DB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364D3FA8" w14:textId="41403EEE" w:rsidR="00B25DDB" w:rsidRDefault="009E53DB" w:rsidP="009E53DB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“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Le attuali tecniche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di difesa sono spesso ad hoc e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includono training sul modello con dati contraddittori, validazione degli input, e test della robustezza dei modelli. La nostra idea è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invece </w:t>
      </w:r>
      <w:r w:rsidRPr="009E53DB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applicare tecniche di analisi automatica del software già sviluppate dal gruppo di ricerca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di Verona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ins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ieme ai colleghi dell’università di Padova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per garantire la correttezza del </w:t>
      </w: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software</w:t>
      </w:r>
      <w:r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a questo particolare problema</w:t>
      </w:r>
      <w:r w:rsidR="00B25D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”. </w:t>
      </w:r>
    </w:p>
    <w:p w14:paraId="47486A7A" w14:textId="77777777" w:rsidR="00B25DDB" w:rsidRDefault="00B25DDB" w:rsidP="009E53DB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725EBD9C" w14:textId="5C9E3B1F" w:rsidR="009E53DB" w:rsidRPr="009E53DB" w:rsidRDefault="00B25DDB" w:rsidP="009E53DB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“</w:t>
      </w:r>
      <w:r w:rsidR="009E53DB"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In questo caso sfruttiamo una sorprendente quanto affascinante simmetria esistente tra i modelli utilizzati per l’analisi del </w:t>
      </w:r>
      <w:r w:rsid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software</w:t>
      </w:r>
      <w:r w:rsidR="009E53DB"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e quelli sviluppati per il filtraggio morfologico delle immagini</w:t>
      </w:r>
      <w:r w:rsid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” </w:t>
      </w:r>
      <w:r w:rsidR="002E57F1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evidenzia</w:t>
      </w:r>
      <w:bookmarkStart w:id="0" w:name="_GoBack"/>
      <w:bookmarkEnd w:id="0"/>
      <w:r w:rsid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Giacobazzi. “</w:t>
      </w:r>
      <w:r w:rsidR="009E53DB"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Questo significa codificare </w:t>
      </w:r>
      <w:r w:rsidR="009E53DB"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come astrazioni </w:t>
      </w:r>
      <w:r w:rsidR="009E53DB"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le </w:t>
      </w:r>
      <w:r w:rsidR="009E53DB"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lastRenderedPageBreak/>
        <w:t>perturbazioni morfologiche dei dati che possono causare errata classificazione</w:t>
      </w:r>
      <w:r w:rsid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</w:t>
      </w:r>
      <w:r w:rsidR="009E53DB"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</w:t>
      </w:r>
      <w:r w:rsid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e</w:t>
      </w:r>
      <w:r w:rsidR="009E53DB"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utilizzare tecniche di interpretazione astratta per certificare la robustezza dei sistemi di classificazione rispetto a queste stesse perturbazioni</w:t>
      </w:r>
      <w:r w:rsid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”</w:t>
      </w:r>
      <w:r w:rsidR="009E53DB" w:rsidRPr="009E53DB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.</w:t>
      </w:r>
    </w:p>
    <w:p w14:paraId="3CE589FB" w14:textId="77777777" w:rsidR="004213C4" w:rsidRPr="00D86B18" w:rsidRDefault="004213C4" w:rsidP="00D86B18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</w:p>
    <w:p w14:paraId="2092A32E" w14:textId="77777777" w:rsidR="00693ECF" w:rsidRDefault="00693ECF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03ACC7A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31075C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>M. 335 1593262</w:t>
      </w:r>
    </w:p>
    <w:p w14:paraId="308E2A90" w14:textId="77777777" w:rsidR="00AA6AB0" w:rsidRPr="0031075C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31075C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06A9AA8D" w14:textId="77777777"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14:paraId="36008CBC" w14:textId="77777777"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14:paraId="4E23D3E6" w14:textId="77777777"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sectPr w:rsidR="009F6F7A" w:rsidRPr="009F6F7A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94EB" w14:textId="77777777" w:rsidR="002B18AD" w:rsidRDefault="002B18AD" w:rsidP="00D06FF2">
      <w:r>
        <w:separator/>
      </w:r>
    </w:p>
  </w:endnote>
  <w:endnote w:type="continuationSeparator" w:id="0">
    <w:p w14:paraId="06BDA1A2" w14:textId="77777777" w:rsidR="002B18AD" w:rsidRDefault="002B18A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9BF90" w14:textId="77777777" w:rsidR="002B18AD" w:rsidRDefault="002B18AD" w:rsidP="00D06FF2">
      <w:r>
        <w:separator/>
      </w:r>
    </w:p>
  </w:footnote>
  <w:footnote w:type="continuationSeparator" w:id="0">
    <w:p w14:paraId="6E3CD0F2" w14:textId="77777777" w:rsidR="002B18AD" w:rsidRDefault="002B18A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72CFE546">
              <wp:simplePos x="0" y="0"/>
              <wp:positionH relativeFrom="column">
                <wp:posOffset>4587406</wp:posOffset>
              </wp:positionH>
              <wp:positionV relativeFrom="paragraph">
                <wp:posOffset>252784</wp:posOffset>
              </wp:positionV>
              <wp:extent cx="1819275" cy="557475"/>
              <wp:effectExtent l="0" t="0" r="0" b="190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5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361.2pt;margin-top:19.9pt;width:143.2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76673"/>
    <w:rsid w:val="000A5203"/>
    <w:rsid w:val="000D2C05"/>
    <w:rsid w:val="00102277"/>
    <w:rsid w:val="00103FB6"/>
    <w:rsid w:val="001045C2"/>
    <w:rsid w:val="00176663"/>
    <w:rsid w:val="001974EB"/>
    <w:rsid w:val="001A3601"/>
    <w:rsid w:val="001B6EDA"/>
    <w:rsid w:val="001F76A9"/>
    <w:rsid w:val="00260D4A"/>
    <w:rsid w:val="00266D6A"/>
    <w:rsid w:val="00276BEC"/>
    <w:rsid w:val="00292CD6"/>
    <w:rsid w:val="002A3252"/>
    <w:rsid w:val="002B18AD"/>
    <w:rsid w:val="002B5431"/>
    <w:rsid w:val="002E57F1"/>
    <w:rsid w:val="003861DD"/>
    <w:rsid w:val="003A6FD5"/>
    <w:rsid w:val="003C62B7"/>
    <w:rsid w:val="00402494"/>
    <w:rsid w:val="004124C3"/>
    <w:rsid w:val="004213C4"/>
    <w:rsid w:val="00446C5D"/>
    <w:rsid w:val="00462104"/>
    <w:rsid w:val="00492699"/>
    <w:rsid w:val="004C092D"/>
    <w:rsid w:val="004C2291"/>
    <w:rsid w:val="004D2960"/>
    <w:rsid w:val="004E11D5"/>
    <w:rsid w:val="004E577B"/>
    <w:rsid w:val="004F095E"/>
    <w:rsid w:val="00552B3B"/>
    <w:rsid w:val="00592108"/>
    <w:rsid w:val="005F558C"/>
    <w:rsid w:val="00631259"/>
    <w:rsid w:val="00677F53"/>
    <w:rsid w:val="00693ECF"/>
    <w:rsid w:val="006967C9"/>
    <w:rsid w:val="00701FAC"/>
    <w:rsid w:val="00724312"/>
    <w:rsid w:val="0078429B"/>
    <w:rsid w:val="007847D8"/>
    <w:rsid w:val="007951CC"/>
    <w:rsid w:val="007C255C"/>
    <w:rsid w:val="007C6B42"/>
    <w:rsid w:val="007E5A19"/>
    <w:rsid w:val="00805AD1"/>
    <w:rsid w:val="008355B9"/>
    <w:rsid w:val="0087238F"/>
    <w:rsid w:val="00875FEF"/>
    <w:rsid w:val="008762B5"/>
    <w:rsid w:val="00882FA3"/>
    <w:rsid w:val="008E2D8E"/>
    <w:rsid w:val="008F0E22"/>
    <w:rsid w:val="008F2CC6"/>
    <w:rsid w:val="0092326B"/>
    <w:rsid w:val="00963194"/>
    <w:rsid w:val="00974CA0"/>
    <w:rsid w:val="009A295A"/>
    <w:rsid w:val="009E53DB"/>
    <w:rsid w:val="009F6F7A"/>
    <w:rsid w:val="00A21860"/>
    <w:rsid w:val="00A8029C"/>
    <w:rsid w:val="00AA6AB0"/>
    <w:rsid w:val="00AE0D9E"/>
    <w:rsid w:val="00AE2E6E"/>
    <w:rsid w:val="00AF6801"/>
    <w:rsid w:val="00B01941"/>
    <w:rsid w:val="00B15B69"/>
    <w:rsid w:val="00B25DDB"/>
    <w:rsid w:val="00B64835"/>
    <w:rsid w:val="00BB1E3B"/>
    <w:rsid w:val="00BD40BE"/>
    <w:rsid w:val="00BF0DE5"/>
    <w:rsid w:val="00BF7391"/>
    <w:rsid w:val="00C01224"/>
    <w:rsid w:val="00C0308D"/>
    <w:rsid w:val="00C157B6"/>
    <w:rsid w:val="00C17FBC"/>
    <w:rsid w:val="00C323EE"/>
    <w:rsid w:val="00C622C1"/>
    <w:rsid w:val="00C64CD9"/>
    <w:rsid w:val="00C723BC"/>
    <w:rsid w:val="00CC6321"/>
    <w:rsid w:val="00D06FF2"/>
    <w:rsid w:val="00D62935"/>
    <w:rsid w:val="00D63A24"/>
    <w:rsid w:val="00D71555"/>
    <w:rsid w:val="00D85AC7"/>
    <w:rsid w:val="00D86B18"/>
    <w:rsid w:val="00DA41BF"/>
    <w:rsid w:val="00DC69A7"/>
    <w:rsid w:val="00E31B51"/>
    <w:rsid w:val="00E45240"/>
    <w:rsid w:val="00E6497D"/>
    <w:rsid w:val="00E867DD"/>
    <w:rsid w:val="00EC3C70"/>
    <w:rsid w:val="00EF3494"/>
    <w:rsid w:val="00EF75FA"/>
    <w:rsid w:val="00F2018F"/>
    <w:rsid w:val="00F277CB"/>
    <w:rsid w:val="00F5287F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research.fb.com/blog/2020/06/announcing-the-winners-of-the-2020-probability-and-programming-research-awards/" TargetMode="External"/><Relationship Id="rId7" Type="http://schemas.openxmlformats.org/officeDocument/2006/relationships/hyperlink" Target="mailto:ufficio.stampa@ateneo.univr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437</Words>
  <Characters>2495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29</cp:revision>
  <cp:lastPrinted>2019-06-21T10:28:00Z</cp:lastPrinted>
  <dcterms:created xsi:type="dcterms:W3CDTF">2019-06-25T11:02:00Z</dcterms:created>
  <dcterms:modified xsi:type="dcterms:W3CDTF">2020-06-08T11:04:00Z</dcterms:modified>
</cp:coreProperties>
</file>