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ADE5" w14:textId="346BB2AC" w:rsidR="00D93EC2" w:rsidRDefault="00587C8B" w:rsidP="00587C8B">
      <w:pPr>
        <w:ind w:left="0"/>
        <w:jc w:val="left"/>
        <w:rPr>
          <w:rFonts w:ascii="Arial" w:hAnsi="Arial" w:cs="Arial"/>
        </w:rPr>
      </w:pPr>
      <w:r>
        <w:rPr>
          <w:noProof/>
        </w:rPr>
        <w:drawing>
          <wp:anchor distT="0" distB="0" distL="114300" distR="114300" simplePos="0" relativeHeight="251659264" behindDoc="0" locked="0" layoutInCell="1" allowOverlap="1" wp14:anchorId="1BC292BA" wp14:editId="4B9EF516">
            <wp:simplePos x="0" y="0"/>
            <wp:positionH relativeFrom="margin">
              <wp:posOffset>2133600</wp:posOffset>
            </wp:positionH>
            <wp:positionV relativeFrom="paragraph">
              <wp:posOffset>0</wp:posOffset>
            </wp:positionV>
            <wp:extent cx="1599565" cy="575945"/>
            <wp:effectExtent l="0" t="0" r="63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9565" cy="5759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D364D49" wp14:editId="3AC952D7">
            <wp:simplePos x="0" y="0"/>
            <wp:positionH relativeFrom="page">
              <wp:posOffset>5130165</wp:posOffset>
            </wp:positionH>
            <wp:positionV relativeFrom="paragraph">
              <wp:posOffset>68580</wp:posOffset>
            </wp:positionV>
            <wp:extent cx="1437060" cy="468000"/>
            <wp:effectExtent l="0" t="0" r="0"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060" cy="468000"/>
                    </a:xfrm>
                    <a:prstGeom prst="rect">
                      <a:avLst/>
                    </a:prstGeom>
                  </pic:spPr>
                </pic:pic>
              </a:graphicData>
            </a:graphic>
            <wp14:sizeRelH relativeFrom="page">
              <wp14:pctWidth>0</wp14:pctWidth>
            </wp14:sizeRelH>
            <wp14:sizeRelV relativeFrom="page">
              <wp14:pctHeight>0</wp14:pctHeight>
            </wp14:sizeRelV>
          </wp:anchor>
        </w:drawing>
      </w:r>
      <w:r w:rsidR="00D93EC2">
        <w:rPr>
          <w:rFonts w:ascii="Arial" w:hAnsi="Arial" w:cs="Arial"/>
          <w:noProof/>
          <w:color w:val="000000"/>
          <w:bdr w:val="none" w:sz="0" w:space="0" w:color="auto" w:frame="1"/>
        </w:rPr>
        <w:drawing>
          <wp:inline distT="0" distB="0" distL="0" distR="0" wp14:anchorId="4C95CD54" wp14:editId="649EE038">
            <wp:extent cx="1527157" cy="468000"/>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57" cy="468000"/>
                    </a:xfrm>
                    <a:prstGeom prst="rect">
                      <a:avLst/>
                    </a:prstGeom>
                    <a:noFill/>
                    <a:ln>
                      <a:noFill/>
                    </a:ln>
                  </pic:spPr>
                </pic:pic>
              </a:graphicData>
            </a:graphic>
          </wp:inline>
        </w:drawing>
      </w:r>
      <w:r>
        <w:rPr>
          <w:rFonts w:ascii="Arial" w:hAnsi="Arial" w:cs="Arial"/>
        </w:rPr>
        <w:t xml:space="preserve">               </w:t>
      </w:r>
      <w:r w:rsidR="000342D9">
        <w:rPr>
          <w:rFonts w:ascii="Arial" w:hAnsi="Arial" w:cs="Arial"/>
          <w:b/>
          <w:bCs/>
          <w:sz w:val="32"/>
          <w:szCs w:val="32"/>
        </w:rPr>
        <w:br/>
      </w:r>
    </w:p>
    <w:p w14:paraId="10EFA409" w14:textId="1347C69F" w:rsidR="00D93EC2" w:rsidRDefault="00D93EC2" w:rsidP="000342D9">
      <w:pPr>
        <w:ind w:left="0"/>
        <w:jc w:val="center"/>
        <w:rPr>
          <w:rFonts w:ascii="Arial" w:hAnsi="Arial" w:cs="Arial"/>
        </w:rPr>
      </w:pPr>
    </w:p>
    <w:p w14:paraId="4B31B986" w14:textId="744BFB5F" w:rsidR="00942EF9" w:rsidRDefault="00942EF9" w:rsidP="00942EF9">
      <w:pPr>
        <w:ind w:left="0"/>
        <w:jc w:val="right"/>
        <w:rPr>
          <w:rFonts w:ascii="Arial" w:hAnsi="Arial" w:cs="Arial"/>
          <w:sz w:val="21"/>
          <w:szCs w:val="21"/>
        </w:rPr>
      </w:pPr>
      <w:r w:rsidRPr="00942EF9">
        <w:rPr>
          <w:rFonts w:ascii="Arial" w:hAnsi="Arial" w:cs="Arial"/>
          <w:sz w:val="21"/>
          <w:szCs w:val="21"/>
        </w:rPr>
        <w:t>2</w:t>
      </w:r>
      <w:r>
        <w:rPr>
          <w:rFonts w:ascii="Arial" w:hAnsi="Arial" w:cs="Arial"/>
          <w:sz w:val="21"/>
          <w:szCs w:val="21"/>
        </w:rPr>
        <w:t>1</w:t>
      </w:r>
      <w:r w:rsidRPr="00942EF9">
        <w:rPr>
          <w:rFonts w:ascii="Arial" w:hAnsi="Arial" w:cs="Arial"/>
          <w:sz w:val="21"/>
          <w:szCs w:val="21"/>
        </w:rPr>
        <w:t xml:space="preserve"> a. 2022</w:t>
      </w:r>
    </w:p>
    <w:p w14:paraId="350E267E" w14:textId="6FF31AA1" w:rsidR="00942EF9" w:rsidRPr="00FE2120" w:rsidRDefault="00942EF9" w:rsidP="00FE2120">
      <w:pPr>
        <w:ind w:left="0"/>
        <w:jc w:val="right"/>
        <w:rPr>
          <w:rFonts w:ascii="Arial" w:hAnsi="Arial" w:cs="Arial"/>
          <w:sz w:val="21"/>
          <w:szCs w:val="21"/>
        </w:rPr>
      </w:pPr>
      <w:r w:rsidRPr="00942EF9">
        <w:rPr>
          <w:rFonts w:ascii="Arial" w:hAnsi="Arial" w:cs="Arial"/>
          <w:sz w:val="21"/>
          <w:szCs w:val="21"/>
        </w:rPr>
        <w:t xml:space="preserve">Verona, </w:t>
      </w:r>
      <w:r>
        <w:rPr>
          <w:rFonts w:ascii="Arial" w:hAnsi="Arial" w:cs="Arial"/>
          <w:sz w:val="21"/>
          <w:szCs w:val="21"/>
        </w:rPr>
        <w:t>9</w:t>
      </w:r>
      <w:r w:rsidRPr="00942EF9">
        <w:rPr>
          <w:rFonts w:ascii="Arial" w:hAnsi="Arial" w:cs="Arial"/>
          <w:sz w:val="21"/>
          <w:szCs w:val="21"/>
        </w:rPr>
        <w:t xml:space="preserve"> marzo 2022</w:t>
      </w:r>
    </w:p>
    <w:p w14:paraId="3D3DB586" w14:textId="77777777" w:rsidR="00942EF9" w:rsidRPr="00942EF9" w:rsidRDefault="00942EF9" w:rsidP="00942EF9">
      <w:pPr>
        <w:ind w:left="0"/>
        <w:jc w:val="right"/>
        <w:rPr>
          <w:rFonts w:ascii="Arial" w:hAnsi="Arial" w:cs="Arial"/>
          <w:sz w:val="21"/>
          <w:szCs w:val="21"/>
        </w:rPr>
      </w:pPr>
    </w:p>
    <w:p w14:paraId="439B9036" w14:textId="1131C8BD" w:rsidR="00587C8B" w:rsidRPr="00587C8B" w:rsidRDefault="00587C8B" w:rsidP="000342D9">
      <w:pPr>
        <w:ind w:left="0"/>
        <w:jc w:val="center"/>
        <w:rPr>
          <w:rFonts w:ascii="Arial" w:hAnsi="Arial" w:cs="Arial"/>
          <w:b/>
          <w:bCs/>
        </w:rPr>
      </w:pPr>
      <w:r w:rsidRPr="00587C8B">
        <w:rPr>
          <w:rFonts w:ascii="Arial" w:hAnsi="Arial" w:cs="Arial"/>
          <w:b/>
          <w:bCs/>
        </w:rPr>
        <w:t xml:space="preserve">Comunicato stampa ex post </w:t>
      </w:r>
    </w:p>
    <w:p w14:paraId="19C60B5F" w14:textId="77777777" w:rsidR="00D93EC2" w:rsidRDefault="00D93EC2" w:rsidP="000342D9">
      <w:pPr>
        <w:ind w:left="0"/>
        <w:jc w:val="center"/>
        <w:rPr>
          <w:rFonts w:ascii="Arial" w:hAnsi="Arial" w:cs="Arial"/>
        </w:rPr>
      </w:pPr>
    </w:p>
    <w:p w14:paraId="66543A53" w14:textId="77777777" w:rsidR="00587C8B" w:rsidRDefault="00587C8B" w:rsidP="000342D9">
      <w:pPr>
        <w:ind w:left="0"/>
        <w:jc w:val="center"/>
        <w:rPr>
          <w:rFonts w:ascii="Arial" w:hAnsi="Arial" w:cs="Arial"/>
        </w:rPr>
      </w:pPr>
    </w:p>
    <w:p w14:paraId="02A7D784" w14:textId="74E3E850" w:rsidR="000342D9" w:rsidRPr="000342D9" w:rsidRDefault="000342D9" w:rsidP="000342D9">
      <w:pPr>
        <w:ind w:left="0"/>
        <w:jc w:val="center"/>
        <w:rPr>
          <w:rFonts w:ascii="Arial" w:hAnsi="Arial" w:cs="Arial"/>
        </w:rPr>
      </w:pPr>
      <w:r>
        <w:rPr>
          <w:rFonts w:ascii="Arial" w:hAnsi="Arial" w:cs="Arial"/>
        </w:rPr>
        <w:t>Parte la sperimentazione sui pazienti di Hemera, spin-off di due atenei. Campagna di fundraising per finanziare la ricerca</w:t>
      </w:r>
      <w:r>
        <w:rPr>
          <w:rFonts w:ascii="Arial" w:hAnsi="Arial" w:cs="Arial"/>
        </w:rPr>
        <w:br/>
      </w:r>
    </w:p>
    <w:p w14:paraId="07335CD1" w14:textId="1577A339" w:rsidR="000342D9" w:rsidRDefault="006C0E7F" w:rsidP="000342D9">
      <w:pPr>
        <w:ind w:left="0"/>
        <w:jc w:val="center"/>
        <w:rPr>
          <w:rFonts w:ascii="Arial" w:hAnsi="Arial" w:cs="Arial"/>
          <w:b/>
          <w:bCs/>
          <w:sz w:val="32"/>
          <w:szCs w:val="32"/>
        </w:rPr>
      </w:pPr>
      <w:r>
        <w:rPr>
          <w:rFonts w:ascii="Arial" w:hAnsi="Arial" w:cs="Arial"/>
          <w:b/>
          <w:bCs/>
          <w:sz w:val="32"/>
          <w:szCs w:val="32"/>
        </w:rPr>
        <w:t xml:space="preserve">HEMERA, </w:t>
      </w:r>
      <w:r w:rsidR="00635F1A">
        <w:rPr>
          <w:rFonts w:ascii="Arial" w:hAnsi="Arial" w:cs="Arial"/>
          <w:b/>
          <w:bCs/>
          <w:sz w:val="32"/>
          <w:szCs w:val="32"/>
        </w:rPr>
        <w:t xml:space="preserve">UNIVERONA, </w:t>
      </w:r>
      <w:r w:rsidR="00E64D08">
        <w:rPr>
          <w:rFonts w:ascii="Arial" w:hAnsi="Arial" w:cs="Arial"/>
          <w:b/>
          <w:bCs/>
          <w:sz w:val="32"/>
          <w:szCs w:val="32"/>
        </w:rPr>
        <w:t xml:space="preserve">LA </w:t>
      </w:r>
      <w:r w:rsidR="00635F1A">
        <w:rPr>
          <w:rFonts w:ascii="Arial" w:hAnsi="Arial" w:cs="Arial"/>
          <w:b/>
          <w:bCs/>
          <w:sz w:val="32"/>
          <w:szCs w:val="32"/>
        </w:rPr>
        <w:t xml:space="preserve">STATALE </w:t>
      </w:r>
      <w:r w:rsidR="0020104C">
        <w:rPr>
          <w:rFonts w:ascii="Arial" w:hAnsi="Arial" w:cs="Arial"/>
          <w:b/>
          <w:bCs/>
          <w:sz w:val="32"/>
          <w:szCs w:val="32"/>
        </w:rPr>
        <w:t xml:space="preserve">DI MILANO </w:t>
      </w:r>
      <w:r w:rsidR="00635F1A">
        <w:rPr>
          <w:rFonts w:ascii="Arial" w:hAnsi="Arial" w:cs="Arial"/>
          <w:b/>
          <w:bCs/>
          <w:sz w:val="32"/>
          <w:szCs w:val="32"/>
        </w:rPr>
        <w:t xml:space="preserve">E ISTITUTO </w:t>
      </w:r>
      <w:r w:rsidR="002471C7">
        <w:rPr>
          <w:rFonts w:ascii="Arial" w:hAnsi="Arial" w:cs="Arial"/>
          <w:b/>
          <w:bCs/>
          <w:sz w:val="32"/>
          <w:szCs w:val="32"/>
        </w:rPr>
        <w:t xml:space="preserve">CLINICO </w:t>
      </w:r>
      <w:r w:rsidR="00635F1A">
        <w:rPr>
          <w:rFonts w:ascii="Arial" w:hAnsi="Arial" w:cs="Arial"/>
          <w:b/>
          <w:bCs/>
          <w:sz w:val="32"/>
          <w:szCs w:val="32"/>
        </w:rPr>
        <w:t>HUMANITAS</w:t>
      </w:r>
      <w:r w:rsidR="00497A43">
        <w:rPr>
          <w:rFonts w:ascii="Arial" w:hAnsi="Arial" w:cs="Arial"/>
          <w:b/>
          <w:bCs/>
          <w:sz w:val="32"/>
          <w:szCs w:val="32"/>
        </w:rPr>
        <w:t>,</w:t>
      </w:r>
      <w:r w:rsidR="00635F1A">
        <w:rPr>
          <w:rFonts w:ascii="Arial" w:hAnsi="Arial" w:cs="Arial"/>
          <w:b/>
          <w:bCs/>
          <w:sz w:val="32"/>
          <w:szCs w:val="32"/>
        </w:rPr>
        <w:t xml:space="preserve"> INSIEME</w:t>
      </w:r>
      <w:r w:rsidR="000342D9">
        <w:rPr>
          <w:rFonts w:ascii="Arial" w:hAnsi="Arial" w:cs="Arial"/>
          <w:b/>
          <w:bCs/>
          <w:sz w:val="32"/>
          <w:szCs w:val="32"/>
        </w:rPr>
        <w:br/>
      </w:r>
      <w:r w:rsidR="00525B0B">
        <w:rPr>
          <w:rFonts w:ascii="Arial" w:hAnsi="Arial" w:cs="Arial"/>
          <w:b/>
          <w:bCs/>
          <w:sz w:val="32"/>
          <w:szCs w:val="32"/>
        </w:rPr>
        <w:t xml:space="preserve">PER </w:t>
      </w:r>
      <w:r w:rsidR="000342D9">
        <w:rPr>
          <w:rFonts w:ascii="Arial" w:hAnsi="Arial" w:cs="Arial"/>
          <w:b/>
          <w:bCs/>
          <w:sz w:val="32"/>
          <w:szCs w:val="32"/>
        </w:rPr>
        <w:t>UN PROGETTO ITALIANO DI MEDICINA RIGENERATIVA</w:t>
      </w:r>
      <w:r w:rsidR="00525B0B">
        <w:rPr>
          <w:rFonts w:ascii="Arial" w:hAnsi="Arial" w:cs="Arial"/>
          <w:b/>
          <w:bCs/>
          <w:sz w:val="32"/>
          <w:szCs w:val="32"/>
        </w:rPr>
        <w:t>:</w:t>
      </w:r>
      <w:r w:rsidR="000342D9">
        <w:rPr>
          <w:rFonts w:ascii="Arial" w:hAnsi="Arial" w:cs="Arial"/>
          <w:b/>
          <w:bCs/>
          <w:sz w:val="32"/>
          <w:szCs w:val="32"/>
        </w:rPr>
        <w:br/>
      </w:r>
      <w:r w:rsidR="00525B0B">
        <w:rPr>
          <w:rFonts w:ascii="Arial" w:hAnsi="Arial" w:cs="Arial"/>
          <w:b/>
          <w:bCs/>
          <w:sz w:val="32"/>
          <w:szCs w:val="32"/>
        </w:rPr>
        <w:t>UNA</w:t>
      </w:r>
      <w:r w:rsidR="000342D9">
        <w:rPr>
          <w:rFonts w:ascii="Arial" w:hAnsi="Arial" w:cs="Arial"/>
          <w:b/>
          <w:bCs/>
          <w:sz w:val="32"/>
          <w:szCs w:val="32"/>
        </w:rPr>
        <w:t xml:space="preserve"> CELLULA RIPROGRAMMATA APRE LA STRADA</w:t>
      </w:r>
      <w:r w:rsidR="000342D9">
        <w:rPr>
          <w:rFonts w:ascii="Arial" w:hAnsi="Arial" w:cs="Arial"/>
          <w:b/>
          <w:bCs/>
          <w:sz w:val="32"/>
          <w:szCs w:val="32"/>
        </w:rPr>
        <w:br/>
        <w:t xml:space="preserve">AL RECUPERO MOTORIO PER CHI HA LESIONI SPINALI </w:t>
      </w:r>
    </w:p>
    <w:p w14:paraId="1A9AC4A0" w14:textId="1FBD680D" w:rsidR="00D16558" w:rsidRDefault="00D16558" w:rsidP="00F41910">
      <w:pPr>
        <w:jc w:val="left"/>
        <w:rPr>
          <w:rFonts w:ascii="Arial" w:hAnsi="Arial" w:cs="Arial"/>
          <w:i/>
          <w:iCs/>
        </w:rPr>
      </w:pPr>
    </w:p>
    <w:p w14:paraId="404D8F04" w14:textId="77777777" w:rsidR="00D169AE" w:rsidRDefault="00D169AE" w:rsidP="00F41910">
      <w:pPr>
        <w:jc w:val="left"/>
        <w:rPr>
          <w:rFonts w:asciiTheme="minorHAnsi" w:hAnsiTheme="minorHAnsi" w:cstheme="minorHAnsi"/>
        </w:rPr>
      </w:pPr>
    </w:p>
    <w:p w14:paraId="1D3102F5" w14:textId="77777777" w:rsidR="00595F3C" w:rsidRDefault="00986421" w:rsidP="006C0E7F">
      <w:pPr>
        <w:spacing w:line="276" w:lineRule="auto"/>
        <w:rPr>
          <w:rFonts w:ascii="Arial" w:hAnsi="Arial" w:cs="Arial"/>
        </w:rPr>
      </w:pPr>
      <w:r w:rsidRPr="00635F1A">
        <w:rPr>
          <w:rFonts w:ascii="Arial" w:hAnsi="Arial" w:cs="Arial"/>
        </w:rPr>
        <w:t>Verona – Milano, 9 marzo 2022.</w:t>
      </w:r>
    </w:p>
    <w:p w14:paraId="460778DC" w14:textId="088D5DA3" w:rsidR="00595F3C" w:rsidRDefault="00986421" w:rsidP="006C0E7F">
      <w:pPr>
        <w:spacing w:line="276" w:lineRule="auto"/>
        <w:rPr>
          <w:rFonts w:ascii="Arial" w:hAnsi="Arial" w:cs="Arial"/>
        </w:rPr>
      </w:pPr>
      <w:r w:rsidRPr="00635F1A">
        <w:rPr>
          <w:rFonts w:ascii="Arial" w:hAnsi="Arial" w:cs="Arial"/>
        </w:rPr>
        <w:t xml:space="preserve">Una cellula riprogrammata con istruzioni precise: </w:t>
      </w:r>
      <w:r w:rsidR="00595F3C">
        <w:rPr>
          <w:rFonts w:ascii="Arial" w:hAnsi="Arial" w:cs="Arial"/>
          <w:b/>
          <w:bCs/>
        </w:rPr>
        <w:t>favorire la rigenerazione de</w:t>
      </w:r>
      <w:r w:rsidRPr="00635F1A">
        <w:rPr>
          <w:rFonts w:ascii="Arial" w:hAnsi="Arial" w:cs="Arial"/>
          <w:b/>
          <w:bCs/>
        </w:rPr>
        <w:t>l tessuto nervoso</w:t>
      </w:r>
      <w:r w:rsidR="00C702E2" w:rsidRPr="00635F1A">
        <w:rPr>
          <w:rFonts w:ascii="Arial" w:hAnsi="Arial" w:cs="Arial"/>
        </w:rPr>
        <w:t>, per</w:t>
      </w:r>
      <w:r w:rsidR="008A5BCA" w:rsidRPr="00635F1A">
        <w:rPr>
          <w:rFonts w:ascii="Arial" w:hAnsi="Arial" w:cs="Arial"/>
        </w:rPr>
        <w:t xml:space="preserve"> creare</w:t>
      </w:r>
      <w:r w:rsidR="00C702E2" w:rsidRPr="00635F1A">
        <w:rPr>
          <w:rFonts w:ascii="Arial" w:hAnsi="Arial" w:cs="Arial"/>
        </w:rPr>
        <w:t xml:space="preserve"> </w:t>
      </w:r>
      <w:r w:rsidR="008A5BCA" w:rsidRPr="00635F1A">
        <w:rPr>
          <w:rFonts w:ascii="Arial" w:hAnsi="Arial" w:cs="Arial"/>
        </w:rPr>
        <w:t xml:space="preserve">una </w:t>
      </w:r>
      <w:r w:rsidR="008A5BCA" w:rsidRPr="00635F1A">
        <w:rPr>
          <w:rFonts w:ascii="Arial" w:hAnsi="Arial" w:cs="Arial"/>
          <w:b/>
          <w:bCs/>
        </w:rPr>
        <w:t xml:space="preserve">terapia utile </w:t>
      </w:r>
      <w:r w:rsidR="00595F3C">
        <w:rPr>
          <w:rFonts w:ascii="Arial" w:hAnsi="Arial" w:cs="Arial"/>
          <w:b/>
          <w:bCs/>
        </w:rPr>
        <w:t>a</w:t>
      </w:r>
      <w:r w:rsidR="008A5BCA" w:rsidRPr="00635F1A">
        <w:rPr>
          <w:rFonts w:ascii="Arial" w:hAnsi="Arial" w:cs="Arial"/>
          <w:b/>
          <w:bCs/>
        </w:rPr>
        <w:t xml:space="preserve"> </w:t>
      </w:r>
      <w:r w:rsidR="00595F3C" w:rsidRPr="00635F1A">
        <w:rPr>
          <w:rFonts w:ascii="Arial" w:hAnsi="Arial" w:cs="Arial"/>
          <w:b/>
          <w:bCs/>
        </w:rPr>
        <w:t>riparare</w:t>
      </w:r>
      <w:r w:rsidR="00595F3C" w:rsidRPr="00635F1A" w:rsidDel="00595F3C">
        <w:rPr>
          <w:rFonts w:ascii="Arial" w:hAnsi="Arial" w:cs="Arial"/>
          <w:b/>
          <w:bCs/>
        </w:rPr>
        <w:t xml:space="preserve"> </w:t>
      </w:r>
      <w:r w:rsidR="008A5BCA" w:rsidRPr="00635F1A">
        <w:rPr>
          <w:rFonts w:ascii="Arial" w:hAnsi="Arial" w:cs="Arial"/>
          <w:b/>
          <w:bCs/>
        </w:rPr>
        <w:t>le lesioni spinali</w:t>
      </w:r>
      <w:r w:rsidR="008A5BCA" w:rsidRPr="00635F1A">
        <w:rPr>
          <w:rFonts w:ascii="Arial" w:hAnsi="Arial" w:cs="Arial"/>
        </w:rPr>
        <w:t>. Un progetto di medicina rigenerativa e alta ricerca tutto italiano, che coinvolge due atenei e un Centro di Ricerca clinica e scientifica d’avanguardia.</w:t>
      </w:r>
      <w:r w:rsidR="00C702E2" w:rsidRPr="00635F1A">
        <w:rPr>
          <w:rFonts w:ascii="Arial" w:hAnsi="Arial" w:cs="Arial"/>
        </w:rPr>
        <w:t xml:space="preserve"> Questi gli obiettivi</w:t>
      </w:r>
      <w:r w:rsidR="00635F1A">
        <w:rPr>
          <w:rFonts w:ascii="Arial" w:hAnsi="Arial" w:cs="Arial"/>
        </w:rPr>
        <w:t xml:space="preserve"> </w:t>
      </w:r>
      <w:r w:rsidR="00C702E2" w:rsidRPr="00635F1A">
        <w:rPr>
          <w:rFonts w:ascii="Arial" w:hAnsi="Arial" w:cs="Arial"/>
        </w:rPr>
        <w:t>di</w:t>
      </w:r>
      <w:r w:rsidR="008A5BCA" w:rsidRPr="00635F1A">
        <w:rPr>
          <w:rFonts w:ascii="Arial" w:hAnsi="Arial" w:cs="Arial"/>
        </w:rPr>
        <w:t xml:space="preserve"> </w:t>
      </w:r>
      <w:r w:rsidR="00C702E2" w:rsidRPr="00635F1A">
        <w:rPr>
          <w:rFonts w:ascii="Arial" w:hAnsi="Arial" w:cs="Arial"/>
          <w:b/>
          <w:bCs/>
        </w:rPr>
        <w:t>Hemera</w:t>
      </w:r>
      <w:r w:rsidR="00C702E2" w:rsidRPr="00635F1A">
        <w:rPr>
          <w:rFonts w:ascii="Arial" w:hAnsi="Arial" w:cs="Arial"/>
        </w:rPr>
        <w:t xml:space="preserve">, spin-off delle </w:t>
      </w:r>
      <w:r w:rsidR="00C702E2" w:rsidRPr="00635F1A">
        <w:rPr>
          <w:rFonts w:ascii="Arial" w:hAnsi="Arial" w:cs="Arial"/>
          <w:b/>
          <w:bCs/>
        </w:rPr>
        <w:t xml:space="preserve">Università degli Studi di Verona e </w:t>
      </w:r>
      <w:r w:rsidR="00E64D08">
        <w:rPr>
          <w:rFonts w:ascii="Arial" w:hAnsi="Arial" w:cs="Arial"/>
          <w:b/>
          <w:bCs/>
        </w:rPr>
        <w:t xml:space="preserve">La </w:t>
      </w:r>
      <w:r w:rsidR="00C702E2" w:rsidRPr="00635F1A">
        <w:rPr>
          <w:rFonts w:ascii="Arial" w:hAnsi="Arial" w:cs="Arial"/>
          <w:b/>
          <w:bCs/>
        </w:rPr>
        <w:t>Statale di Milano</w:t>
      </w:r>
      <w:r w:rsidR="00C702E2" w:rsidRPr="00635F1A">
        <w:rPr>
          <w:rFonts w:ascii="Arial" w:hAnsi="Arial" w:cs="Arial"/>
        </w:rPr>
        <w:t>, in collaborazione con ricercatrici e ricercatori dell’</w:t>
      </w:r>
      <w:r w:rsidR="00C702E2" w:rsidRPr="00635F1A">
        <w:rPr>
          <w:rFonts w:ascii="Arial" w:hAnsi="Arial" w:cs="Arial"/>
          <w:b/>
          <w:bCs/>
        </w:rPr>
        <w:t>Istituto Clinico Humanitas</w:t>
      </w:r>
      <w:r w:rsidR="00C702E2" w:rsidRPr="00635F1A">
        <w:rPr>
          <w:rFonts w:ascii="Arial" w:hAnsi="Arial" w:cs="Arial"/>
        </w:rPr>
        <w:t>.</w:t>
      </w:r>
    </w:p>
    <w:p w14:paraId="5F5DA429" w14:textId="01077E05" w:rsidR="00F41910" w:rsidRPr="00635F1A" w:rsidRDefault="00595F3C" w:rsidP="006C0E7F">
      <w:pPr>
        <w:spacing w:line="276" w:lineRule="auto"/>
        <w:rPr>
          <w:rFonts w:ascii="Arial" w:hAnsi="Arial" w:cs="Arial"/>
        </w:rPr>
      </w:pPr>
      <w:r w:rsidRPr="00635F1A">
        <w:rPr>
          <w:rFonts w:ascii="Arial" w:hAnsi="Arial" w:cs="Arial"/>
        </w:rPr>
        <w:t xml:space="preserve">Nell’Unione Europea e nel Nord America, secondo recenti stime, vi sono </w:t>
      </w:r>
      <w:r>
        <w:rPr>
          <w:rFonts w:ascii="Arial" w:hAnsi="Arial" w:cs="Arial"/>
        </w:rPr>
        <w:t xml:space="preserve">circa </w:t>
      </w:r>
      <w:r w:rsidRPr="00635F1A">
        <w:rPr>
          <w:rFonts w:ascii="Arial" w:hAnsi="Arial" w:cs="Arial"/>
        </w:rPr>
        <w:t>5</w:t>
      </w:r>
      <w:r>
        <w:rPr>
          <w:rFonts w:ascii="Arial" w:hAnsi="Arial" w:cs="Arial"/>
        </w:rPr>
        <w:t>0</w:t>
      </w:r>
      <w:r w:rsidRPr="00635F1A">
        <w:rPr>
          <w:rFonts w:ascii="Arial" w:hAnsi="Arial" w:cs="Arial"/>
        </w:rPr>
        <w:t>0</w:t>
      </w:r>
      <w:r>
        <w:rPr>
          <w:rFonts w:ascii="Arial" w:hAnsi="Arial" w:cs="Arial"/>
        </w:rPr>
        <w:t>.000</w:t>
      </w:r>
      <w:r w:rsidRPr="00635F1A">
        <w:rPr>
          <w:rFonts w:ascii="Arial" w:hAnsi="Arial" w:cs="Arial"/>
        </w:rPr>
        <w:t xml:space="preserve"> persone </w:t>
      </w:r>
      <w:r w:rsidR="0020104C">
        <w:rPr>
          <w:rFonts w:ascii="Arial" w:hAnsi="Arial" w:cs="Arial"/>
        </w:rPr>
        <w:t>colpite</w:t>
      </w:r>
      <w:r w:rsidRPr="00635F1A">
        <w:rPr>
          <w:rFonts w:ascii="Arial" w:hAnsi="Arial" w:cs="Arial"/>
        </w:rPr>
        <w:t xml:space="preserve"> da lesione midollare</w:t>
      </w:r>
      <w:r>
        <w:rPr>
          <w:rFonts w:ascii="Arial" w:hAnsi="Arial" w:cs="Arial"/>
        </w:rPr>
        <w:t xml:space="preserve">, </w:t>
      </w:r>
      <w:r w:rsidRPr="00635F1A">
        <w:rPr>
          <w:rFonts w:ascii="Arial" w:hAnsi="Arial" w:cs="Arial"/>
        </w:rPr>
        <w:t>85</w:t>
      </w:r>
      <w:r>
        <w:rPr>
          <w:rFonts w:ascii="Arial" w:hAnsi="Arial" w:cs="Arial"/>
        </w:rPr>
        <w:t>.000 solo in Italia</w:t>
      </w:r>
      <w:r w:rsidRPr="00635F1A">
        <w:rPr>
          <w:rFonts w:ascii="Arial" w:hAnsi="Arial" w:cs="Arial"/>
        </w:rPr>
        <w:t>.</w:t>
      </w:r>
      <w:r>
        <w:rPr>
          <w:rFonts w:ascii="Arial" w:hAnsi="Arial" w:cs="Arial"/>
        </w:rPr>
        <w:t xml:space="preserve"> </w:t>
      </w:r>
      <w:r w:rsidRPr="00AF656C">
        <w:rPr>
          <w:rFonts w:ascii="Arial" w:hAnsi="Arial" w:cs="Arial"/>
        </w:rPr>
        <w:t xml:space="preserve">Questo </w:t>
      </w:r>
      <w:r w:rsidR="00C702E2" w:rsidRPr="00AF656C">
        <w:rPr>
          <w:rFonts w:ascii="Arial" w:hAnsi="Arial" w:cs="Arial"/>
        </w:rPr>
        <w:t xml:space="preserve">progetto </w:t>
      </w:r>
      <w:r w:rsidR="002471C7" w:rsidRPr="00AF656C">
        <w:rPr>
          <w:rFonts w:ascii="Arial" w:hAnsi="Arial" w:cs="Arial"/>
        </w:rPr>
        <w:t>sviluppa</w:t>
      </w:r>
      <w:r w:rsidR="002471C7" w:rsidRPr="00635F1A">
        <w:rPr>
          <w:rFonts w:ascii="Arial" w:hAnsi="Arial" w:cs="Arial"/>
        </w:rPr>
        <w:t xml:space="preserve"> </w:t>
      </w:r>
      <w:r w:rsidR="00C702E2" w:rsidRPr="00635F1A">
        <w:rPr>
          <w:rFonts w:ascii="Arial" w:hAnsi="Arial" w:cs="Arial"/>
        </w:rPr>
        <w:t xml:space="preserve">una nuova terapia cellulare </w:t>
      </w:r>
      <w:r>
        <w:rPr>
          <w:rFonts w:ascii="Arial" w:hAnsi="Arial" w:cs="Arial"/>
        </w:rPr>
        <w:t>immunologica per</w:t>
      </w:r>
      <w:r w:rsidR="00C702E2" w:rsidRPr="00635F1A">
        <w:rPr>
          <w:rFonts w:ascii="Arial" w:hAnsi="Arial" w:cs="Arial"/>
        </w:rPr>
        <w:t xml:space="preserve"> favorire la rigenerazione del tessuto nervoso a seguito di lesioni al midollo spinale</w:t>
      </w:r>
      <w:r w:rsidR="00F41910" w:rsidRPr="00635F1A">
        <w:rPr>
          <w:rFonts w:ascii="Arial" w:hAnsi="Arial" w:cs="Arial"/>
        </w:rPr>
        <w:t xml:space="preserve"> </w:t>
      </w:r>
      <w:r w:rsidR="0020104C">
        <w:rPr>
          <w:rFonts w:ascii="Arial" w:hAnsi="Arial" w:cs="Arial"/>
        </w:rPr>
        <w:t>e</w:t>
      </w:r>
      <w:r w:rsidR="00F41910" w:rsidRPr="00635F1A">
        <w:rPr>
          <w:rFonts w:ascii="Arial" w:hAnsi="Arial" w:cs="Arial"/>
        </w:rPr>
        <w:t xml:space="preserve"> restituire capacità</w:t>
      </w:r>
      <w:r w:rsidR="00EA53E8">
        <w:rPr>
          <w:rFonts w:ascii="Arial" w:hAnsi="Arial" w:cs="Arial"/>
        </w:rPr>
        <w:t xml:space="preserve"> </w:t>
      </w:r>
      <w:r w:rsidR="00F41910" w:rsidRPr="00635F1A">
        <w:rPr>
          <w:rFonts w:ascii="Arial" w:hAnsi="Arial" w:cs="Arial"/>
        </w:rPr>
        <w:t xml:space="preserve">motoria a persone che l’hanno persa a causa di un trauma. </w:t>
      </w:r>
    </w:p>
    <w:p w14:paraId="75B96349" w14:textId="6422D789" w:rsidR="00741CD9" w:rsidRPr="00635F1A" w:rsidRDefault="00741CD9" w:rsidP="00635F1A">
      <w:pPr>
        <w:spacing w:line="276" w:lineRule="auto"/>
        <w:jc w:val="left"/>
        <w:rPr>
          <w:rFonts w:ascii="Arial" w:hAnsi="Arial" w:cs="Arial"/>
        </w:rPr>
      </w:pPr>
    </w:p>
    <w:p w14:paraId="42D9CC71" w14:textId="355C9E98" w:rsidR="00741CD9" w:rsidRPr="00635F1A" w:rsidRDefault="00741CD9" w:rsidP="00B00D14">
      <w:pPr>
        <w:spacing w:line="276" w:lineRule="auto"/>
        <w:rPr>
          <w:rFonts w:ascii="Arial" w:hAnsi="Arial" w:cs="Arial"/>
        </w:rPr>
      </w:pPr>
      <w:r w:rsidRPr="00D24B86">
        <w:rPr>
          <w:rFonts w:ascii="Arial" w:hAnsi="Arial" w:cs="Arial"/>
        </w:rPr>
        <w:t>«</w:t>
      </w:r>
      <w:r w:rsidR="00B00D14" w:rsidRPr="00D24B86">
        <w:rPr>
          <w:rFonts w:ascii="Arial" w:hAnsi="Arial" w:cs="Arial"/>
        </w:rPr>
        <w:t xml:space="preserve">Questo progetto rappresenta il punto di arrivo di anni di ricerche congiunte degli atenei di Verona e di Milano, con il sostegno di Humanitas – spiega </w:t>
      </w:r>
      <w:r w:rsidR="00B00D14" w:rsidRPr="00D24B86">
        <w:rPr>
          <w:rFonts w:ascii="Arial" w:hAnsi="Arial" w:cs="Arial"/>
          <w:b/>
        </w:rPr>
        <w:t>Roberto Giacobazzi</w:t>
      </w:r>
      <w:r w:rsidR="00B00D14" w:rsidRPr="00D24B86">
        <w:rPr>
          <w:rFonts w:ascii="Arial" w:hAnsi="Arial" w:cs="Arial"/>
        </w:rPr>
        <w:t>, prorettore dell’Università di Verona - che portano a risultati incredibili nel campo della farmacologia. Si tratta di terapie molto complesse, innovative e targettizzate sul singolo paziente, che daranno grandi speranze per il processo di riabilitazione</w:t>
      </w:r>
      <w:r w:rsidRPr="00D24B86">
        <w:rPr>
          <w:rFonts w:ascii="Arial" w:hAnsi="Arial" w:cs="Arial"/>
        </w:rPr>
        <w:t>»</w:t>
      </w:r>
      <w:r w:rsidR="00D24B86" w:rsidRPr="00D24B86">
        <w:rPr>
          <w:rFonts w:ascii="Arial" w:hAnsi="Arial" w:cs="Arial"/>
        </w:rPr>
        <w:t>.</w:t>
      </w:r>
    </w:p>
    <w:p w14:paraId="59726AC2" w14:textId="77777777" w:rsidR="00741CD9" w:rsidRPr="00635F1A" w:rsidRDefault="00741CD9" w:rsidP="00635F1A">
      <w:pPr>
        <w:spacing w:line="276" w:lineRule="auto"/>
        <w:jc w:val="left"/>
        <w:rPr>
          <w:rFonts w:ascii="Arial" w:hAnsi="Arial" w:cs="Arial"/>
        </w:rPr>
      </w:pPr>
    </w:p>
    <w:p w14:paraId="02B89F1A" w14:textId="77777777" w:rsidR="00587C8B" w:rsidRDefault="00587C8B" w:rsidP="00635F1A">
      <w:pPr>
        <w:spacing w:line="276" w:lineRule="auto"/>
        <w:jc w:val="left"/>
        <w:rPr>
          <w:rFonts w:ascii="Arial" w:hAnsi="Arial" w:cs="Arial"/>
        </w:rPr>
      </w:pPr>
    </w:p>
    <w:p w14:paraId="36E90FCC" w14:textId="35EEA85A" w:rsidR="00741CD9" w:rsidRPr="00635F1A" w:rsidRDefault="00F64EB3" w:rsidP="00F64EB3">
      <w:pPr>
        <w:rPr>
          <w:rFonts w:ascii="Arial" w:hAnsi="Arial" w:cs="Arial"/>
        </w:rPr>
      </w:pPr>
      <w:r w:rsidRPr="00F64EB3">
        <w:rPr>
          <w:rFonts w:ascii="Arial" w:hAnsi="Arial" w:cs="Arial"/>
        </w:rPr>
        <w:t>«</w:t>
      </w:r>
      <w:r w:rsidR="00F52C93" w:rsidRPr="00F52C93">
        <w:rPr>
          <w:rFonts w:ascii="Arial" w:hAnsi="Arial" w:cs="Arial"/>
        </w:rPr>
        <w:t xml:space="preserve">Si sa da anni che nelle lesioni spinali si instaura in tempi molto brevi un ambiente locale fortemente sfavorevole alla rigenerazione delle fibre nervose danneggiate, e che questo è alla base del mancato recupero dal danno motorio e delle invalidità permanenti associate a questa condizione clinica” </w:t>
      </w:r>
      <w:r w:rsidR="00D169AE">
        <w:rPr>
          <w:rFonts w:ascii="Arial" w:hAnsi="Arial" w:cs="Arial"/>
        </w:rPr>
        <w:t xml:space="preserve">- </w:t>
      </w:r>
      <w:r w:rsidR="00F52C93" w:rsidRPr="00F52C93">
        <w:rPr>
          <w:rFonts w:ascii="Arial" w:hAnsi="Arial" w:cs="Arial"/>
        </w:rPr>
        <w:t xml:space="preserve">dice </w:t>
      </w:r>
      <w:r w:rsidR="00F52C93" w:rsidRPr="00D169AE">
        <w:rPr>
          <w:rFonts w:ascii="Arial" w:hAnsi="Arial" w:cs="Arial"/>
          <w:b/>
          <w:bCs/>
        </w:rPr>
        <w:t>Maria Pia Abbracchio, Prorettore vicario e con delega a Ricerca e Innovazione dell’Università degli Studi di Milano</w:t>
      </w:r>
      <w:r w:rsidR="00D169AE">
        <w:rPr>
          <w:rFonts w:ascii="Arial" w:hAnsi="Arial" w:cs="Arial"/>
        </w:rPr>
        <w:t>-.</w:t>
      </w:r>
      <w:r w:rsidR="00F52C93" w:rsidRPr="00F52C93">
        <w:rPr>
          <w:rFonts w:ascii="Arial" w:hAnsi="Arial" w:cs="Arial"/>
        </w:rPr>
        <w:t xml:space="preserve"> “Hemera, spin off del nostro ateneo e dell’Università di Verona, nasce con l’intento di </w:t>
      </w:r>
      <w:r w:rsidR="00F52C93" w:rsidRPr="00F52C93">
        <w:rPr>
          <w:rFonts w:ascii="Arial" w:hAnsi="Arial" w:cs="Arial"/>
        </w:rPr>
        <w:lastRenderedPageBreak/>
        <w:t xml:space="preserve">sviluppare un approccio totalmente innovativo, consistente nell’impiego di un nuovo prodotto farmacologico basato su cellule immunomodulanti, che, preventivamente istruite in provetta e poi trapiantate nella lesione, sono capaci di riprodurre in loco un microambiente che stimola la rigenerazione nervosa. Obiettivi specifici di Hemera sono lo sviluppo </w:t>
      </w:r>
      <w:r w:rsidR="00F52C93" w:rsidRPr="002B210C">
        <w:rPr>
          <w:rFonts w:ascii="Arial" w:hAnsi="Arial" w:cs="Arial"/>
        </w:rPr>
        <w:t>preclinico e</w:t>
      </w:r>
      <w:r w:rsidR="00F52C93" w:rsidRPr="00F52C93">
        <w:rPr>
          <w:rFonts w:ascii="Arial" w:hAnsi="Arial" w:cs="Arial"/>
        </w:rPr>
        <w:t xml:space="preserve"> la produzione controllata del nuovo prodotto secondo gli standard qualitativi necessari ad avviare uno studio clinico di fase I/II in pazienti con lesione midollare spinale grave</w:t>
      </w:r>
      <w:r w:rsidR="00741CD9" w:rsidRPr="00635F1A">
        <w:rPr>
          <w:rFonts w:ascii="Arial" w:hAnsi="Arial" w:cs="Arial"/>
        </w:rPr>
        <w:t>»</w:t>
      </w:r>
    </w:p>
    <w:p w14:paraId="45A06FAD" w14:textId="77777777" w:rsidR="00741CD9" w:rsidRPr="00635F1A" w:rsidRDefault="00741CD9" w:rsidP="00635F1A">
      <w:pPr>
        <w:spacing w:line="276" w:lineRule="auto"/>
        <w:jc w:val="left"/>
        <w:rPr>
          <w:rFonts w:ascii="Arial" w:hAnsi="Arial" w:cs="Arial"/>
        </w:rPr>
      </w:pPr>
    </w:p>
    <w:p w14:paraId="1F015F49" w14:textId="4115EA41" w:rsidR="002B0CAF" w:rsidRPr="00A7146C" w:rsidRDefault="002B0CAF" w:rsidP="002B0CAF">
      <w:pPr>
        <w:rPr>
          <w:rFonts w:ascii="Arial" w:hAnsi="Arial" w:cs="Arial"/>
        </w:rPr>
      </w:pPr>
      <w:r w:rsidRPr="00A7146C">
        <w:rPr>
          <w:rFonts w:ascii="Arial" w:hAnsi="Arial" w:cs="Arial"/>
        </w:rPr>
        <w:t xml:space="preserve">«I macrofagi, cellule del sistema immunitario, giocano un ruolo centrale nell’orchestrare le difese immunologiche e la riparazione dei tessuti – spiega il </w:t>
      </w:r>
      <w:r w:rsidRPr="00D169AE">
        <w:rPr>
          <w:rFonts w:ascii="Arial" w:hAnsi="Arial" w:cs="Arial"/>
          <w:b/>
          <w:bCs/>
        </w:rPr>
        <w:t xml:space="preserve">prof. Alberto Mantovani, Direttore Scientifico di Humanitas </w:t>
      </w:r>
      <w:r w:rsidRPr="00A7146C">
        <w:rPr>
          <w:rFonts w:ascii="Arial" w:hAnsi="Arial" w:cs="Arial"/>
        </w:rPr>
        <w:t>-. Le terapie cellulari fondate sull’uso di macrofagi rappresentano una speranza in settori diversi, dal cancro alla medicina rigenerativa. Ed è proprio questa, insieme alle terapie cellulari, a costituire una delle aree di frontiera in Medicina».</w:t>
      </w:r>
    </w:p>
    <w:p w14:paraId="3D82E146" w14:textId="77777777" w:rsidR="00741CD9" w:rsidRPr="00635F1A" w:rsidRDefault="00741CD9" w:rsidP="00635F1A">
      <w:pPr>
        <w:spacing w:line="276" w:lineRule="auto"/>
        <w:jc w:val="left"/>
        <w:rPr>
          <w:rFonts w:ascii="Arial" w:hAnsi="Arial" w:cs="Arial"/>
        </w:rPr>
      </w:pPr>
    </w:p>
    <w:p w14:paraId="6F018BAB" w14:textId="29581848" w:rsidR="00F41910" w:rsidRPr="00635F1A" w:rsidRDefault="00F41910" w:rsidP="00635F1A">
      <w:pPr>
        <w:spacing w:line="276" w:lineRule="auto"/>
        <w:jc w:val="left"/>
        <w:rPr>
          <w:rFonts w:ascii="Arial" w:hAnsi="Arial" w:cs="Arial"/>
        </w:rPr>
      </w:pPr>
    </w:p>
    <w:p w14:paraId="33A85C99" w14:textId="441A4AD2" w:rsidR="00F41910" w:rsidRPr="00635F1A" w:rsidRDefault="00741CD9" w:rsidP="006C0E7F">
      <w:pPr>
        <w:spacing w:line="276" w:lineRule="auto"/>
        <w:rPr>
          <w:rFonts w:ascii="Arial" w:hAnsi="Arial" w:cs="Arial"/>
          <w:b/>
          <w:bCs/>
        </w:rPr>
      </w:pPr>
      <w:r w:rsidRPr="00635F1A">
        <w:rPr>
          <w:rFonts w:ascii="Arial" w:hAnsi="Arial" w:cs="Arial"/>
          <w:b/>
          <w:bCs/>
        </w:rPr>
        <w:t>IL MECCANISMO D’AZIONE</w:t>
      </w:r>
    </w:p>
    <w:p w14:paraId="6D7DBC54" w14:textId="77777777" w:rsidR="002B210C" w:rsidRDefault="00741CD9" w:rsidP="002B210C">
      <w:pPr>
        <w:rPr>
          <w:rFonts w:ascii="Arial" w:hAnsi="Arial" w:cs="Arial"/>
        </w:rPr>
      </w:pPr>
      <w:r w:rsidRPr="00635F1A">
        <w:rPr>
          <w:rFonts w:ascii="Arial" w:hAnsi="Arial" w:cs="Arial"/>
        </w:rPr>
        <w:t xml:space="preserve">Su cosa si basa </w:t>
      </w:r>
      <w:r w:rsidR="00005774">
        <w:rPr>
          <w:rFonts w:ascii="Arial" w:hAnsi="Arial" w:cs="Arial"/>
        </w:rPr>
        <w:t>la ricerca</w:t>
      </w:r>
      <w:r w:rsidRPr="00635F1A">
        <w:rPr>
          <w:rFonts w:ascii="Arial" w:hAnsi="Arial" w:cs="Arial"/>
        </w:rPr>
        <w:t xml:space="preserve">? Il punto di partenza è l’utilizzo di </w:t>
      </w:r>
      <w:r w:rsidR="00B34B12">
        <w:rPr>
          <w:rFonts w:ascii="Arial" w:hAnsi="Arial" w:cs="Arial"/>
        </w:rPr>
        <w:t xml:space="preserve">specifiche </w:t>
      </w:r>
      <w:r w:rsidRPr="00635F1A">
        <w:rPr>
          <w:rFonts w:ascii="Arial" w:hAnsi="Arial" w:cs="Arial"/>
        </w:rPr>
        <w:t xml:space="preserve">cellule immunitarie, i macrofagi, generate in vitro dai loro precursori </w:t>
      </w:r>
      <w:r w:rsidR="00595F3C">
        <w:rPr>
          <w:rFonts w:ascii="Arial" w:hAnsi="Arial" w:cs="Arial"/>
        </w:rPr>
        <w:t xml:space="preserve">isolati dal sangue </w:t>
      </w:r>
      <w:r w:rsidR="00595F3C" w:rsidRPr="00635F1A">
        <w:rPr>
          <w:rFonts w:ascii="Arial" w:hAnsi="Arial" w:cs="Arial"/>
        </w:rPr>
        <w:t>del paziente</w:t>
      </w:r>
      <w:r w:rsidR="00595F3C">
        <w:rPr>
          <w:rFonts w:ascii="Arial" w:hAnsi="Arial" w:cs="Arial"/>
        </w:rPr>
        <w:t xml:space="preserve"> stesso</w:t>
      </w:r>
      <w:r w:rsidRPr="00635F1A">
        <w:rPr>
          <w:rFonts w:ascii="Arial" w:hAnsi="Arial" w:cs="Arial"/>
        </w:rPr>
        <w:t xml:space="preserve">. </w:t>
      </w:r>
      <w:r w:rsidR="00595F3C">
        <w:rPr>
          <w:rFonts w:ascii="Arial" w:hAnsi="Arial" w:cs="Arial"/>
        </w:rPr>
        <w:t>Queste</w:t>
      </w:r>
      <w:r w:rsidRPr="00635F1A">
        <w:rPr>
          <w:rFonts w:ascii="Arial" w:hAnsi="Arial" w:cs="Arial"/>
        </w:rPr>
        <w:t xml:space="preserve"> cellule </w:t>
      </w:r>
      <w:r w:rsidR="00595F3C">
        <w:rPr>
          <w:rFonts w:ascii="Arial" w:hAnsi="Arial" w:cs="Arial"/>
        </w:rPr>
        <w:t>vengono</w:t>
      </w:r>
      <w:r w:rsidR="00595F3C" w:rsidRPr="00635F1A">
        <w:rPr>
          <w:rFonts w:ascii="Arial" w:hAnsi="Arial" w:cs="Arial"/>
        </w:rPr>
        <w:t xml:space="preserve"> </w:t>
      </w:r>
      <w:r w:rsidRPr="00635F1A">
        <w:rPr>
          <w:rFonts w:ascii="Arial" w:hAnsi="Arial" w:cs="Arial"/>
        </w:rPr>
        <w:t xml:space="preserve">istruite in vitro </w:t>
      </w:r>
      <w:r w:rsidR="0076516B">
        <w:rPr>
          <w:rFonts w:ascii="Arial" w:hAnsi="Arial" w:cs="Arial"/>
        </w:rPr>
        <w:t>in modo da</w:t>
      </w:r>
      <w:r w:rsidR="00595F3C">
        <w:rPr>
          <w:rFonts w:ascii="Arial" w:hAnsi="Arial" w:cs="Arial"/>
        </w:rPr>
        <w:t xml:space="preserve"> esprimere al meglio le loro capacità </w:t>
      </w:r>
      <w:r w:rsidRPr="00635F1A">
        <w:rPr>
          <w:rFonts w:ascii="Arial" w:hAnsi="Arial" w:cs="Arial"/>
        </w:rPr>
        <w:t>di ripar</w:t>
      </w:r>
      <w:r w:rsidR="00F24265">
        <w:rPr>
          <w:rFonts w:ascii="Arial" w:hAnsi="Arial" w:cs="Arial"/>
        </w:rPr>
        <w:t>are</w:t>
      </w:r>
      <w:r w:rsidRPr="00635F1A">
        <w:rPr>
          <w:rFonts w:ascii="Arial" w:hAnsi="Arial" w:cs="Arial"/>
        </w:rPr>
        <w:t xml:space="preserve"> </w:t>
      </w:r>
      <w:r w:rsidR="00F24265">
        <w:rPr>
          <w:rFonts w:ascii="Arial" w:hAnsi="Arial" w:cs="Arial"/>
        </w:rPr>
        <w:t>i</w:t>
      </w:r>
      <w:r w:rsidR="00595F3C" w:rsidRPr="00635F1A">
        <w:rPr>
          <w:rFonts w:ascii="Arial" w:hAnsi="Arial" w:cs="Arial"/>
        </w:rPr>
        <w:t xml:space="preserve">l </w:t>
      </w:r>
      <w:r w:rsidRPr="00635F1A">
        <w:rPr>
          <w:rFonts w:ascii="Arial" w:hAnsi="Arial" w:cs="Arial"/>
        </w:rPr>
        <w:t xml:space="preserve">danno </w:t>
      </w:r>
      <w:r w:rsidR="0076516B">
        <w:rPr>
          <w:rFonts w:ascii="Arial" w:hAnsi="Arial" w:cs="Arial"/>
        </w:rPr>
        <w:t xml:space="preserve">e </w:t>
      </w:r>
      <w:r w:rsidR="00DA1999">
        <w:rPr>
          <w:rFonts w:ascii="Arial" w:hAnsi="Arial" w:cs="Arial"/>
        </w:rPr>
        <w:t xml:space="preserve">di </w:t>
      </w:r>
      <w:r w:rsidR="00F24DFE">
        <w:rPr>
          <w:rFonts w:ascii="Arial" w:hAnsi="Arial" w:cs="Arial"/>
        </w:rPr>
        <w:t xml:space="preserve">favorire </w:t>
      </w:r>
      <w:r w:rsidR="00574E0F">
        <w:rPr>
          <w:rFonts w:ascii="Arial" w:hAnsi="Arial" w:cs="Arial"/>
        </w:rPr>
        <w:t>le cellule</w:t>
      </w:r>
      <w:r w:rsidR="0076516B">
        <w:rPr>
          <w:rFonts w:ascii="Arial" w:hAnsi="Arial" w:cs="Arial"/>
        </w:rPr>
        <w:t xml:space="preserve"> rigenerative spontanee </w:t>
      </w:r>
      <w:r w:rsidR="00F24265" w:rsidRPr="00635F1A">
        <w:rPr>
          <w:rFonts w:ascii="Arial" w:hAnsi="Arial" w:cs="Arial"/>
        </w:rPr>
        <w:t>de</w:t>
      </w:r>
      <w:r w:rsidR="00F24265">
        <w:rPr>
          <w:rFonts w:ascii="Arial" w:hAnsi="Arial" w:cs="Arial"/>
        </w:rPr>
        <w:t>i</w:t>
      </w:r>
      <w:r w:rsidR="00F24265" w:rsidRPr="00635F1A">
        <w:rPr>
          <w:rFonts w:ascii="Arial" w:hAnsi="Arial" w:cs="Arial"/>
        </w:rPr>
        <w:t xml:space="preserve"> tessut</w:t>
      </w:r>
      <w:r w:rsidR="00F24265">
        <w:rPr>
          <w:rFonts w:ascii="Arial" w:hAnsi="Arial" w:cs="Arial"/>
        </w:rPr>
        <w:t>i</w:t>
      </w:r>
      <w:r w:rsidR="00F24265" w:rsidRPr="00635F1A">
        <w:rPr>
          <w:rFonts w:ascii="Arial" w:hAnsi="Arial" w:cs="Arial"/>
        </w:rPr>
        <w:t xml:space="preserve"> </w:t>
      </w:r>
      <w:r w:rsidR="00F24265">
        <w:rPr>
          <w:rFonts w:ascii="Arial" w:hAnsi="Arial" w:cs="Arial"/>
        </w:rPr>
        <w:t>danneggiati</w:t>
      </w:r>
      <w:r w:rsidRPr="00635F1A">
        <w:rPr>
          <w:rFonts w:ascii="Arial" w:hAnsi="Arial" w:cs="Arial"/>
        </w:rPr>
        <w:t>.</w:t>
      </w:r>
      <w:r w:rsidR="00595F3C">
        <w:rPr>
          <w:rFonts w:ascii="Arial" w:hAnsi="Arial" w:cs="Arial"/>
        </w:rPr>
        <w:t xml:space="preserve"> </w:t>
      </w:r>
    </w:p>
    <w:p w14:paraId="51B5B6C2" w14:textId="290D8D3A" w:rsidR="00741CD9" w:rsidRPr="00635F1A" w:rsidRDefault="00981A4E" w:rsidP="002B210C">
      <w:pPr>
        <w:rPr>
          <w:rFonts w:ascii="Arial" w:hAnsi="Arial" w:cs="Arial"/>
        </w:rPr>
      </w:pPr>
      <w:r>
        <w:rPr>
          <w:rFonts w:ascii="Arial" w:hAnsi="Arial" w:cs="Arial"/>
        </w:rPr>
        <w:t>Una</w:t>
      </w:r>
      <w:r w:rsidR="00741CD9" w:rsidRPr="002B210C">
        <w:rPr>
          <w:rFonts w:ascii="Arial" w:hAnsi="Arial" w:cs="Arial"/>
        </w:rPr>
        <w:t xml:space="preserve"> volta riportati nel sito d</w:t>
      </w:r>
      <w:r w:rsidR="00F24265" w:rsidRPr="002B210C">
        <w:rPr>
          <w:rFonts w:ascii="Arial" w:hAnsi="Arial" w:cs="Arial"/>
        </w:rPr>
        <w:t>ella</w:t>
      </w:r>
      <w:r w:rsidR="00741CD9" w:rsidRPr="002B210C">
        <w:rPr>
          <w:rFonts w:ascii="Arial" w:hAnsi="Arial" w:cs="Arial"/>
        </w:rPr>
        <w:t xml:space="preserve"> lesione</w:t>
      </w:r>
      <w:r w:rsidR="00F24265" w:rsidRPr="002B210C">
        <w:rPr>
          <w:rFonts w:ascii="Arial" w:hAnsi="Arial" w:cs="Arial"/>
        </w:rPr>
        <w:t xml:space="preserve"> spinale</w:t>
      </w:r>
      <w:r w:rsidR="00741CD9" w:rsidRPr="002B210C">
        <w:rPr>
          <w:rFonts w:ascii="Arial" w:hAnsi="Arial" w:cs="Arial"/>
        </w:rPr>
        <w:t xml:space="preserve">, </w:t>
      </w:r>
      <w:r w:rsidR="00F24265" w:rsidRPr="002B210C">
        <w:rPr>
          <w:rFonts w:ascii="Arial" w:hAnsi="Arial" w:cs="Arial"/>
        </w:rPr>
        <w:t xml:space="preserve">questi </w:t>
      </w:r>
      <w:r w:rsidR="00741CD9" w:rsidRPr="002B210C">
        <w:rPr>
          <w:rFonts w:ascii="Arial" w:hAnsi="Arial" w:cs="Arial"/>
        </w:rPr>
        <w:t xml:space="preserve">macrofagi </w:t>
      </w:r>
      <w:r w:rsidR="00F24265" w:rsidRPr="002B210C">
        <w:rPr>
          <w:rFonts w:ascii="Arial" w:hAnsi="Arial" w:cs="Arial"/>
        </w:rPr>
        <w:t xml:space="preserve">‘educati’ </w:t>
      </w:r>
      <w:r w:rsidR="00B20D3F" w:rsidRPr="002B210C">
        <w:rPr>
          <w:rFonts w:ascii="Arial" w:hAnsi="Arial" w:cs="Arial"/>
        </w:rPr>
        <w:t>favoriscono</w:t>
      </w:r>
      <w:r w:rsidR="00005774" w:rsidRPr="002B210C">
        <w:rPr>
          <w:rFonts w:ascii="Arial" w:hAnsi="Arial" w:cs="Arial"/>
        </w:rPr>
        <w:t xml:space="preserve"> </w:t>
      </w:r>
      <w:r w:rsidR="00741CD9" w:rsidRPr="002B210C">
        <w:rPr>
          <w:rFonts w:ascii="Arial" w:hAnsi="Arial" w:cs="Arial"/>
        </w:rPr>
        <w:t xml:space="preserve">la ricrescita </w:t>
      </w:r>
      <w:r w:rsidR="00F24265" w:rsidRPr="002B210C">
        <w:rPr>
          <w:rFonts w:ascii="Arial" w:hAnsi="Arial" w:cs="Arial"/>
        </w:rPr>
        <w:t xml:space="preserve">del tessuto </w:t>
      </w:r>
      <w:r w:rsidR="00B34B12" w:rsidRPr="002B210C">
        <w:rPr>
          <w:rFonts w:ascii="Arial" w:hAnsi="Arial" w:cs="Arial"/>
        </w:rPr>
        <w:t>nervos</w:t>
      </w:r>
      <w:r w:rsidR="00F24265" w:rsidRPr="002B210C">
        <w:rPr>
          <w:rFonts w:ascii="Arial" w:hAnsi="Arial" w:cs="Arial"/>
        </w:rPr>
        <w:t>o</w:t>
      </w:r>
      <w:r w:rsidR="00B34B12" w:rsidRPr="002B210C">
        <w:rPr>
          <w:rFonts w:ascii="Arial" w:hAnsi="Arial" w:cs="Arial"/>
        </w:rPr>
        <w:t xml:space="preserve"> </w:t>
      </w:r>
      <w:r w:rsidR="00F24265" w:rsidRPr="002B210C">
        <w:rPr>
          <w:rFonts w:ascii="Arial" w:hAnsi="Arial" w:cs="Arial"/>
        </w:rPr>
        <w:t xml:space="preserve">danneggiato </w:t>
      </w:r>
      <w:r w:rsidR="00741CD9" w:rsidRPr="002B210C">
        <w:rPr>
          <w:rFonts w:ascii="Arial" w:hAnsi="Arial" w:cs="Arial"/>
        </w:rPr>
        <w:t xml:space="preserve">e </w:t>
      </w:r>
      <w:r w:rsidR="00B20D3F" w:rsidRPr="002B210C">
        <w:rPr>
          <w:rFonts w:ascii="Arial" w:hAnsi="Arial" w:cs="Arial"/>
        </w:rPr>
        <w:t>consentono</w:t>
      </w:r>
      <w:r w:rsidR="00F24265" w:rsidRPr="002B210C">
        <w:rPr>
          <w:rFonts w:ascii="Arial" w:hAnsi="Arial" w:cs="Arial"/>
        </w:rPr>
        <w:t xml:space="preserve"> </w:t>
      </w:r>
      <w:r w:rsidR="00741CD9" w:rsidRPr="002B210C">
        <w:rPr>
          <w:rFonts w:ascii="Arial" w:hAnsi="Arial" w:cs="Arial"/>
        </w:rPr>
        <w:t>il ripristino delle</w:t>
      </w:r>
      <w:r w:rsidR="00F24DFE" w:rsidRPr="002B210C">
        <w:rPr>
          <w:rFonts w:ascii="Arial" w:hAnsi="Arial" w:cs="Arial"/>
        </w:rPr>
        <w:t xml:space="preserve"> sue</w:t>
      </w:r>
      <w:r w:rsidR="00741CD9" w:rsidRPr="002B210C">
        <w:rPr>
          <w:rFonts w:ascii="Arial" w:hAnsi="Arial" w:cs="Arial"/>
        </w:rPr>
        <w:t xml:space="preserve"> funzioni</w:t>
      </w:r>
      <w:r>
        <w:rPr>
          <w:rFonts w:ascii="Arial" w:hAnsi="Arial" w:cs="Arial"/>
        </w:rPr>
        <w:t>, come è emerso negli studi pre-clinici già effettuati</w:t>
      </w:r>
      <w:r w:rsidR="00741CD9" w:rsidRPr="002B210C">
        <w:rPr>
          <w:rFonts w:ascii="Arial" w:hAnsi="Arial" w:cs="Arial"/>
        </w:rPr>
        <w:t>.</w:t>
      </w:r>
    </w:p>
    <w:p w14:paraId="10846B63" w14:textId="0E629E6C" w:rsidR="00CA2417" w:rsidRPr="00635F1A" w:rsidRDefault="00CA2417" w:rsidP="008B607B">
      <w:pPr>
        <w:spacing w:line="276" w:lineRule="auto"/>
        <w:ind w:left="0"/>
        <w:rPr>
          <w:rFonts w:ascii="Arial" w:hAnsi="Arial" w:cs="Arial"/>
        </w:rPr>
      </w:pPr>
    </w:p>
    <w:p w14:paraId="54D066C8" w14:textId="5E9B31CE" w:rsidR="007078B0" w:rsidRDefault="007078B0" w:rsidP="007078B0">
      <w:pPr>
        <w:rPr>
          <w:rFonts w:ascii="Arial" w:hAnsi="Arial" w:cs="Arial"/>
        </w:rPr>
      </w:pPr>
      <w:r w:rsidRPr="00635F1A">
        <w:rPr>
          <w:rFonts w:ascii="Arial" w:hAnsi="Arial" w:cs="Arial"/>
        </w:rPr>
        <w:t>«</w:t>
      </w:r>
      <w:r>
        <w:rPr>
          <w:rFonts w:ascii="Arial" w:hAnsi="Arial" w:cs="Arial"/>
        </w:rPr>
        <w:t xml:space="preserve">Quando viene danneggiato, il sistema nervoso centrale esprime potenzialità rigenerative molto limitate. Questo ha portato nel recente passato a vari tentativi di potenziarle trasferendo nel paziente cellule staminali neuronali, una strada che si è purtroppo rivelata un vicolo cieco. Hemera ha sviluppato un approccio innovativo, basato sul trasferimento nel paziente di cellule immunitarie istruite in vitro a favorire l’espressione ottimale delle potenzialità rigenerative che il sistema nervoso centrale per sua natura ha – spiega </w:t>
      </w:r>
      <w:r w:rsidRPr="00A7146C">
        <w:rPr>
          <w:rFonts w:ascii="Arial" w:hAnsi="Arial" w:cs="Arial"/>
          <w:b/>
          <w:bCs/>
        </w:rPr>
        <w:t>Massimo Locati</w:t>
      </w:r>
      <w:r>
        <w:rPr>
          <w:rFonts w:ascii="Arial" w:hAnsi="Arial" w:cs="Arial"/>
        </w:rPr>
        <w:t>, Direttore Scientifico di Hemera, docente di Immunologia all’Università di Milano e ricercatore</w:t>
      </w:r>
      <w:r w:rsidR="00E83F87">
        <w:rPr>
          <w:rFonts w:ascii="Arial" w:hAnsi="Arial" w:cs="Arial"/>
        </w:rPr>
        <w:t xml:space="preserve"> presso</w:t>
      </w:r>
      <w:r w:rsidR="00505C5A">
        <w:rPr>
          <w:rFonts w:ascii="Arial" w:hAnsi="Arial" w:cs="Arial"/>
        </w:rPr>
        <w:t xml:space="preserve"> </w:t>
      </w:r>
      <w:r>
        <w:rPr>
          <w:rFonts w:ascii="Arial" w:hAnsi="Arial" w:cs="Arial"/>
        </w:rPr>
        <w:t xml:space="preserve">Istituto Clinico Humanitas –. A insegnarci come ‘educare’ i macrofagi a questo scopo è stato lo studio delle loro funzioni nel contesto dei tumori, che rappresentano per antonomasia tessuti in rapida crescita nonostante il contesto ostile in cui si sviluppano. Da qui il nome di </w:t>
      </w:r>
      <w:r w:rsidRPr="006145F4">
        <w:rPr>
          <w:rFonts w:ascii="Arial" w:hAnsi="Arial" w:cs="Arial"/>
          <w:i/>
          <w:iCs/>
        </w:rPr>
        <w:t>Tumor Educated Macrophages</w:t>
      </w:r>
      <w:r w:rsidRPr="00574E0F">
        <w:rPr>
          <w:rFonts w:ascii="Arial" w:hAnsi="Arial" w:cs="Arial"/>
        </w:rPr>
        <w:t xml:space="preserve"> (TEM). Questa quindi è la storia di una scoperta in cui neurofarmacologia</w:t>
      </w:r>
      <w:r>
        <w:rPr>
          <w:rFonts w:ascii="Arial" w:hAnsi="Arial" w:cs="Arial"/>
        </w:rPr>
        <w:t xml:space="preserve"> e immunologia insieme hanno reinventato un significato positivo per processi biologici che normalmente – in ambito oncologico - hanno un significato negativo</w:t>
      </w:r>
      <w:r w:rsidRPr="00635F1A">
        <w:rPr>
          <w:rFonts w:ascii="Arial" w:hAnsi="Arial" w:cs="Arial"/>
        </w:rPr>
        <w:t>».</w:t>
      </w:r>
      <w:r>
        <w:rPr>
          <w:rFonts w:ascii="Arial" w:hAnsi="Arial" w:cs="Arial"/>
        </w:rPr>
        <w:t xml:space="preserve"> </w:t>
      </w:r>
    </w:p>
    <w:p w14:paraId="22631C82" w14:textId="77777777" w:rsidR="00912C06" w:rsidRDefault="00912C06" w:rsidP="006C0E7F">
      <w:pPr>
        <w:spacing w:line="276" w:lineRule="auto"/>
        <w:rPr>
          <w:rFonts w:ascii="Arial" w:hAnsi="Arial" w:cs="Arial"/>
          <w:b/>
          <w:bCs/>
        </w:rPr>
      </w:pPr>
    </w:p>
    <w:p w14:paraId="4F96359E" w14:textId="77777777" w:rsidR="00912C06" w:rsidRDefault="00912C06" w:rsidP="006C0E7F">
      <w:pPr>
        <w:spacing w:line="276" w:lineRule="auto"/>
        <w:rPr>
          <w:rFonts w:ascii="Arial" w:hAnsi="Arial" w:cs="Arial"/>
          <w:b/>
          <w:bCs/>
        </w:rPr>
      </w:pPr>
    </w:p>
    <w:p w14:paraId="3A9482C5" w14:textId="4F49718E" w:rsidR="00745A2B" w:rsidRPr="00635F1A" w:rsidRDefault="00CA2417" w:rsidP="006C0E7F">
      <w:pPr>
        <w:spacing w:line="276" w:lineRule="auto"/>
        <w:rPr>
          <w:rFonts w:ascii="Arial" w:hAnsi="Arial" w:cs="Arial"/>
          <w:b/>
          <w:bCs/>
        </w:rPr>
      </w:pPr>
      <w:r w:rsidRPr="00635F1A">
        <w:rPr>
          <w:rFonts w:ascii="Arial" w:hAnsi="Arial" w:cs="Arial"/>
          <w:b/>
          <w:bCs/>
        </w:rPr>
        <w:t>LA SPERIMENTAZIONE</w:t>
      </w:r>
    </w:p>
    <w:p w14:paraId="48D9BCFF" w14:textId="64E8810A" w:rsidR="00745A2B" w:rsidRDefault="00745A2B" w:rsidP="006C0E7F">
      <w:pPr>
        <w:spacing w:line="276" w:lineRule="auto"/>
        <w:rPr>
          <w:rFonts w:ascii="Arial" w:hAnsi="Arial" w:cs="Arial"/>
        </w:rPr>
      </w:pPr>
      <w:r w:rsidRPr="00635F1A">
        <w:rPr>
          <w:rFonts w:ascii="Arial" w:hAnsi="Arial" w:cs="Arial"/>
        </w:rPr>
        <w:t xml:space="preserve">«Ad oggi i risultati della ricerca preclinica ci hanno dimostrato che la </w:t>
      </w:r>
      <w:r w:rsidRPr="00574E0F">
        <w:rPr>
          <w:rFonts w:ascii="Arial" w:hAnsi="Arial" w:cs="Arial"/>
        </w:rPr>
        <w:t xml:space="preserve">terapia </w:t>
      </w:r>
      <w:r w:rsidR="00574E0F" w:rsidRPr="00574E0F">
        <w:rPr>
          <w:rFonts w:ascii="Arial" w:hAnsi="Arial" w:cs="Arial"/>
        </w:rPr>
        <w:t>cellulare</w:t>
      </w:r>
      <w:r w:rsidRPr="00574E0F">
        <w:rPr>
          <w:rFonts w:ascii="Arial" w:hAnsi="Arial" w:cs="Arial"/>
        </w:rPr>
        <w:t xml:space="preserve"> TEM</w:t>
      </w:r>
      <w:r w:rsidRPr="00635F1A">
        <w:rPr>
          <w:rFonts w:ascii="Arial" w:hAnsi="Arial" w:cs="Arial"/>
        </w:rPr>
        <w:t xml:space="preserve"> funziona, ovvero</w:t>
      </w:r>
      <w:r w:rsidR="00F24DFE">
        <w:rPr>
          <w:rFonts w:ascii="Arial" w:hAnsi="Arial" w:cs="Arial"/>
        </w:rPr>
        <w:t xml:space="preserve"> che</w:t>
      </w:r>
      <w:r w:rsidRPr="00635F1A">
        <w:rPr>
          <w:rFonts w:ascii="Arial" w:hAnsi="Arial" w:cs="Arial"/>
        </w:rPr>
        <w:t xml:space="preserve"> queste cellule, una volta trapiantate in un modello preclinico con lesione spinale grave, sono in grado di favorir</w:t>
      </w:r>
      <w:r w:rsidR="002B0F55">
        <w:rPr>
          <w:rFonts w:ascii="Arial" w:hAnsi="Arial" w:cs="Arial"/>
        </w:rPr>
        <w:t xml:space="preserve">e con elevata efficacia </w:t>
      </w:r>
      <w:r w:rsidRPr="00635F1A">
        <w:rPr>
          <w:rFonts w:ascii="Arial" w:hAnsi="Arial" w:cs="Arial"/>
        </w:rPr>
        <w:t xml:space="preserve">il recupero motorio – ricorda </w:t>
      </w:r>
      <w:r w:rsidRPr="00635F1A">
        <w:rPr>
          <w:rFonts w:ascii="Arial" w:hAnsi="Arial" w:cs="Arial"/>
          <w:b/>
          <w:bCs/>
        </w:rPr>
        <w:t>Ilaria Decimo</w:t>
      </w:r>
      <w:r w:rsidRPr="00635F1A">
        <w:rPr>
          <w:rFonts w:ascii="Arial" w:hAnsi="Arial" w:cs="Arial"/>
        </w:rPr>
        <w:t xml:space="preserve">, </w:t>
      </w:r>
      <w:r w:rsidR="00BF7340">
        <w:rPr>
          <w:rFonts w:ascii="Arial" w:hAnsi="Arial" w:cs="Arial"/>
        </w:rPr>
        <w:t>R</w:t>
      </w:r>
      <w:r w:rsidRPr="00635F1A">
        <w:rPr>
          <w:rFonts w:ascii="Arial" w:hAnsi="Arial" w:cs="Arial"/>
        </w:rPr>
        <w:t xml:space="preserve">esponsabile </w:t>
      </w:r>
      <w:r w:rsidR="00BF7340">
        <w:rPr>
          <w:rFonts w:ascii="Arial" w:hAnsi="Arial" w:cs="Arial"/>
        </w:rPr>
        <w:t>R</w:t>
      </w:r>
      <w:r w:rsidRPr="00635F1A">
        <w:rPr>
          <w:rFonts w:ascii="Arial" w:hAnsi="Arial" w:cs="Arial"/>
        </w:rPr>
        <w:t xml:space="preserve">icerca e </w:t>
      </w:r>
      <w:r w:rsidR="00BF7340">
        <w:rPr>
          <w:rFonts w:ascii="Arial" w:hAnsi="Arial" w:cs="Arial"/>
        </w:rPr>
        <w:t>S</w:t>
      </w:r>
      <w:r w:rsidRPr="00635F1A">
        <w:rPr>
          <w:rFonts w:ascii="Arial" w:hAnsi="Arial" w:cs="Arial"/>
        </w:rPr>
        <w:t xml:space="preserve">viluppo di Hemera e docente dell’Università di Verona –. Il nuovo obiettivo che </w:t>
      </w:r>
      <w:r w:rsidR="002B0F55">
        <w:rPr>
          <w:rFonts w:ascii="Arial" w:hAnsi="Arial" w:cs="Arial"/>
        </w:rPr>
        <w:t>stiamo raggiungendo</w:t>
      </w:r>
      <w:r w:rsidRPr="00635F1A">
        <w:rPr>
          <w:rFonts w:ascii="Arial" w:hAnsi="Arial" w:cs="Arial"/>
        </w:rPr>
        <w:t xml:space="preserve"> è quello di trasformare le cellule TEM in </w:t>
      </w:r>
      <w:r w:rsidR="003817C2">
        <w:rPr>
          <w:rFonts w:ascii="Arial" w:hAnsi="Arial" w:cs="Arial"/>
        </w:rPr>
        <w:t>prodotto farmacologico</w:t>
      </w:r>
      <w:r w:rsidR="006D1459">
        <w:rPr>
          <w:rFonts w:ascii="Arial" w:hAnsi="Arial" w:cs="Arial"/>
        </w:rPr>
        <w:t xml:space="preserve"> </w:t>
      </w:r>
      <w:r w:rsidRPr="00635F1A">
        <w:rPr>
          <w:rFonts w:ascii="Arial" w:hAnsi="Arial" w:cs="Arial"/>
        </w:rPr>
        <w:t xml:space="preserve">che sia adatto per uso clinico </w:t>
      </w:r>
      <w:r w:rsidR="002B0F55" w:rsidRPr="00635F1A">
        <w:rPr>
          <w:rFonts w:ascii="Arial" w:hAnsi="Arial" w:cs="Arial"/>
        </w:rPr>
        <w:t>e</w:t>
      </w:r>
      <w:r w:rsidR="002B0F55">
        <w:rPr>
          <w:rFonts w:ascii="Arial" w:hAnsi="Arial" w:cs="Arial"/>
        </w:rPr>
        <w:t xml:space="preserve"> che possa</w:t>
      </w:r>
      <w:r w:rsidR="002B0F55" w:rsidRPr="00635F1A">
        <w:rPr>
          <w:rFonts w:ascii="Arial" w:hAnsi="Arial" w:cs="Arial"/>
        </w:rPr>
        <w:t xml:space="preserve"> </w:t>
      </w:r>
      <w:r w:rsidR="00BF7340">
        <w:rPr>
          <w:rFonts w:ascii="Arial" w:hAnsi="Arial" w:cs="Arial"/>
        </w:rPr>
        <w:t>confermare</w:t>
      </w:r>
      <w:r w:rsidR="002B0F55">
        <w:rPr>
          <w:rFonts w:ascii="Arial" w:hAnsi="Arial" w:cs="Arial"/>
        </w:rPr>
        <w:t xml:space="preserve"> nei</w:t>
      </w:r>
      <w:r w:rsidRPr="00635F1A">
        <w:rPr>
          <w:rFonts w:ascii="Arial" w:hAnsi="Arial" w:cs="Arial"/>
        </w:rPr>
        <w:t xml:space="preserve"> pazienti</w:t>
      </w:r>
      <w:r w:rsidR="002B0F55">
        <w:rPr>
          <w:rFonts w:ascii="Arial" w:hAnsi="Arial" w:cs="Arial"/>
        </w:rPr>
        <w:t xml:space="preserve"> l’importante beneficio che vediamo nei modelli preclinici</w:t>
      </w:r>
      <w:r w:rsidRPr="00635F1A">
        <w:rPr>
          <w:rFonts w:ascii="Arial" w:hAnsi="Arial" w:cs="Arial"/>
        </w:rPr>
        <w:t xml:space="preserve">. </w:t>
      </w:r>
      <w:r w:rsidRPr="00635F1A">
        <w:rPr>
          <w:rFonts w:ascii="Arial" w:hAnsi="Arial" w:cs="Arial"/>
        </w:rPr>
        <w:lastRenderedPageBreak/>
        <w:t xml:space="preserve">Per fare questo, stiamo lavorando insieme in diversi laboratori dell'Università di Verona, dell'Università di Milano e dell’Istituto Clinico Humanitas. L’obiettivo di Hemera è ottenere un </w:t>
      </w:r>
      <w:r w:rsidR="004742E9">
        <w:rPr>
          <w:rFonts w:ascii="Arial" w:hAnsi="Arial" w:cs="Arial"/>
        </w:rPr>
        <w:t>prodotto farmacologico</w:t>
      </w:r>
      <w:r w:rsidRPr="00635F1A">
        <w:rPr>
          <w:rFonts w:ascii="Arial" w:hAnsi="Arial" w:cs="Arial"/>
        </w:rPr>
        <w:t xml:space="preserve"> che sia efficace, sicur</w:t>
      </w:r>
      <w:r w:rsidR="004742E9">
        <w:rPr>
          <w:rFonts w:ascii="Arial" w:hAnsi="Arial" w:cs="Arial"/>
        </w:rPr>
        <w:t>o</w:t>
      </w:r>
      <w:r w:rsidRPr="00635F1A">
        <w:rPr>
          <w:rFonts w:ascii="Arial" w:hAnsi="Arial" w:cs="Arial"/>
        </w:rPr>
        <w:t>, facilmente somministrabile e standardizzat</w:t>
      </w:r>
      <w:r w:rsidR="004742E9">
        <w:rPr>
          <w:rFonts w:ascii="Arial" w:hAnsi="Arial" w:cs="Arial"/>
        </w:rPr>
        <w:t>o</w:t>
      </w:r>
      <w:r w:rsidRPr="00635F1A">
        <w:rPr>
          <w:rFonts w:ascii="Arial" w:hAnsi="Arial" w:cs="Arial"/>
        </w:rPr>
        <w:t xml:space="preserve">. </w:t>
      </w:r>
      <w:r w:rsidR="00D46F2A">
        <w:rPr>
          <w:rFonts w:ascii="Arial" w:hAnsi="Arial" w:cs="Arial"/>
        </w:rPr>
        <w:t>Con</w:t>
      </w:r>
      <w:r w:rsidR="00D46F2A" w:rsidRPr="00635F1A">
        <w:rPr>
          <w:rFonts w:ascii="Arial" w:hAnsi="Arial" w:cs="Arial"/>
        </w:rPr>
        <w:t xml:space="preserve"> </w:t>
      </w:r>
      <w:r w:rsidRPr="00635F1A">
        <w:rPr>
          <w:rFonts w:ascii="Arial" w:hAnsi="Arial" w:cs="Arial"/>
        </w:rPr>
        <w:t xml:space="preserve">queste caratteristiche, </w:t>
      </w:r>
      <w:r w:rsidR="004742E9">
        <w:rPr>
          <w:rFonts w:ascii="Arial" w:hAnsi="Arial" w:cs="Arial"/>
        </w:rPr>
        <w:t>il prodotto</w:t>
      </w:r>
      <w:r w:rsidRPr="006D1459">
        <w:rPr>
          <w:rFonts w:ascii="Arial" w:hAnsi="Arial" w:cs="Arial"/>
        </w:rPr>
        <w:t xml:space="preserve"> </w:t>
      </w:r>
      <w:r w:rsidRPr="00635F1A">
        <w:rPr>
          <w:rFonts w:ascii="Arial" w:hAnsi="Arial" w:cs="Arial"/>
        </w:rPr>
        <w:t xml:space="preserve">potrà essere </w:t>
      </w:r>
      <w:r w:rsidR="00F854C3" w:rsidRPr="00635F1A">
        <w:rPr>
          <w:rFonts w:ascii="Arial" w:hAnsi="Arial" w:cs="Arial"/>
        </w:rPr>
        <w:t>approvat</w:t>
      </w:r>
      <w:r w:rsidR="004742E9">
        <w:rPr>
          <w:rFonts w:ascii="Arial" w:hAnsi="Arial" w:cs="Arial"/>
        </w:rPr>
        <w:t>o</w:t>
      </w:r>
      <w:r w:rsidR="00F854C3" w:rsidRPr="00635F1A">
        <w:rPr>
          <w:rFonts w:ascii="Arial" w:hAnsi="Arial" w:cs="Arial"/>
        </w:rPr>
        <w:t xml:space="preserve"> </w:t>
      </w:r>
      <w:r w:rsidRPr="00635F1A">
        <w:rPr>
          <w:rFonts w:ascii="Arial" w:hAnsi="Arial" w:cs="Arial"/>
        </w:rPr>
        <w:t>dagli enti regolatori per l’uso clinico».</w:t>
      </w:r>
      <w:r w:rsidR="002B0F55">
        <w:rPr>
          <w:rFonts w:ascii="Arial" w:hAnsi="Arial" w:cs="Arial"/>
        </w:rPr>
        <w:t xml:space="preserve"> </w:t>
      </w:r>
      <w:r w:rsidR="00146088">
        <w:rPr>
          <w:rFonts w:ascii="Arial" w:hAnsi="Arial" w:cs="Arial"/>
        </w:rPr>
        <w:t>Oltre a completare la fase preclinica</w:t>
      </w:r>
      <w:r w:rsidR="002B0F55" w:rsidRPr="00635F1A">
        <w:rPr>
          <w:rFonts w:ascii="Arial" w:hAnsi="Arial" w:cs="Arial"/>
        </w:rPr>
        <w:t xml:space="preserve">, il team di Hemera </w:t>
      </w:r>
      <w:r w:rsidR="00146088">
        <w:rPr>
          <w:rFonts w:ascii="Arial" w:hAnsi="Arial" w:cs="Arial"/>
        </w:rPr>
        <w:t xml:space="preserve">ha </w:t>
      </w:r>
      <w:r w:rsidR="002B0F55">
        <w:rPr>
          <w:rFonts w:ascii="Arial" w:hAnsi="Arial" w:cs="Arial"/>
        </w:rPr>
        <w:t xml:space="preserve">già </w:t>
      </w:r>
      <w:r w:rsidR="00146088">
        <w:rPr>
          <w:rFonts w:ascii="Arial" w:hAnsi="Arial" w:cs="Arial"/>
        </w:rPr>
        <w:t xml:space="preserve">iniziato a </w:t>
      </w:r>
      <w:r w:rsidR="002B0F55">
        <w:rPr>
          <w:rFonts w:ascii="Arial" w:hAnsi="Arial" w:cs="Arial"/>
        </w:rPr>
        <w:t>organizza</w:t>
      </w:r>
      <w:r w:rsidR="00146088">
        <w:rPr>
          <w:rFonts w:ascii="Arial" w:hAnsi="Arial" w:cs="Arial"/>
        </w:rPr>
        <w:t>re</w:t>
      </w:r>
      <w:r w:rsidR="002B0F55">
        <w:rPr>
          <w:rFonts w:ascii="Arial" w:hAnsi="Arial" w:cs="Arial"/>
        </w:rPr>
        <w:t xml:space="preserve"> </w:t>
      </w:r>
      <w:r w:rsidR="00146088">
        <w:rPr>
          <w:rFonts w:ascii="Arial" w:hAnsi="Arial" w:cs="Arial"/>
        </w:rPr>
        <w:t>lo studio</w:t>
      </w:r>
      <w:r w:rsidR="002B0F55">
        <w:rPr>
          <w:rFonts w:ascii="Arial" w:hAnsi="Arial" w:cs="Arial"/>
        </w:rPr>
        <w:t xml:space="preserve"> sull’uomo </w:t>
      </w:r>
      <w:r w:rsidR="00F854C3">
        <w:rPr>
          <w:rFonts w:ascii="Arial" w:hAnsi="Arial" w:cs="Arial"/>
        </w:rPr>
        <w:t>coinvolgendo</w:t>
      </w:r>
      <w:r w:rsidR="00146088">
        <w:rPr>
          <w:rFonts w:ascii="Arial" w:hAnsi="Arial" w:cs="Arial"/>
        </w:rPr>
        <w:t xml:space="preserve"> </w:t>
      </w:r>
      <w:r w:rsidR="00D46F2A">
        <w:rPr>
          <w:rFonts w:ascii="Arial" w:hAnsi="Arial" w:cs="Arial"/>
        </w:rPr>
        <w:t>il</w:t>
      </w:r>
      <w:r w:rsidR="00146088">
        <w:rPr>
          <w:rFonts w:ascii="Arial" w:hAnsi="Arial" w:cs="Arial"/>
        </w:rPr>
        <w:t xml:space="preserve"> centro </w:t>
      </w:r>
      <w:r w:rsidR="00BF7340">
        <w:rPr>
          <w:rFonts w:ascii="Arial" w:hAnsi="Arial" w:cs="Arial"/>
        </w:rPr>
        <w:t xml:space="preserve">di eccellenza in riabilitazione </w:t>
      </w:r>
      <w:r w:rsidR="00146088">
        <w:rPr>
          <w:rFonts w:ascii="Arial" w:hAnsi="Arial" w:cs="Arial"/>
        </w:rPr>
        <w:t>“Villa Beretta” a Costa Masnaga che,</w:t>
      </w:r>
      <w:r w:rsidR="00D46F2A">
        <w:rPr>
          <w:rFonts w:ascii="Arial" w:hAnsi="Arial" w:cs="Arial"/>
        </w:rPr>
        <w:t xml:space="preserve"> in collaborazione con importanti centri neurochirurgici,</w:t>
      </w:r>
      <w:r w:rsidR="00146088">
        <w:rPr>
          <w:rFonts w:ascii="Arial" w:hAnsi="Arial" w:cs="Arial"/>
        </w:rPr>
        <w:t xml:space="preserve"> </w:t>
      </w:r>
      <w:r w:rsidR="002B0F55" w:rsidRPr="00635F1A">
        <w:rPr>
          <w:rFonts w:ascii="Arial" w:hAnsi="Arial" w:cs="Arial"/>
        </w:rPr>
        <w:t>selezion</w:t>
      </w:r>
      <w:r w:rsidR="00D46F2A">
        <w:rPr>
          <w:rFonts w:ascii="Arial" w:hAnsi="Arial" w:cs="Arial"/>
        </w:rPr>
        <w:t>erà e monitorerà</w:t>
      </w:r>
      <w:r w:rsidR="002B0F55" w:rsidRPr="00635F1A">
        <w:rPr>
          <w:rFonts w:ascii="Arial" w:hAnsi="Arial" w:cs="Arial"/>
        </w:rPr>
        <w:t xml:space="preserve"> i pazienti che saranno sottoposti alla sperimentazione della terapia.</w:t>
      </w:r>
    </w:p>
    <w:p w14:paraId="07FDCC93" w14:textId="2E9DD5FB" w:rsidR="003817C2" w:rsidRDefault="003817C2" w:rsidP="006C0E7F">
      <w:pPr>
        <w:spacing w:line="276" w:lineRule="auto"/>
        <w:rPr>
          <w:rFonts w:ascii="Arial" w:hAnsi="Arial" w:cs="Arial"/>
        </w:rPr>
      </w:pPr>
    </w:p>
    <w:p w14:paraId="322CF24E" w14:textId="3E5C0D72" w:rsidR="00D45CF9" w:rsidRPr="00635F1A" w:rsidRDefault="00D45CF9" w:rsidP="006C0E7F">
      <w:pPr>
        <w:spacing w:line="276" w:lineRule="auto"/>
        <w:rPr>
          <w:rFonts w:ascii="Arial" w:hAnsi="Arial" w:cs="Arial"/>
          <w:b/>
          <w:bCs/>
        </w:rPr>
      </w:pPr>
      <w:r w:rsidRPr="00635F1A">
        <w:rPr>
          <w:rFonts w:ascii="Arial" w:hAnsi="Arial" w:cs="Arial"/>
          <w:b/>
          <w:bCs/>
        </w:rPr>
        <w:t>INVESTIRE SULLA SCIENZA: UN PROGETTO DI TUTTI</w:t>
      </w:r>
    </w:p>
    <w:p w14:paraId="2F3E6EF0" w14:textId="773AD0B2" w:rsidR="00587C8B" w:rsidRPr="00EC4E97" w:rsidRDefault="00D45CF9" w:rsidP="00EC4E97">
      <w:pPr>
        <w:spacing w:line="276" w:lineRule="auto"/>
        <w:rPr>
          <w:rFonts w:ascii="Arial" w:hAnsi="Arial" w:cs="Arial"/>
        </w:rPr>
      </w:pPr>
      <w:r w:rsidRPr="00635F1A">
        <w:rPr>
          <w:rFonts w:ascii="Arial" w:hAnsi="Arial" w:cs="Arial"/>
        </w:rPr>
        <w:t xml:space="preserve">L'obiettivo dei prossimi cinque anni sarà quindi validare la </w:t>
      </w:r>
      <w:r w:rsidRPr="006D1459">
        <w:rPr>
          <w:rFonts w:ascii="Arial" w:hAnsi="Arial" w:cs="Arial"/>
        </w:rPr>
        <w:t xml:space="preserve">terapia </w:t>
      </w:r>
      <w:r w:rsidR="006C5BDA" w:rsidRPr="006D1459">
        <w:rPr>
          <w:rFonts w:ascii="Arial" w:hAnsi="Arial" w:cs="Arial"/>
        </w:rPr>
        <w:t>cellulare</w:t>
      </w:r>
      <w:r w:rsidR="006C5BDA">
        <w:rPr>
          <w:rFonts w:ascii="Arial" w:hAnsi="Arial" w:cs="Arial"/>
        </w:rPr>
        <w:t xml:space="preserve"> </w:t>
      </w:r>
      <w:r w:rsidRPr="00635F1A">
        <w:rPr>
          <w:rFonts w:ascii="Arial" w:hAnsi="Arial" w:cs="Arial"/>
        </w:rPr>
        <w:t xml:space="preserve">sull'uomo e per fare questo Hemera sta lavorando </w:t>
      </w:r>
      <w:r w:rsidR="000825DB">
        <w:rPr>
          <w:rFonts w:ascii="Arial" w:hAnsi="Arial" w:cs="Arial"/>
        </w:rPr>
        <w:t>con l’EMA</w:t>
      </w:r>
      <w:r w:rsidR="00F854C3">
        <w:rPr>
          <w:rFonts w:ascii="Arial" w:hAnsi="Arial" w:cs="Arial"/>
        </w:rPr>
        <w:t xml:space="preserve"> (</w:t>
      </w:r>
      <w:r w:rsidR="00986354">
        <w:rPr>
          <w:rFonts w:ascii="Arial" w:hAnsi="Arial" w:cs="Arial"/>
        </w:rPr>
        <w:t>Agenzia Europea del Farmaco</w:t>
      </w:r>
      <w:r w:rsidR="00F854C3" w:rsidRPr="00D52C6D">
        <w:rPr>
          <w:rFonts w:ascii="Arial" w:hAnsi="Arial" w:cs="Arial"/>
        </w:rPr>
        <w:t>)</w:t>
      </w:r>
      <w:r w:rsidR="000825DB">
        <w:rPr>
          <w:rFonts w:ascii="Arial" w:hAnsi="Arial" w:cs="Arial"/>
        </w:rPr>
        <w:t xml:space="preserve"> </w:t>
      </w:r>
      <w:r w:rsidRPr="00635F1A">
        <w:rPr>
          <w:rFonts w:ascii="Arial" w:hAnsi="Arial" w:cs="Arial"/>
        </w:rPr>
        <w:t xml:space="preserve">per la messa a punto </w:t>
      </w:r>
      <w:r w:rsidR="000825DB">
        <w:rPr>
          <w:rFonts w:ascii="Arial" w:hAnsi="Arial" w:cs="Arial"/>
        </w:rPr>
        <w:t xml:space="preserve">dei protocolli di produzione della </w:t>
      </w:r>
      <w:r w:rsidR="000825DB" w:rsidRPr="006D1459">
        <w:rPr>
          <w:rFonts w:ascii="Arial" w:hAnsi="Arial" w:cs="Arial"/>
        </w:rPr>
        <w:t>terapia</w:t>
      </w:r>
      <w:r w:rsidR="000825DB">
        <w:rPr>
          <w:rFonts w:ascii="Arial" w:hAnsi="Arial" w:cs="Arial"/>
        </w:rPr>
        <w:t xml:space="preserve">, </w:t>
      </w:r>
      <w:r w:rsidRPr="00635F1A">
        <w:rPr>
          <w:rFonts w:ascii="Arial" w:hAnsi="Arial" w:cs="Arial"/>
        </w:rPr>
        <w:t xml:space="preserve">delle procedure neurochirurgiche e </w:t>
      </w:r>
      <w:r w:rsidR="000825DB">
        <w:rPr>
          <w:rFonts w:ascii="Arial" w:hAnsi="Arial" w:cs="Arial"/>
        </w:rPr>
        <w:t>delle</w:t>
      </w:r>
      <w:r w:rsidRPr="00635F1A">
        <w:rPr>
          <w:rFonts w:ascii="Arial" w:hAnsi="Arial" w:cs="Arial"/>
        </w:rPr>
        <w:t xml:space="preserve"> tecniche di somministrazione non invasiv</w:t>
      </w:r>
      <w:r w:rsidR="00960F1C">
        <w:rPr>
          <w:rFonts w:ascii="Arial" w:hAnsi="Arial" w:cs="Arial"/>
        </w:rPr>
        <w:t>e</w:t>
      </w:r>
      <w:r w:rsidRPr="00635F1A">
        <w:rPr>
          <w:rFonts w:ascii="Arial" w:hAnsi="Arial" w:cs="Arial"/>
        </w:rPr>
        <w:t>. «Si tratta di un'impresa ad altissimo potenziale, un progetto molto ambizioso e sfidante, e, ovviamente, complesso che necessita per la sua realizzazione di un</w:t>
      </w:r>
      <w:r w:rsidR="00986354">
        <w:rPr>
          <w:rFonts w:ascii="Arial" w:hAnsi="Arial" w:cs="Arial"/>
        </w:rPr>
        <w:t>a</w:t>
      </w:r>
      <w:r w:rsidRPr="00635F1A">
        <w:rPr>
          <w:rFonts w:ascii="Arial" w:hAnsi="Arial" w:cs="Arial"/>
        </w:rPr>
        <w:t xml:space="preserve"> grande quantità di risorse e di competenze – </w:t>
      </w:r>
      <w:r w:rsidRPr="0047537B">
        <w:rPr>
          <w:rFonts w:ascii="Arial" w:hAnsi="Arial" w:cs="Arial"/>
        </w:rPr>
        <w:t xml:space="preserve">spiega </w:t>
      </w:r>
      <w:r w:rsidRPr="0047537B">
        <w:rPr>
          <w:rFonts w:ascii="Arial" w:hAnsi="Arial" w:cs="Arial"/>
          <w:b/>
          <w:bCs/>
        </w:rPr>
        <w:t>Aldo Cocchiglia</w:t>
      </w:r>
      <w:r w:rsidRPr="0047537B">
        <w:rPr>
          <w:rFonts w:ascii="Arial" w:hAnsi="Arial" w:cs="Arial"/>
        </w:rPr>
        <w:t xml:space="preserve">, </w:t>
      </w:r>
      <w:r w:rsidR="0047537B" w:rsidRPr="0047537B">
        <w:rPr>
          <w:rFonts w:ascii="Arial" w:hAnsi="Arial" w:cs="Arial"/>
        </w:rPr>
        <w:t>Amministratore Delegato</w:t>
      </w:r>
      <w:r w:rsidRPr="0047537B">
        <w:rPr>
          <w:rFonts w:ascii="Arial" w:hAnsi="Arial" w:cs="Arial"/>
        </w:rPr>
        <w:t xml:space="preserve"> di Hemera –.</w:t>
      </w:r>
      <w:r w:rsidRPr="00635F1A">
        <w:rPr>
          <w:rFonts w:ascii="Arial" w:hAnsi="Arial" w:cs="Arial"/>
        </w:rPr>
        <w:t xml:space="preserve">  In pochi mesi abbiamo raccolto </w:t>
      </w:r>
      <w:r w:rsidR="000825DB">
        <w:rPr>
          <w:rFonts w:ascii="Arial" w:hAnsi="Arial" w:cs="Arial"/>
        </w:rPr>
        <w:t xml:space="preserve">più di </w:t>
      </w:r>
      <w:r w:rsidRPr="00635F1A">
        <w:rPr>
          <w:rFonts w:ascii="Arial" w:hAnsi="Arial" w:cs="Arial"/>
        </w:rPr>
        <w:t xml:space="preserve">un milione di euro, grazie all’apporto di </w:t>
      </w:r>
      <w:r w:rsidR="000825DB">
        <w:rPr>
          <w:rFonts w:ascii="Arial" w:hAnsi="Arial" w:cs="Arial"/>
        </w:rPr>
        <w:t xml:space="preserve">un gran numero di piccoli </w:t>
      </w:r>
      <w:r w:rsidRPr="00635F1A">
        <w:rPr>
          <w:rFonts w:ascii="Arial" w:hAnsi="Arial" w:cs="Arial"/>
        </w:rPr>
        <w:t xml:space="preserve">soci finanziatori. </w:t>
      </w:r>
      <w:r w:rsidR="00986354">
        <w:rPr>
          <w:rFonts w:ascii="Arial" w:hAnsi="Arial" w:cs="Arial"/>
        </w:rPr>
        <w:t xml:space="preserve">La </w:t>
      </w:r>
      <w:r w:rsidRPr="00635F1A">
        <w:rPr>
          <w:rFonts w:ascii="Arial" w:hAnsi="Arial" w:cs="Arial"/>
        </w:rPr>
        <w:t>campagna di fundraising prosegue: l'obiettivo è arrivare nel più breve tempo possibile alla cura per le lesioni del midollo spinale e cambiare radicalmente le prospettive e la qualità di vita dei pazienti. Per farlo c’è bisogno dell’aiuto di tutti: Hemera non vuole rappresentare un</w:t>
      </w:r>
      <w:r w:rsidR="002D55A5" w:rsidRPr="00635F1A">
        <w:rPr>
          <w:rFonts w:ascii="Arial" w:hAnsi="Arial" w:cs="Arial"/>
        </w:rPr>
        <w:t xml:space="preserve">a ricerca </w:t>
      </w:r>
      <w:r w:rsidRPr="00635F1A">
        <w:rPr>
          <w:rFonts w:ascii="Arial" w:hAnsi="Arial" w:cs="Arial"/>
        </w:rPr>
        <w:t>confinat</w:t>
      </w:r>
      <w:r w:rsidR="002D55A5" w:rsidRPr="00635F1A">
        <w:rPr>
          <w:rFonts w:ascii="Arial" w:hAnsi="Arial" w:cs="Arial"/>
        </w:rPr>
        <w:t>a</w:t>
      </w:r>
      <w:r w:rsidRPr="00635F1A">
        <w:rPr>
          <w:rFonts w:ascii="Arial" w:hAnsi="Arial" w:cs="Arial"/>
        </w:rPr>
        <w:t xml:space="preserve"> </w:t>
      </w:r>
      <w:r w:rsidR="002D55A5" w:rsidRPr="00635F1A">
        <w:rPr>
          <w:rFonts w:ascii="Arial" w:hAnsi="Arial" w:cs="Arial"/>
        </w:rPr>
        <w:t>nei</w:t>
      </w:r>
      <w:r w:rsidRPr="00635F1A">
        <w:rPr>
          <w:rFonts w:ascii="Arial" w:hAnsi="Arial" w:cs="Arial"/>
        </w:rPr>
        <w:t xml:space="preserve"> laboratori</w:t>
      </w:r>
      <w:r w:rsidR="002D55A5" w:rsidRPr="00635F1A">
        <w:rPr>
          <w:rFonts w:ascii="Arial" w:hAnsi="Arial" w:cs="Arial"/>
        </w:rPr>
        <w:t>, ma essere un progetto per tutti e, soprattutto, di tutti. Il contributo e supporto che ciascuno di noi vorrà dare sarà pertanto molto importante per realizzare una cura efficace, che ad oggi ancora non c’è»</w:t>
      </w:r>
      <w:r w:rsidR="00EC4E97">
        <w:rPr>
          <w:rFonts w:ascii="Arial" w:hAnsi="Arial" w:cs="Arial"/>
        </w:rPr>
        <w:t>.</w:t>
      </w:r>
      <w:r w:rsidR="00EC4E97">
        <w:rPr>
          <w:rFonts w:ascii="Arial" w:eastAsia="Arial" w:hAnsi="Arial" w:cs="Arial"/>
          <w:b/>
          <w:bCs/>
        </w:rPr>
        <w:t xml:space="preserve">                  </w:t>
      </w:r>
    </w:p>
    <w:p w14:paraId="2DE7698F" w14:textId="5216A574" w:rsidR="00EC4E97" w:rsidRPr="00EC4E97" w:rsidRDefault="00EC4E97" w:rsidP="00EC4E97">
      <w:pPr>
        <w:shd w:val="clear" w:color="auto" w:fill="FFFFFF"/>
        <w:jc w:val="right"/>
        <w:rPr>
          <w:rFonts w:ascii="Arial" w:eastAsia="Arial" w:hAnsi="Arial" w:cs="Arial"/>
          <w:b/>
          <w:bCs/>
        </w:rPr>
      </w:pPr>
      <w:r>
        <w:rPr>
          <w:rFonts w:ascii="Arial" w:eastAsia="Times New Roman" w:hAnsi="Arial" w:cs="Arial"/>
          <w:b/>
          <w:bCs/>
        </w:rPr>
        <w:t xml:space="preserve">                                         </w:t>
      </w:r>
    </w:p>
    <w:p w14:paraId="7FBB12E6" w14:textId="77777777" w:rsidR="00BC2FC8" w:rsidRPr="00BC2FC8" w:rsidRDefault="00BC2FC8" w:rsidP="00BC2FC8">
      <w:pPr>
        <w:shd w:val="clear" w:color="auto" w:fill="FFFFFF"/>
        <w:jc w:val="left"/>
        <w:rPr>
          <w:rFonts w:asciiTheme="minorHAnsi" w:eastAsia="Times New Roman" w:hAnsiTheme="minorHAnsi" w:cstheme="minorHAnsi"/>
          <w:b/>
          <w:bCs/>
          <w:sz w:val="28"/>
          <w:szCs w:val="28"/>
        </w:rPr>
      </w:pPr>
      <w:r w:rsidRPr="00BC2FC8">
        <w:rPr>
          <w:rFonts w:asciiTheme="minorHAnsi" w:eastAsia="Times New Roman" w:hAnsiTheme="minorHAnsi" w:cstheme="minorHAnsi"/>
          <w:b/>
          <w:bCs/>
          <w:sz w:val="28"/>
          <w:szCs w:val="28"/>
        </w:rPr>
        <w:t>Contatti Hemera:</w:t>
      </w:r>
    </w:p>
    <w:p w14:paraId="06BDE870" w14:textId="77777777" w:rsidR="00BC2FC8" w:rsidRDefault="00EC4E97" w:rsidP="00BC2FC8">
      <w:pPr>
        <w:shd w:val="clear" w:color="auto" w:fill="FFFFFF"/>
        <w:jc w:val="left"/>
        <w:rPr>
          <w:rFonts w:asciiTheme="minorHAnsi" w:eastAsia="Times New Roman" w:hAnsiTheme="minorHAnsi" w:cstheme="minorHAnsi"/>
          <w:b/>
          <w:bCs/>
        </w:rPr>
      </w:pPr>
      <w:r w:rsidRPr="00DE3E46">
        <w:rPr>
          <w:rFonts w:asciiTheme="minorHAnsi" w:eastAsia="Times New Roman" w:hAnsiTheme="minorHAnsi" w:cstheme="minorHAnsi"/>
          <w:b/>
          <w:bCs/>
        </w:rPr>
        <w:t xml:space="preserve"> </w:t>
      </w:r>
    </w:p>
    <w:p w14:paraId="1DC945B4" w14:textId="710E3726" w:rsidR="00BC2FC8" w:rsidRPr="00BC2FC8" w:rsidRDefault="00BC2FC8" w:rsidP="00BC2FC8">
      <w:pPr>
        <w:shd w:val="clear" w:color="auto" w:fill="FFFFFF"/>
        <w:jc w:val="left"/>
        <w:rPr>
          <w:rFonts w:asciiTheme="minorHAnsi" w:eastAsia="Times New Roman" w:hAnsiTheme="minorHAnsi" w:cstheme="minorHAnsi"/>
        </w:rPr>
      </w:pPr>
      <w:r w:rsidRPr="00BC2FC8">
        <w:rPr>
          <w:rFonts w:asciiTheme="minorHAnsi" w:eastAsia="Times New Roman" w:hAnsiTheme="minorHAnsi" w:cstheme="minorHAnsi"/>
        </w:rPr>
        <w:t>hemerapharma.com</w:t>
      </w:r>
    </w:p>
    <w:p w14:paraId="49669ACD" w14:textId="1D9292EB" w:rsidR="00BC2FC8" w:rsidRPr="00BC2FC8" w:rsidRDefault="00BC2FC8" w:rsidP="00BC2FC8">
      <w:pPr>
        <w:shd w:val="clear" w:color="auto" w:fill="FFFFFF"/>
        <w:jc w:val="left"/>
        <w:rPr>
          <w:rFonts w:asciiTheme="minorHAnsi" w:eastAsia="Times New Roman" w:hAnsiTheme="minorHAnsi" w:cstheme="minorHAnsi"/>
        </w:rPr>
      </w:pPr>
      <w:r w:rsidRPr="00BC2FC8">
        <w:t>info@hemerapharma.com</w:t>
      </w:r>
    </w:p>
    <w:p w14:paraId="54F28C38" w14:textId="13E49E9C" w:rsidR="00BC2FC8" w:rsidRPr="00B00D14" w:rsidRDefault="00BC2FC8" w:rsidP="00BC2FC8">
      <w:pPr>
        <w:shd w:val="clear" w:color="auto" w:fill="FFFFFF"/>
        <w:jc w:val="left"/>
        <w:rPr>
          <w:rFonts w:asciiTheme="minorHAnsi" w:eastAsia="Times New Roman" w:hAnsiTheme="minorHAnsi" w:cstheme="minorHAnsi"/>
          <w:lang w:val="en-US"/>
        </w:rPr>
      </w:pPr>
      <w:r w:rsidRPr="00B00D14">
        <w:rPr>
          <w:rFonts w:asciiTheme="minorHAnsi" w:eastAsia="Times New Roman" w:hAnsiTheme="minorHAnsi" w:cstheme="minorHAnsi"/>
          <w:lang w:val="en-US"/>
        </w:rPr>
        <w:t>Linkedin/Hemera Pharma</w:t>
      </w:r>
    </w:p>
    <w:p w14:paraId="6B2FAC42" w14:textId="241F982F" w:rsidR="00BC2FC8" w:rsidRPr="00B00D14" w:rsidRDefault="00A465A2" w:rsidP="00497A43">
      <w:pPr>
        <w:shd w:val="clear" w:color="auto" w:fill="FFFFFF"/>
        <w:jc w:val="left"/>
        <w:rPr>
          <w:rFonts w:asciiTheme="minorHAnsi" w:eastAsia="Times New Roman" w:hAnsiTheme="minorHAnsi" w:cstheme="minorHAnsi"/>
          <w:lang w:val="en-US"/>
        </w:rPr>
      </w:pPr>
      <w:r w:rsidRPr="00B00D14">
        <w:rPr>
          <w:rFonts w:asciiTheme="minorHAnsi" w:eastAsia="Times New Roman" w:hAnsiTheme="minorHAnsi" w:cstheme="minorHAnsi"/>
          <w:lang w:val="en-US"/>
        </w:rPr>
        <w:t>F</w:t>
      </w:r>
      <w:r w:rsidR="00B00ED6" w:rsidRPr="00B00D14">
        <w:rPr>
          <w:rFonts w:asciiTheme="minorHAnsi" w:eastAsia="Times New Roman" w:hAnsiTheme="minorHAnsi" w:cstheme="minorHAnsi"/>
          <w:lang w:val="en-US"/>
        </w:rPr>
        <w:t>acebook.com/hemerapharma</w:t>
      </w:r>
    </w:p>
    <w:p w14:paraId="1A885E46" w14:textId="77777777" w:rsidR="00BC2FC8" w:rsidRPr="00B00D14" w:rsidRDefault="00BC2FC8" w:rsidP="00497A43">
      <w:pPr>
        <w:shd w:val="clear" w:color="auto" w:fill="FFFFFF"/>
        <w:jc w:val="left"/>
        <w:rPr>
          <w:rFonts w:asciiTheme="minorHAnsi" w:eastAsia="Times New Roman" w:hAnsiTheme="minorHAnsi" w:cstheme="minorHAnsi"/>
          <w:b/>
          <w:bCs/>
          <w:lang w:val="en-US"/>
        </w:rPr>
      </w:pPr>
    </w:p>
    <w:p w14:paraId="0838407A" w14:textId="77777777" w:rsidR="00BC2FC8" w:rsidRPr="00B00D14" w:rsidRDefault="00BC2FC8" w:rsidP="006145F4">
      <w:pPr>
        <w:shd w:val="clear" w:color="auto" w:fill="FFFFFF"/>
        <w:ind w:left="0"/>
        <w:jc w:val="left"/>
        <w:rPr>
          <w:rFonts w:asciiTheme="minorHAnsi" w:eastAsia="Times New Roman" w:hAnsiTheme="minorHAnsi" w:cstheme="minorHAnsi"/>
          <w:b/>
          <w:bCs/>
          <w:lang w:val="en-US"/>
        </w:rPr>
      </w:pPr>
    </w:p>
    <w:p w14:paraId="198DD587" w14:textId="2AA6FF1D" w:rsidR="00497A43" w:rsidRPr="00DE3E46" w:rsidRDefault="00A465A2" w:rsidP="00A465A2">
      <w:pPr>
        <w:shd w:val="clear" w:color="auto" w:fill="FFFFFF"/>
        <w:ind w:left="0"/>
        <w:jc w:val="left"/>
        <w:rPr>
          <w:rFonts w:asciiTheme="minorHAnsi" w:eastAsia="Times New Roman" w:hAnsiTheme="minorHAnsi" w:cstheme="minorHAnsi"/>
          <w:b/>
          <w:bCs/>
        </w:rPr>
      </w:pPr>
      <w:r w:rsidRPr="00B00D14">
        <w:rPr>
          <w:rFonts w:asciiTheme="minorHAnsi" w:eastAsia="Times New Roman" w:hAnsiTheme="minorHAnsi" w:cstheme="minorHAnsi"/>
          <w:b/>
          <w:bCs/>
          <w:lang w:val="en-US"/>
        </w:rPr>
        <w:t xml:space="preserve">     </w:t>
      </w:r>
      <w:r w:rsidR="00497A43" w:rsidRPr="00DE3E46">
        <w:rPr>
          <w:rFonts w:asciiTheme="minorHAnsi" w:eastAsia="Times New Roman" w:hAnsiTheme="minorHAnsi" w:cstheme="minorHAnsi"/>
          <w:b/>
          <w:bCs/>
        </w:rPr>
        <w:t xml:space="preserve">Ufficio Stampa Hemera </w:t>
      </w:r>
      <w:r w:rsidR="00BC2FC8">
        <w:rPr>
          <w:rFonts w:asciiTheme="minorHAnsi" w:eastAsia="Times New Roman" w:hAnsiTheme="minorHAnsi" w:cstheme="minorHAnsi"/>
          <w:b/>
          <w:bCs/>
        </w:rPr>
        <w:t xml:space="preserve">                                                        </w:t>
      </w:r>
    </w:p>
    <w:p w14:paraId="71455D61" w14:textId="7C2DCFD1" w:rsidR="00497A43" w:rsidRPr="00DE3E46" w:rsidRDefault="00497A43" w:rsidP="00497A43">
      <w:pPr>
        <w:shd w:val="clear" w:color="auto" w:fill="FFFFFF"/>
        <w:jc w:val="left"/>
        <w:rPr>
          <w:rFonts w:asciiTheme="minorHAnsi" w:eastAsia="Times New Roman" w:hAnsiTheme="minorHAnsi" w:cstheme="minorHAnsi"/>
          <w:b/>
          <w:bCs/>
        </w:rPr>
      </w:pPr>
      <w:r w:rsidRPr="00DE3E46">
        <w:rPr>
          <w:rFonts w:asciiTheme="minorHAnsi" w:eastAsia="Times New Roman" w:hAnsiTheme="minorHAnsi" w:cstheme="minorHAnsi"/>
          <w:b/>
          <w:bCs/>
        </w:rPr>
        <w:t>Lisa De Rossi</w:t>
      </w:r>
    </w:p>
    <w:p w14:paraId="048A917F" w14:textId="37954C53" w:rsidR="00497A43" w:rsidRPr="00B00D14" w:rsidRDefault="00497A43" w:rsidP="00497A43">
      <w:pPr>
        <w:shd w:val="clear" w:color="auto" w:fill="FFFFFF"/>
        <w:jc w:val="left"/>
        <w:rPr>
          <w:rFonts w:asciiTheme="minorHAnsi" w:eastAsia="Times New Roman" w:hAnsiTheme="minorHAnsi" w:cstheme="minorHAnsi"/>
          <w:b/>
          <w:bCs/>
          <w:lang w:val="en-US"/>
        </w:rPr>
      </w:pPr>
      <w:r w:rsidRPr="00B00D14">
        <w:rPr>
          <w:rFonts w:asciiTheme="minorHAnsi" w:eastAsia="Times New Roman" w:hAnsiTheme="minorHAnsi" w:cstheme="minorHAnsi"/>
          <w:lang w:val="en-US"/>
        </w:rPr>
        <w:t>Email</w:t>
      </w:r>
      <w:r w:rsidRPr="00B00D14">
        <w:rPr>
          <w:rFonts w:asciiTheme="minorHAnsi" w:eastAsia="Times New Roman" w:hAnsiTheme="minorHAnsi" w:cstheme="minorHAnsi"/>
          <w:b/>
          <w:bCs/>
          <w:lang w:val="en-US"/>
        </w:rPr>
        <w:t xml:space="preserve"> </w:t>
      </w:r>
      <w:r w:rsidRPr="00B00D14">
        <w:rPr>
          <w:rFonts w:asciiTheme="minorHAnsi" w:eastAsia="Times New Roman" w:hAnsiTheme="minorHAnsi" w:cstheme="minorHAnsi"/>
          <w:lang w:val="en-US"/>
        </w:rPr>
        <w:t>lisaderossinews@gmail.com</w:t>
      </w:r>
    </w:p>
    <w:p w14:paraId="0D1C3B11" w14:textId="77777777" w:rsidR="00497A43" w:rsidRPr="00B00D14" w:rsidRDefault="00497A43" w:rsidP="00497A43">
      <w:pPr>
        <w:shd w:val="clear" w:color="auto" w:fill="FFFFFF"/>
        <w:jc w:val="left"/>
        <w:rPr>
          <w:rFonts w:asciiTheme="minorHAnsi" w:eastAsia="Times New Roman" w:hAnsiTheme="minorHAnsi" w:cstheme="minorHAnsi"/>
          <w:lang w:val="en-US"/>
        </w:rPr>
      </w:pPr>
      <w:r w:rsidRPr="00B00D14">
        <w:rPr>
          <w:rFonts w:asciiTheme="minorHAnsi" w:eastAsia="Times New Roman" w:hAnsiTheme="minorHAnsi" w:cstheme="minorHAnsi"/>
          <w:lang w:val="en-US"/>
        </w:rPr>
        <w:t>Mobile </w:t>
      </w:r>
      <w:hyperlink r:id="rId9" w:tgtFrame="_blank" w:history="1">
        <w:r w:rsidRPr="00B00D14">
          <w:rPr>
            <w:rFonts w:asciiTheme="minorHAnsi" w:eastAsia="Times New Roman" w:hAnsiTheme="minorHAnsi" w:cstheme="minorHAnsi"/>
            <w:u w:val="single"/>
            <w:lang w:val="en-US"/>
          </w:rPr>
          <w:t>39 3497207142</w:t>
        </w:r>
      </w:hyperlink>
    </w:p>
    <w:p w14:paraId="0F12B327" w14:textId="77777777" w:rsidR="00497A43" w:rsidRPr="00505C5A" w:rsidRDefault="00FE2120" w:rsidP="00497A43">
      <w:pPr>
        <w:shd w:val="clear" w:color="auto" w:fill="FFFFFF"/>
        <w:jc w:val="left"/>
        <w:rPr>
          <w:rFonts w:asciiTheme="minorHAnsi" w:eastAsia="Times New Roman" w:hAnsiTheme="minorHAnsi" w:cstheme="minorHAnsi"/>
        </w:rPr>
      </w:pPr>
      <w:hyperlink r:id="rId10" w:tgtFrame="_blank" w:history="1">
        <w:r w:rsidR="00497A43" w:rsidRPr="00505C5A">
          <w:rPr>
            <w:rFonts w:asciiTheme="minorHAnsi" w:eastAsia="Times New Roman" w:hAnsiTheme="minorHAnsi" w:cstheme="minorHAnsi"/>
            <w:u w:val="single"/>
          </w:rPr>
          <w:t>hemerapharma.com/</w:t>
        </w:r>
      </w:hyperlink>
    </w:p>
    <w:p w14:paraId="76E26625" w14:textId="5B6F8694" w:rsidR="00587C8B" w:rsidRPr="00505C5A" w:rsidRDefault="00587C8B" w:rsidP="00EC4E97">
      <w:pPr>
        <w:shd w:val="clear" w:color="auto" w:fill="FFFFFF"/>
        <w:jc w:val="left"/>
        <w:rPr>
          <w:rFonts w:ascii="Arial" w:eastAsia="Arial" w:hAnsi="Arial" w:cs="Arial"/>
          <w:b/>
          <w:bCs/>
        </w:rPr>
      </w:pPr>
      <w:r w:rsidRPr="00505C5A">
        <w:rPr>
          <w:rFonts w:ascii="Arial" w:eastAsia="Times New Roman" w:hAnsi="Arial" w:cs="Arial"/>
          <w:b/>
          <w:bCs/>
        </w:rPr>
        <w:t xml:space="preserve">                                    </w:t>
      </w:r>
      <w:r w:rsidR="00EC4E97" w:rsidRPr="00505C5A">
        <w:rPr>
          <w:rFonts w:ascii="Arial" w:eastAsia="Times New Roman" w:hAnsi="Arial" w:cs="Arial"/>
          <w:b/>
          <w:bCs/>
        </w:rPr>
        <w:t xml:space="preserve">                          </w:t>
      </w:r>
    </w:p>
    <w:p w14:paraId="448589D2" w14:textId="7C343C9F" w:rsidR="00497A43" w:rsidRPr="00DE3E46" w:rsidRDefault="00DE3E46" w:rsidP="00DE3E46">
      <w:pPr>
        <w:ind w:left="0"/>
        <w:jc w:val="left"/>
        <w:rPr>
          <w:rFonts w:asciiTheme="minorHAnsi" w:eastAsia="Arial" w:hAnsiTheme="minorHAnsi" w:cstheme="minorHAnsi"/>
          <w:b/>
          <w:bCs/>
        </w:rPr>
      </w:pPr>
      <w:r w:rsidRPr="00505C5A">
        <w:rPr>
          <w:rFonts w:ascii="Arial" w:eastAsia="Arial" w:hAnsi="Arial" w:cs="Arial"/>
          <w:b/>
          <w:bCs/>
        </w:rPr>
        <w:t xml:space="preserve">    </w:t>
      </w:r>
      <w:r w:rsidR="00497A43" w:rsidRPr="00DE3E46">
        <w:rPr>
          <w:rFonts w:asciiTheme="minorHAnsi" w:eastAsia="Arial" w:hAnsiTheme="minorHAnsi" w:cstheme="minorHAnsi"/>
          <w:b/>
          <w:bCs/>
        </w:rPr>
        <w:t>Area Comunicazione - Ufficio Stampa  </w:t>
      </w:r>
    </w:p>
    <w:p w14:paraId="5D83CB37" w14:textId="77777777" w:rsidR="00DE3E46" w:rsidRDefault="00497A43" w:rsidP="00DE3E46">
      <w:pPr>
        <w:jc w:val="left"/>
        <w:rPr>
          <w:rFonts w:asciiTheme="minorHAnsi" w:eastAsia="Arial" w:hAnsiTheme="minorHAnsi" w:cstheme="minorHAnsi"/>
          <w:b/>
          <w:bCs/>
        </w:rPr>
      </w:pPr>
      <w:r w:rsidRPr="00DE3E46">
        <w:rPr>
          <w:rFonts w:asciiTheme="minorHAnsi" w:eastAsia="Arial" w:hAnsiTheme="minorHAnsi" w:cstheme="minorHAnsi"/>
          <w:b/>
          <w:bCs/>
        </w:rPr>
        <w:t>Università di Veron</w:t>
      </w:r>
      <w:r w:rsidR="00DE3E46">
        <w:rPr>
          <w:rFonts w:asciiTheme="minorHAnsi" w:eastAsia="Arial" w:hAnsiTheme="minorHAnsi" w:cstheme="minorHAnsi"/>
          <w:b/>
          <w:bCs/>
        </w:rPr>
        <w:t>a</w:t>
      </w:r>
    </w:p>
    <w:p w14:paraId="2924155A" w14:textId="1D22DCF8" w:rsidR="00497A43" w:rsidRPr="00DE3E46" w:rsidRDefault="00497A43" w:rsidP="00DE3E46">
      <w:pPr>
        <w:jc w:val="left"/>
        <w:rPr>
          <w:rFonts w:asciiTheme="minorHAnsi" w:eastAsia="Arial" w:hAnsiTheme="minorHAnsi" w:cstheme="minorHAnsi"/>
          <w:b/>
          <w:bCs/>
        </w:rPr>
      </w:pPr>
      <w:r w:rsidRPr="00DE3E46">
        <w:rPr>
          <w:rFonts w:asciiTheme="minorHAnsi" w:eastAsia="Arial" w:hAnsiTheme="minorHAnsi" w:cstheme="minorHAnsi"/>
        </w:rPr>
        <w:t>349.1536099</w:t>
      </w:r>
    </w:p>
    <w:p w14:paraId="6853DAE9" w14:textId="77777777" w:rsidR="00497A43" w:rsidRPr="006145F4" w:rsidRDefault="00FE2120" w:rsidP="00497A43">
      <w:pPr>
        <w:jc w:val="left"/>
        <w:rPr>
          <w:rFonts w:asciiTheme="minorHAnsi" w:eastAsia="Arial" w:hAnsiTheme="minorHAnsi" w:cstheme="minorHAnsi"/>
        </w:rPr>
      </w:pPr>
      <w:hyperlink r:id="rId11" w:tgtFrame="_blank" w:history="1">
        <w:r w:rsidR="00497A43" w:rsidRPr="006145F4">
          <w:rPr>
            <w:rStyle w:val="Collegamentoipertestuale"/>
            <w:rFonts w:asciiTheme="minorHAnsi" w:eastAsia="Arial" w:hAnsiTheme="minorHAnsi" w:cstheme="minorHAnsi"/>
            <w:color w:val="auto"/>
          </w:rPr>
          <w:t>ufficio.stampa@ateneo.univr.it</w:t>
        </w:r>
      </w:hyperlink>
      <w:r w:rsidR="00497A43" w:rsidRPr="006145F4">
        <w:rPr>
          <w:rFonts w:asciiTheme="minorHAnsi" w:eastAsia="Arial" w:hAnsiTheme="minorHAnsi" w:cstheme="minorHAnsi"/>
        </w:rPr>
        <w:t>  </w:t>
      </w:r>
    </w:p>
    <w:p w14:paraId="740205D7" w14:textId="77777777" w:rsidR="00497A43" w:rsidRPr="00DE3E46" w:rsidRDefault="00497A43" w:rsidP="00497A43">
      <w:pPr>
        <w:jc w:val="left"/>
        <w:rPr>
          <w:rFonts w:asciiTheme="minorHAnsi" w:eastAsia="Arial" w:hAnsiTheme="minorHAnsi" w:cstheme="minorHAnsi"/>
        </w:rPr>
      </w:pPr>
      <w:r w:rsidRPr="00DE3E46">
        <w:rPr>
          <w:rFonts w:asciiTheme="minorHAnsi" w:eastAsia="Arial" w:hAnsiTheme="minorHAnsi" w:cstheme="minorHAnsi"/>
        </w:rPr>
        <w:t>Agenzia di stampa </w:t>
      </w:r>
      <w:hyperlink r:id="rId12" w:tgtFrame="_blank" w:history="1">
        <w:r w:rsidRPr="00DE3E46">
          <w:rPr>
            <w:rStyle w:val="Collegamentoipertestuale"/>
            <w:rFonts w:asciiTheme="minorHAnsi" w:eastAsia="Arial" w:hAnsiTheme="minorHAnsi" w:cstheme="minorHAnsi"/>
            <w:b/>
            <w:bCs/>
            <w:color w:val="auto"/>
          </w:rPr>
          <w:t>Univerona News</w:t>
        </w:r>
      </w:hyperlink>
      <w:r w:rsidRPr="00DE3E46">
        <w:rPr>
          <w:rFonts w:asciiTheme="minorHAnsi" w:eastAsia="Arial" w:hAnsiTheme="minorHAnsi" w:cstheme="minorHAnsi"/>
          <w:b/>
          <w:bCs/>
          <w:u w:val="single"/>
        </w:rPr>
        <w:t> </w:t>
      </w:r>
    </w:p>
    <w:sectPr w:rsidR="00497A43" w:rsidRPr="00DE3E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Italic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D7585"/>
    <w:multiLevelType w:val="hybridMultilevel"/>
    <w:tmpl w:val="91701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2323E64"/>
    <w:multiLevelType w:val="hybridMultilevel"/>
    <w:tmpl w:val="670A482A"/>
    <w:lvl w:ilvl="0" w:tplc="BF2C8936">
      <w:start w:val="1"/>
      <w:numFmt w:val="bullet"/>
      <w:lvlText w:val="•"/>
      <w:lvlJc w:val="left"/>
      <w:pPr>
        <w:ind w:left="2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E0988E">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9A25B08">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6149DB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158A6D8">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C7A4950">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23CF93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4C6A8C4">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44AE22A">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A991F49"/>
    <w:multiLevelType w:val="hybridMultilevel"/>
    <w:tmpl w:val="C4F69BD2"/>
    <w:lvl w:ilvl="0" w:tplc="759C74C0">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54EC5DC">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CA0AA52">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E6AF9E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D03698">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9EAC0CA">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72AD53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486F6E">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0CE64F6">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56"/>
    <w:rsid w:val="00003520"/>
    <w:rsid w:val="00005774"/>
    <w:rsid w:val="00027422"/>
    <w:rsid w:val="000342D9"/>
    <w:rsid w:val="00064974"/>
    <w:rsid w:val="000825DB"/>
    <w:rsid w:val="000B7A08"/>
    <w:rsid w:val="000C52A6"/>
    <w:rsid w:val="000E1D7B"/>
    <w:rsid w:val="000E3445"/>
    <w:rsid w:val="00110DE7"/>
    <w:rsid w:val="00146088"/>
    <w:rsid w:val="00157E97"/>
    <w:rsid w:val="001622F9"/>
    <w:rsid w:val="00162BC4"/>
    <w:rsid w:val="001643CE"/>
    <w:rsid w:val="00166CF1"/>
    <w:rsid w:val="001D01C5"/>
    <w:rsid w:val="0020104C"/>
    <w:rsid w:val="00205C95"/>
    <w:rsid w:val="002471C7"/>
    <w:rsid w:val="002643A7"/>
    <w:rsid w:val="00286362"/>
    <w:rsid w:val="00287D22"/>
    <w:rsid w:val="002A679B"/>
    <w:rsid w:val="002B0CAF"/>
    <w:rsid w:val="002B0F55"/>
    <w:rsid w:val="002B210C"/>
    <w:rsid w:val="002B656B"/>
    <w:rsid w:val="002D55A5"/>
    <w:rsid w:val="00324CC0"/>
    <w:rsid w:val="003445E9"/>
    <w:rsid w:val="003776D4"/>
    <w:rsid w:val="003817C2"/>
    <w:rsid w:val="003A279F"/>
    <w:rsid w:val="003F0AE3"/>
    <w:rsid w:val="0040407D"/>
    <w:rsid w:val="004164FB"/>
    <w:rsid w:val="00425C76"/>
    <w:rsid w:val="00436B32"/>
    <w:rsid w:val="00443F05"/>
    <w:rsid w:val="004742E9"/>
    <w:rsid w:val="0047537B"/>
    <w:rsid w:val="004807FD"/>
    <w:rsid w:val="0049112B"/>
    <w:rsid w:val="00497A43"/>
    <w:rsid w:val="004A4AC6"/>
    <w:rsid w:val="004F52B1"/>
    <w:rsid w:val="005051D0"/>
    <w:rsid w:val="00505C5A"/>
    <w:rsid w:val="005211B2"/>
    <w:rsid w:val="00525B0B"/>
    <w:rsid w:val="00535E1F"/>
    <w:rsid w:val="005461C0"/>
    <w:rsid w:val="00562BD3"/>
    <w:rsid w:val="00563D49"/>
    <w:rsid w:val="0056749C"/>
    <w:rsid w:val="00574E0F"/>
    <w:rsid w:val="00587C8B"/>
    <w:rsid w:val="00595F3C"/>
    <w:rsid w:val="005A3E68"/>
    <w:rsid w:val="005C3356"/>
    <w:rsid w:val="005F7A0C"/>
    <w:rsid w:val="00603FAA"/>
    <w:rsid w:val="006145F4"/>
    <w:rsid w:val="00635F1A"/>
    <w:rsid w:val="00651102"/>
    <w:rsid w:val="0066004E"/>
    <w:rsid w:val="006778E8"/>
    <w:rsid w:val="00693346"/>
    <w:rsid w:val="006C0E7F"/>
    <w:rsid w:val="006C5BDA"/>
    <w:rsid w:val="006D1459"/>
    <w:rsid w:val="006E6887"/>
    <w:rsid w:val="007060EB"/>
    <w:rsid w:val="007078B0"/>
    <w:rsid w:val="00723FBF"/>
    <w:rsid w:val="00726161"/>
    <w:rsid w:val="00741CD9"/>
    <w:rsid w:val="0074293C"/>
    <w:rsid w:val="00745A2B"/>
    <w:rsid w:val="00754C3B"/>
    <w:rsid w:val="0076516B"/>
    <w:rsid w:val="00786BCB"/>
    <w:rsid w:val="00797456"/>
    <w:rsid w:val="007B3EC4"/>
    <w:rsid w:val="007C764F"/>
    <w:rsid w:val="0080344C"/>
    <w:rsid w:val="00844841"/>
    <w:rsid w:val="00853621"/>
    <w:rsid w:val="00864FC8"/>
    <w:rsid w:val="00867474"/>
    <w:rsid w:val="00867561"/>
    <w:rsid w:val="008A5BCA"/>
    <w:rsid w:val="008B607B"/>
    <w:rsid w:val="008C24DB"/>
    <w:rsid w:val="00912C06"/>
    <w:rsid w:val="00942EF9"/>
    <w:rsid w:val="009522B1"/>
    <w:rsid w:val="00960F1C"/>
    <w:rsid w:val="00981A4E"/>
    <w:rsid w:val="00986354"/>
    <w:rsid w:val="00986421"/>
    <w:rsid w:val="00990AF1"/>
    <w:rsid w:val="009A6C58"/>
    <w:rsid w:val="009B0610"/>
    <w:rsid w:val="009D405D"/>
    <w:rsid w:val="009F11C2"/>
    <w:rsid w:val="009F46CC"/>
    <w:rsid w:val="009F48F6"/>
    <w:rsid w:val="00A02680"/>
    <w:rsid w:val="00A465A2"/>
    <w:rsid w:val="00A7146C"/>
    <w:rsid w:val="00A8534D"/>
    <w:rsid w:val="00AF656C"/>
    <w:rsid w:val="00B00D14"/>
    <w:rsid w:val="00B00ED6"/>
    <w:rsid w:val="00B20D3F"/>
    <w:rsid w:val="00B34B12"/>
    <w:rsid w:val="00B41399"/>
    <w:rsid w:val="00B649CD"/>
    <w:rsid w:val="00B9171A"/>
    <w:rsid w:val="00BC2FC8"/>
    <w:rsid w:val="00BD200C"/>
    <w:rsid w:val="00BD7AB3"/>
    <w:rsid w:val="00BF7340"/>
    <w:rsid w:val="00C3502D"/>
    <w:rsid w:val="00C354E5"/>
    <w:rsid w:val="00C436A6"/>
    <w:rsid w:val="00C61143"/>
    <w:rsid w:val="00C702E2"/>
    <w:rsid w:val="00C75DAB"/>
    <w:rsid w:val="00C96030"/>
    <w:rsid w:val="00CA2417"/>
    <w:rsid w:val="00CA385D"/>
    <w:rsid w:val="00CE5B6A"/>
    <w:rsid w:val="00D15D90"/>
    <w:rsid w:val="00D16558"/>
    <w:rsid w:val="00D169AE"/>
    <w:rsid w:val="00D169BB"/>
    <w:rsid w:val="00D16AB2"/>
    <w:rsid w:val="00D24B86"/>
    <w:rsid w:val="00D26137"/>
    <w:rsid w:val="00D44727"/>
    <w:rsid w:val="00D45CF9"/>
    <w:rsid w:val="00D46F2A"/>
    <w:rsid w:val="00D52C6D"/>
    <w:rsid w:val="00D875F8"/>
    <w:rsid w:val="00D93EC2"/>
    <w:rsid w:val="00DA0B53"/>
    <w:rsid w:val="00DA1999"/>
    <w:rsid w:val="00DE3E46"/>
    <w:rsid w:val="00E10520"/>
    <w:rsid w:val="00E26997"/>
    <w:rsid w:val="00E315E5"/>
    <w:rsid w:val="00E5046C"/>
    <w:rsid w:val="00E55856"/>
    <w:rsid w:val="00E64D08"/>
    <w:rsid w:val="00E83F87"/>
    <w:rsid w:val="00E92906"/>
    <w:rsid w:val="00EA53E8"/>
    <w:rsid w:val="00EC4E97"/>
    <w:rsid w:val="00EC7376"/>
    <w:rsid w:val="00EE0C27"/>
    <w:rsid w:val="00F24265"/>
    <w:rsid w:val="00F24DFE"/>
    <w:rsid w:val="00F41910"/>
    <w:rsid w:val="00F52C93"/>
    <w:rsid w:val="00F54AFA"/>
    <w:rsid w:val="00F64EB3"/>
    <w:rsid w:val="00F80567"/>
    <w:rsid w:val="00F854C3"/>
    <w:rsid w:val="00FE0969"/>
    <w:rsid w:val="00FE21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DCAB"/>
  <w15:docId w15:val="{DC7A62DB-E451-4334-A98D-16A96E83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Arial-ItalicMT"/>
        <w:iCs/>
        <w:sz w:val="24"/>
        <w:szCs w:val="24"/>
        <w:lang w:val="it-IT" w:eastAsia="en-US" w:bidi="ar-SA"/>
      </w:rPr>
    </w:rPrDefault>
    <w:pPrDefault>
      <w:pPr>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48F6"/>
    <w:rPr>
      <w:rFonts w:ascii="Times New Roman" w:hAnsi="Times New Roman"/>
      <w:iCs w:val="0"/>
      <w:lang w:eastAsia="it-IT"/>
    </w:rPr>
  </w:style>
  <w:style w:type="paragraph" w:styleId="Titolo2">
    <w:name w:val="heading 2"/>
    <w:basedOn w:val="Normale"/>
    <w:next w:val="Normale"/>
    <w:link w:val="Titolo2Carattere"/>
    <w:uiPriority w:val="9"/>
    <w:qFormat/>
    <w:rsid w:val="009F48F6"/>
    <w:pPr>
      <w:keepNext/>
      <w:outlineLvl w:val="1"/>
    </w:pPr>
    <w:rPr>
      <w:rFonts w:ascii="Verdana" w:eastAsia="Times New Roman" w:hAnsi="Verdana" w:cs="Times New Roman"/>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F48F6"/>
    <w:rPr>
      <w:rFonts w:eastAsia="Times New Roman" w:cs="Times New Roman"/>
      <w:b/>
      <w:iCs w:val="0"/>
      <w:u w:val="single"/>
      <w:lang w:eastAsia="it-IT"/>
    </w:rPr>
  </w:style>
  <w:style w:type="paragraph" w:styleId="Titolo">
    <w:name w:val="Title"/>
    <w:basedOn w:val="Normale"/>
    <w:link w:val="TitoloCarattere"/>
    <w:uiPriority w:val="10"/>
    <w:qFormat/>
    <w:rsid w:val="009F48F6"/>
    <w:pPr>
      <w:jc w:val="center"/>
    </w:pPr>
    <w:rPr>
      <w:rFonts w:ascii="Verdana" w:eastAsia="Times New Roman" w:hAnsi="Verdana" w:cs="Times New Roman"/>
      <w:b/>
    </w:rPr>
  </w:style>
  <w:style w:type="character" w:customStyle="1" w:styleId="TitoloCarattere">
    <w:name w:val="Titolo Carattere"/>
    <w:basedOn w:val="Carpredefinitoparagrafo"/>
    <w:link w:val="Titolo"/>
    <w:uiPriority w:val="10"/>
    <w:rsid w:val="009F48F6"/>
    <w:rPr>
      <w:rFonts w:eastAsia="Times New Roman" w:cs="Times New Roman"/>
      <w:b/>
      <w:iCs w:val="0"/>
      <w:lang w:eastAsia="it-IT"/>
    </w:rPr>
  </w:style>
  <w:style w:type="paragraph" w:styleId="Paragrafoelenco">
    <w:name w:val="List Paragraph"/>
    <w:basedOn w:val="Normale"/>
    <w:uiPriority w:val="34"/>
    <w:qFormat/>
    <w:rsid w:val="00E315E5"/>
    <w:pPr>
      <w:ind w:left="720"/>
      <w:contextualSpacing/>
    </w:pPr>
  </w:style>
  <w:style w:type="paragraph" w:styleId="NormaleWeb">
    <w:name w:val="Normal (Web)"/>
    <w:basedOn w:val="Normale"/>
    <w:uiPriority w:val="99"/>
    <w:unhideWhenUsed/>
    <w:rsid w:val="00C61143"/>
    <w:pPr>
      <w:spacing w:before="100" w:beforeAutospacing="1" w:after="100" w:afterAutospacing="1"/>
      <w:ind w:left="0"/>
      <w:jc w:val="left"/>
    </w:pPr>
    <w:rPr>
      <w:rFonts w:eastAsia="Times New Roman" w:cs="Times New Roman"/>
    </w:rPr>
  </w:style>
  <w:style w:type="character" w:styleId="Enfasigrassetto">
    <w:name w:val="Strong"/>
    <w:basedOn w:val="Carpredefinitoparagrafo"/>
    <w:uiPriority w:val="22"/>
    <w:qFormat/>
    <w:rsid w:val="00C61143"/>
    <w:rPr>
      <w:b/>
      <w:bCs/>
    </w:rPr>
  </w:style>
  <w:style w:type="character" w:styleId="Collegamentoipertestuale">
    <w:name w:val="Hyperlink"/>
    <w:basedOn w:val="Carpredefinitoparagrafo"/>
    <w:uiPriority w:val="99"/>
    <w:unhideWhenUsed/>
    <w:rsid w:val="00853621"/>
    <w:rPr>
      <w:color w:val="0000FF"/>
      <w:u w:val="single"/>
    </w:rPr>
  </w:style>
  <w:style w:type="character" w:customStyle="1" w:styleId="hgkelc">
    <w:name w:val="hgkelc"/>
    <w:basedOn w:val="Carpredefinitoparagrafo"/>
    <w:rsid w:val="006778E8"/>
  </w:style>
  <w:style w:type="paragraph" w:styleId="Revisione">
    <w:name w:val="Revision"/>
    <w:hidden/>
    <w:uiPriority w:val="99"/>
    <w:semiHidden/>
    <w:rsid w:val="00723FBF"/>
    <w:pPr>
      <w:ind w:left="0"/>
      <w:jc w:val="left"/>
    </w:pPr>
    <w:rPr>
      <w:rFonts w:ascii="Times New Roman" w:hAnsi="Times New Roman"/>
      <w:iCs w:val="0"/>
      <w:lang w:eastAsia="it-IT"/>
    </w:rPr>
  </w:style>
  <w:style w:type="character" w:customStyle="1" w:styleId="Menzionenonrisolta1">
    <w:name w:val="Menzione non risolta1"/>
    <w:basedOn w:val="Carpredefinitoparagrafo"/>
    <w:uiPriority w:val="99"/>
    <w:semiHidden/>
    <w:unhideWhenUsed/>
    <w:rsid w:val="00587C8B"/>
    <w:rPr>
      <w:color w:val="605E5C"/>
      <w:shd w:val="clear" w:color="auto" w:fill="E1DFDD"/>
    </w:rPr>
  </w:style>
  <w:style w:type="character" w:styleId="Rimandocommento">
    <w:name w:val="annotation reference"/>
    <w:basedOn w:val="Carpredefinitoparagrafo"/>
    <w:uiPriority w:val="99"/>
    <w:semiHidden/>
    <w:unhideWhenUsed/>
    <w:rsid w:val="00005774"/>
    <w:rPr>
      <w:sz w:val="16"/>
      <w:szCs w:val="16"/>
    </w:rPr>
  </w:style>
  <w:style w:type="paragraph" w:styleId="Testocommento">
    <w:name w:val="annotation text"/>
    <w:basedOn w:val="Normale"/>
    <w:link w:val="TestocommentoCarattere"/>
    <w:uiPriority w:val="99"/>
    <w:unhideWhenUsed/>
    <w:rsid w:val="00005774"/>
    <w:rPr>
      <w:sz w:val="20"/>
      <w:szCs w:val="20"/>
    </w:rPr>
  </w:style>
  <w:style w:type="character" w:customStyle="1" w:styleId="TestocommentoCarattere">
    <w:name w:val="Testo commento Carattere"/>
    <w:basedOn w:val="Carpredefinitoparagrafo"/>
    <w:link w:val="Testocommento"/>
    <w:uiPriority w:val="99"/>
    <w:rsid w:val="00005774"/>
    <w:rPr>
      <w:rFonts w:ascii="Times New Roman" w:hAnsi="Times New Roman"/>
      <w:iCs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5774"/>
    <w:rPr>
      <w:b/>
      <w:bCs/>
    </w:rPr>
  </w:style>
  <w:style w:type="character" w:customStyle="1" w:styleId="SoggettocommentoCarattere">
    <w:name w:val="Soggetto commento Carattere"/>
    <w:basedOn w:val="TestocommentoCarattere"/>
    <w:link w:val="Soggettocommento"/>
    <w:uiPriority w:val="99"/>
    <w:semiHidden/>
    <w:rsid w:val="00005774"/>
    <w:rPr>
      <w:rFonts w:ascii="Times New Roman" w:hAnsi="Times New Roman"/>
      <w:b/>
      <w:bCs/>
      <w:iCs w:val="0"/>
      <w:sz w:val="20"/>
      <w:szCs w:val="20"/>
      <w:lang w:eastAsia="it-IT"/>
    </w:rPr>
  </w:style>
  <w:style w:type="paragraph" w:styleId="Testofumetto">
    <w:name w:val="Balloon Text"/>
    <w:basedOn w:val="Normale"/>
    <w:link w:val="TestofumettoCarattere"/>
    <w:uiPriority w:val="99"/>
    <w:semiHidden/>
    <w:unhideWhenUsed/>
    <w:rsid w:val="000057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5774"/>
    <w:rPr>
      <w:rFonts w:ascii="Segoe UI" w:hAnsi="Segoe UI" w:cs="Segoe UI"/>
      <w:iCs w:val="0"/>
      <w:sz w:val="18"/>
      <w:szCs w:val="18"/>
      <w:lang w:eastAsia="it-IT"/>
    </w:rPr>
  </w:style>
  <w:style w:type="character" w:styleId="Enfasicorsivo">
    <w:name w:val="Emphasis"/>
    <w:basedOn w:val="Carpredefinitoparagrafo"/>
    <w:uiPriority w:val="20"/>
    <w:qFormat/>
    <w:rsid w:val="00F854C3"/>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4093">
      <w:bodyDiv w:val="1"/>
      <w:marLeft w:val="0"/>
      <w:marRight w:val="0"/>
      <w:marTop w:val="0"/>
      <w:marBottom w:val="0"/>
      <w:divBdr>
        <w:top w:val="none" w:sz="0" w:space="0" w:color="auto"/>
        <w:left w:val="none" w:sz="0" w:space="0" w:color="auto"/>
        <w:bottom w:val="none" w:sz="0" w:space="0" w:color="auto"/>
        <w:right w:val="none" w:sz="0" w:space="0" w:color="auto"/>
      </w:divBdr>
    </w:div>
    <w:div w:id="1019628332">
      <w:bodyDiv w:val="1"/>
      <w:marLeft w:val="0"/>
      <w:marRight w:val="0"/>
      <w:marTop w:val="0"/>
      <w:marBottom w:val="0"/>
      <w:divBdr>
        <w:top w:val="none" w:sz="0" w:space="0" w:color="auto"/>
        <w:left w:val="none" w:sz="0" w:space="0" w:color="auto"/>
        <w:bottom w:val="none" w:sz="0" w:space="0" w:color="auto"/>
        <w:right w:val="none" w:sz="0" w:space="0" w:color="auto"/>
      </w:divBdr>
    </w:div>
    <w:div w:id="1023746476">
      <w:bodyDiv w:val="1"/>
      <w:marLeft w:val="0"/>
      <w:marRight w:val="0"/>
      <w:marTop w:val="0"/>
      <w:marBottom w:val="0"/>
      <w:divBdr>
        <w:top w:val="none" w:sz="0" w:space="0" w:color="auto"/>
        <w:left w:val="none" w:sz="0" w:space="0" w:color="auto"/>
        <w:bottom w:val="none" w:sz="0" w:space="0" w:color="auto"/>
        <w:right w:val="none" w:sz="0" w:space="0" w:color="auto"/>
      </w:divBdr>
    </w:div>
    <w:div w:id="1589727430">
      <w:bodyDiv w:val="1"/>
      <w:marLeft w:val="0"/>
      <w:marRight w:val="0"/>
      <w:marTop w:val="0"/>
      <w:marBottom w:val="0"/>
      <w:divBdr>
        <w:top w:val="none" w:sz="0" w:space="0" w:color="auto"/>
        <w:left w:val="none" w:sz="0" w:space="0" w:color="auto"/>
        <w:bottom w:val="none" w:sz="0" w:space="0" w:color="auto"/>
        <w:right w:val="none" w:sz="0" w:space="0" w:color="auto"/>
      </w:divBdr>
    </w:div>
    <w:div w:id="1774473330">
      <w:bodyDiv w:val="1"/>
      <w:marLeft w:val="0"/>
      <w:marRight w:val="0"/>
      <w:marTop w:val="0"/>
      <w:marBottom w:val="0"/>
      <w:divBdr>
        <w:top w:val="none" w:sz="0" w:space="0" w:color="auto"/>
        <w:left w:val="none" w:sz="0" w:space="0" w:color="auto"/>
        <w:bottom w:val="none" w:sz="0" w:space="0" w:color="auto"/>
        <w:right w:val="none" w:sz="0" w:space="0" w:color="auto"/>
      </w:divBdr>
    </w:div>
    <w:div w:id="205161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univr.it/it/univerona-n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ufficio.stampa@ateneo.univr.it" TargetMode="External"/><Relationship Id="rId5" Type="http://schemas.openxmlformats.org/officeDocument/2006/relationships/webSettings" Target="webSettings.xml"/><Relationship Id="rId10" Type="http://schemas.openxmlformats.org/officeDocument/2006/relationships/hyperlink" Target="http://hemerapharma.com/" TargetMode="External"/><Relationship Id="rId4" Type="http://schemas.openxmlformats.org/officeDocument/2006/relationships/settings" Target="settings.xml"/><Relationship Id="rId9" Type="http://schemas.openxmlformats.org/officeDocument/2006/relationships/hyperlink" Target="tel:%2B39%20349%207207142"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BFF3-0323-42E5-B492-8BD31E02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1278</Words>
  <Characters>7286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Tiziano Cornegliani</dc:creator>
  <cp:lastModifiedBy>LUDOVICO CARUSO</cp:lastModifiedBy>
  <cp:revision>6</cp:revision>
  <dcterms:created xsi:type="dcterms:W3CDTF">2022-03-08T16:53:00Z</dcterms:created>
  <dcterms:modified xsi:type="dcterms:W3CDTF">2022-03-15T13:51:00Z</dcterms:modified>
</cp:coreProperties>
</file>