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D9" w:rsidRPr="00E22F19" w:rsidRDefault="009159E7" w:rsidP="00D55B27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21</w:t>
      </w:r>
      <w:r w:rsidR="000E4622" w:rsidRPr="00E22F19">
        <w:rPr>
          <w:rFonts w:ascii="Arial" w:hAnsi="Arial" w:cs="Arial"/>
          <w:b/>
          <w:sz w:val="20"/>
          <w:szCs w:val="20"/>
        </w:rPr>
        <w:t xml:space="preserve"> </w:t>
      </w:r>
      <w:r w:rsidR="00C64CD9" w:rsidRPr="00E22F19">
        <w:rPr>
          <w:rFonts w:ascii="Arial" w:hAnsi="Arial" w:cs="Arial"/>
          <w:b/>
          <w:sz w:val="20"/>
          <w:szCs w:val="20"/>
        </w:rPr>
        <w:t>a. 20</w:t>
      </w:r>
      <w:r w:rsidR="00883E46" w:rsidRPr="00E22F19">
        <w:rPr>
          <w:rFonts w:ascii="Arial" w:hAnsi="Arial" w:cs="Arial"/>
          <w:b/>
          <w:sz w:val="20"/>
          <w:szCs w:val="20"/>
        </w:rPr>
        <w:t>20</w:t>
      </w:r>
    </w:p>
    <w:bookmarkEnd w:id="0"/>
    <w:p w:rsidR="001061A7" w:rsidRDefault="008E2D8E" w:rsidP="00D55B2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F63834">
        <w:rPr>
          <w:rFonts w:ascii="Arial" w:hAnsi="Arial" w:cs="Arial"/>
          <w:sz w:val="20"/>
          <w:szCs w:val="20"/>
        </w:rPr>
        <w:t>26</w:t>
      </w:r>
      <w:r w:rsidR="009159E7">
        <w:rPr>
          <w:rFonts w:ascii="Arial" w:hAnsi="Arial" w:cs="Arial"/>
          <w:sz w:val="20"/>
          <w:szCs w:val="20"/>
        </w:rPr>
        <w:t xml:space="preserve"> marzo</w:t>
      </w:r>
      <w:r w:rsidR="00883E46">
        <w:rPr>
          <w:rFonts w:ascii="Arial" w:hAnsi="Arial" w:cs="Arial"/>
          <w:sz w:val="20"/>
          <w:szCs w:val="20"/>
        </w:rPr>
        <w:t xml:space="preserve"> 2020</w:t>
      </w:r>
    </w:p>
    <w:p w:rsidR="00D55B27" w:rsidRPr="00D55B27" w:rsidRDefault="00D55B27" w:rsidP="00D55B2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DE6D67" w:rsidRDefault="00F90D17" w:rsidP="00DE6D6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8B3932" w:rsidRDefault="009159E7" w:rsidP="00261CD8">
      <w:pPr>
        <w:pStyle w:val="Titolo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E-learning, </w:t>
      </w:r>
      <w:r w:rsidR="00277F0D">
        <w:rPr>
          <w:rFonts w:ascii="Arial" w:hAnsi="Arial" w:cs="Arial"/>
          <w:sz w:val="32"/>
          <w:szCs w:val="32"/>
        </w:rPr>
        <w:t>oltre l’80% delle lezioni</w:t>
      </w:r>
      <w:r w:rsidR="00277F0D" w:rsidRPr="00277F0D">
        <w:rPr>
          <w:rFonts w:ascii="Arial" w:hAnsi="Arial" w:cs="Arial"/>
          <w:sz w:val="32"/>
          <w:szCs w:val="32"/>
        </w:rPr>
        <w:t xml:space="preserve"> </w:t>
      </w:r>
      <w:r w:rsidR="00277F0D">
        <w:rPr>
          <w:rFonts w:ascii="Arial" w:hAnsi="Arial" w:cs="Arial"/>
          <w:sz w:val="32"/>
          <w:szCs w:val="32"/>
        </w:rPr>
        <w:t>erogate a distanza</w:t>
      </w:r>
    </w:p>
    <w:p w:rsidR="00261CD8" w:rsidRDefault="00261CD8" w:rsidP="00261CD8">
      <w:pPr>
        <w:pStyle w:val="Titolo1"/>
        <w:spacing w:before="0" w:beforeAutospacing="0" w:after="0" w:afterAutospacing="0"/>
        <w:jc w:val="center"/>
        <w:rPr>
          <w:rFonts w:ascii="Arial" w:hAnsi="Arial" w:cs="Arial"/>
          <w:sz w:val="24"/>
          <w:szCs w:val="32"/>
        </w:rPr>
      </w:pPr>
    </w:p>
    <w:p w:rsidR="009159E7" w:rsidRPr="00070C34" w:rsidRDefault="00277F0D" w:rsidP="00261CD8">
      <w:pPr>
        <w:pStyle w:val="Titolo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32"/>
        </w:rPr>
      </w:pPr>
      <w:r>
        <w:rPr>
          <w:rFonts w:ascii="Arial" w:hAnsi="Arial" w:cs="Arial"/>
          <w:b w:val="0"/>
          <w:sz w:val="24"/>
          <w:szCs w:val="32"/>
        </w:rPr>
        <w:t xml:space="preserve">La didattica prosegue all’ateneo scaligero grazie a soluzioni tecnologiche </w:t>
      </w:r>
      <w:r w:rsidR="009B410B">
        <w:rPr>
          <w:rFonts w:ascii="Arial" w:hAnsi="Arial" w:cs="Arial"/>
          <w:b w:val="0"/>
          <w:sz w:val="24"/>
          <w:szCs w:val="32"/>
        </w:rPr>
        <w:t>di eccellenza</w:t>
      </w:r>
    </w:p>
    <w:p w:rsidR="00261CD8" w:rsidRDefault="00261CD8" w:rsidP="005355CF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:rsidR="009159E7" w:rsidRDefault="009159E7" w:rsidP="00261CD8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261CD8" w:rsidRPr="008733E9" w:rsidRDefault="00DE6D67" w:rsidP="002B1669">
      <w:pPr>
        <w:spacing w:line="276" w:lineRule="auto"/>
        <w:jc w:val="both"/>
        <w:rPr>
          <w:rFonts w:ascii="Arial" w:eastAsia="Times New Roman" w:hAnsi="Arial" w:cs="Arial"/>
          <w:b/>
        </w:rPr>
      </w:pPr>
      <w:r w:rsidRPr="00070C34">
        <w:rPr>
          <w:rFonts w:ascii="Arial" w:eastAsia="Times New Roman" w:hAnsi="Arial" w:cs="Arial"/>
          <w:b/>
        </w:rPr>
        <w:t xml:space="preserve">L’emergenza Coronavirus </w:t>
      </w:r>
      <w:r w:rsidR="00ED38DA">
        <w:rPr>
          <w:rFonts w:ascii="Arial" w:eastAsia="Times New Roman" w:hAnsi="Arial" w:cs="Arial"/>
          <w:b/>
        </w:rPr>
        <w:t>non ferma la didattica dell’</w:t>
      </w:r>
      <w:r w:rsidR="008733E9">
        <w:rPr>
          <w:rFonts w:ascii="Arial" w:eastAsia="Times New Roman" w:hAnsi="Arial" w:cs="Arial"/>
          <w:b/>
        </w:rPr>
        <w:t>università</w:t>
      </w:r>
      <w:r w:rsidR="00ED38DA">
        <w:rPr>
          <w:rFonts w:ascii="Arial" w:eastAsia="Times New Roman" w:hAnsi="Arial" w:cs="Arial"/>
          <w:b/>
        </w:rPr>
        <w:t xml:space="preserve"> scaliger</w:t>
      </w:r>
      <w:r w:rsidR="008733E9">
        <w:rPr>
          <w:rFonts w:ascii="Arial" w:eastAsia="Times New Roman" w:hAnsi="Arial" w:cs="Arial"/>
          <w:b/>
        </w:rPr>
        <w:t>a</w:t>
      </w:r>
      <w:r w:rsidR="00ED38DA">
        <w:rPr>
          <w:rFonts w:ascii="Arial" w:eastAsia="Times New Roman" w:hAnsi="Arial" w:cs="Arial"/>
          <w:b/>
        </w:rPr>
        <w:t>. A quasi un mese dall’inizio dell’erogazione a distanza delle lezioni</w:t>
      </w:r>
      <w:r w:rsidR="008733E9">
        <w:rPr>
          <w:rFonts w:ascii="Arial" w:eastAsia="Times New Roman" w:hAnsi="Arial" w:cs="Arial"/>
          <w:b/>
        </w:rPr>
        <w:t>, ne sta</w:t>
      </w:r>
      <w:r w:rsidR="000F4510">
        <w:rPr>
          <w:rFonts w:ascii="Arial" w:eastAsia="Times New Roman" w:hAnsi="Arial" w:cs="Arial"/>
          <w:b/>
        </w:rPr>
        <w:t>nno</w:t>
      </w:r>
      <w:r w:rsidR="008733E9">
        <w:rPr>
          <w:rFonts w:ascii="Arial" w:eastAsia="Times New Roman" w:hAnsi="Arial" w:cs="Arial"/>
          <w:b/>
        </w:rPr>
        <w:t xml:space="preserve"> usufruendo</w:t>
      </w:r>
      <w:r w:rsidR="000F4510">
        <w:rPr>
          <w:rFonts w:ascii="Arial" w:eastAsia="Times New Roman" w:hAnsi="Arial" w:cs="Arial"/>
          <w:b/>
        </w:rPr>
        <w:t xml:space="preserve"> con profitto gli</w:t>
      </w:r>
      <w:r w:rsidR="00ED38DA">
        <w:rPr>
          <w:rFonts w:ascii="Arial" w:eastAsia="Times New Roman" w:hAnsi="Arial" w:cs="Arial"/>
          <w:b/>
        </w:rPr>
        <w:t xml:space="preserve"> studenti</w:t>
      </w:r>
      <w:r w:rsidR="008733E9">
        <w:rPr>
          <w:rFonts w:ascii="Arial" w:eastAsia="Times New Roman" w:hAnsi="Arial" w:cs="Arial"/>
          <w:b/>
        </w:rPr>
        <w:t xml:space="preserve"> dell’ateneo</w:t>
      </w:r>
      <w:r w:rsidR="00ED38DA">
        <w:rPr>
          <w:rFonts w:ascii="Arial" w:eastAsia="Times New Roman" w:hAnsi="Arial" w:cs="Arial"/>
          <w:b/>
        </w:rPr>
        <w:t xml:space="preserve">, grazie alle soluzioni tecnologiche messe in campo, che garantiscono di frequentare, seppur in modo telematico, oltre l’80% delle lezioni. </w:t>
      </w:r>
    </w:p>
    <w:p w:rsidR="00CE213D" w:rsidRDefault="00CE213D" w:rsidP="002B16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38DA" w:rsidRDefault="00CE213D" w:rsidP="00ED38DA">
      <w:pPr>
        <w:spacing w:line="276" w:lineRule="auto"/>
        <w:jc w:val="both"/>
        <w:rPr>
          <w:rFonts w:ascii="Arial" w:eastAsia="Times New Roman" w:hAnsi="Arial" w:cs="Arial"/>
        </w:rPr>
      </w:pPr>
      <w:r w:rsidRPr="00ED38DA">
        <w:rPr>
          <w:rFonts w:ascii="Arial" w:hAnsi="Arial" w:cs="Arial"/>
          <w:b/>
          <w:bCs/>
        </w:rPr>
        <w:t>L’ateneo di Verona dispone, infatti, di soluzioni tecnologiche integrate a supporto della didattica a distanza.</w:t>
      </w:r>
      <w:r w:rsidRPr="002B1669">
        <w:rPr>
          <w:rFonts w:ascii="Arial" w:hAnsi="Arial" w:cs="Arial"/>
        </w:rPr>
        <w:t xml:space="preserve"> Per gestire le attività online, ha adottato come Learning Content Management System la piattaforma Open Source </w:t>
      </w:r>
      <w:proofErr w:type="spellStart"/>
      <w:r w:rsidRPr="002B1669">
        <w:rPr>
          <w:rFonts w:ascii="Arial" w:hAnsi="Arial" w:cs="Arial"/>
        </w:rPr>
        <w:t>Moodle</w:t>
      </w:r>
      <w:proofErr w:type="spellEnd"/>
      <w:r w:rsidRPr="002B1669">
        <w:rPr>
          <w:rFonts w:ascii="Arial" w:hAnsi="Arial" w:cs="Arial"/>
        </w:rPr>
        <w:t>, tra le più diffuse al mondo specialmente in ambito accademico. Tale sistema è attualmente integrato con quelli di ateneo – precisamente con il portale web pubblico e l’area intranet (</w:t>
      </w:r>
      <w:proofErr w:type="spellStart"/>
      <w:r w:rsidRPr="002B1669">
        <w:rPr>
          <w:rFonts w:ascii="Arial" w:hAnsi="Arial" w:cs="Arial"/>
        </w:rPr>
        <w:t>MyUnivr</w:t>
      </w:r>
      <w:proofErr w:type="spellEnd"/>
      <w:r w:rsidRPr="002B1669">
        <w:rPr>
          <w:rFonts w:ascii="Arial" w:hAnsi="Arial" w:cs="Arial"/>
        </w:rPr>
        <w:t xml:space="preserve">). Nel corso del 2019 si sono espansi tali servizi integrando con quelli già esistenti due sistemi innovativi, </w:t>
      </w:r>
      <w:proofErr w:type="spellStart"/>
      <w:r w:rsidRPr="002B1669">
        <w:rPr>
          <w:rFonts w:ascii="Arial" w:hAnsi="Arial" w:cs="Arial"/>
        </w:rPr>
        <w:t>Panopto</w:t>
      </w:r>
      <w:proofErr w:type="spellEnd"/>
      <w:r w:rsidRPr="002B1669">
        <w:rPr>
          <w:rFonts w:ascii="Arial" w:hAnsi="Arial" w:cs="Arial"/>
        </w:rPr>
        <w:t xml:space="preserve"> come Video Content Management System per la registrazione e lo streaming (in differita e live) e Zoom per la videoconferenza. L’integrazione di questi due nuovi strumenti tecnologici con l’infrastruttura di ateneo ha portato allo sviluppo di un ecosistema di tecnologie innovative per la didattica (</w:t>
      </w:r>
      <w:hyperlink r:id="rId7" w:history="1">
        <w:r w:rsidRPr="002B1669">
          <w:rPr>
            <w:rStyle w:val="Collegamentoipertestuale"/>
            <w:rFonts w:ascii="Arial" w:hAnsi="Arial" w:cs="Arial"/>
          </w:rPr>
          <w:t>www.univr.it/TID</w:t>
        </w:r>
      </w:hyperlink>
      <w:r w:rsidRPr="002B1669">
        <w:rPr>
          <w:rFonts w:ascii="Arial" w:hAnsi="Arial" w:cs="Arial"/>
        </w:rPr>
        <w:t>).</w:t>
      </w:r>
      <w:r w:rsidR="00ED38DA">
        <w:rPr>
          <w:rFonts w:ascii="Arial" w:hAnsi="Arial" w:cs="Arial"/>
        </w:rPr>
        <w:t xml:space="preserve"> A garantire il corretto funzionamento </w:t>
      </w:r>
      <w:r w:rsidR="00ED38DA" w:rsidRPr="00ED38DA">
        <w:rPr>
          <w:rFonts w:ascii="Arial" w:hAnsi="Arial" w:cs="Arial"/>
          <w:b/>
          <w:bCs/>
        </w:rPr>
        <w:t>i</w:t>
      </w:r>
      <w:r w:rsidR="00ED38DA" w:rsidRPr="002B1669">
        <w:rPr>
          <w:rFonts w:ascii="Arial" w:eastAsia="Times New Roman" w:hAnsi="Arial" w:cs="Arial"/>
          <w:b/>
          <w:bCs/>
        </w:rPr>
        <w:t>l gruppo di tecnici informatici dell’ateneo</w:t>
      </w:r>
      <w:r w:rsidR="00ED38DA" w:rsidRPr="00070C34">
        <w:rPr>
          <w:rFonts w:ascii="Arial" w:eastAsia="Times New Roman" w:hAnsi="Arial" w:cs="Arial"/>
        </w:rPr>
        <w:t xml:space="preserve"> composto da Silvano Pasquali, Sara Ceglie, Olga Forlani e Pierpaolo Morandini, con il loro dirigente </w:t>
      </w:r>
      <w:r w:rsidR="00ED38DA" w:rsidRPr="002B1669">
        <w:rPr>
          <w:rFonts w:ascii="Arial" w:eastAsia="Times New Roman" w:hAnsi="Arial" w:cs="Arial"/>
          <w:bCs/>
        </w:rPr>
        <w:t>Michele Bianco</w:t>
      </w:r>
      <w:r w:rsidR="00ED38DA">
        <w:rPr>
          <w:rFonts w:ascii="Arial" w:eastAsia="Times New Roman" w:hAnsi="Arial" w:cs="Arial"/>
        </w:rPr>
        <w:t>.</w:t>
      </w:r>
      <w:r w:rsidR="00ED38DA" w:rsidRPr="00070C34">
        <w:rPr>
          <w:rFonts w:ascii="Arial" w:eastAsia="Times New Roman" w:hAnsi="Arial" w:cs="Arial"/>
        </w:rPr>
        <w:t xml:space="preserve"> </w:t>
      </w:r>
    </w:p>
    <w:p w:rsidR="00CE213D" w:rsidRPr="002B1669" w:rsidRDefault="00CE213D" w:rsidP="002B1669">
      <w:pPr>
        <w:spacing w:line="276" w:lineRule="auto"/>
        <w:jc w:val="both"/>
        <w:rPr>
          <w:rFonts w:ascii="Arial" w:hAnsi="Arial" w:cs="Arial"/>
        </w:rPr>
      </w:pPr>
    </w:p>
    <w:p w:rsidR="009B7888" w:rsidRPr="002B1669" w:rsidRDefault="00CE213D" w:rsidP="002B1669">
      <w:pPr>
        <w:spacing w:line="276" w:lineRule="auto"/>
        <w:rPr>
          <w:rFonts w:ascii="Arial" w:hAnsi="Arial" w:cs="Arial"/>
          <w:b/>
          <w:color w:val="C00000"/>
        </w:rPr>
      </w:pPr>
      <w:r w:rsidRPr="002B1669">
        <w:rPr>
          <w:rFonts w:ascii="Arial" w:hAnsi="Arial" w:cs="Arial"/>
          <w:b/>
        </w:rPr>
        <w:t xml:space="preserve">Gli insegnamenti offerti nei corsi di studio </w:t>
      </w:r>
      <w:r w:rsidRPr="002B1669">
        <w:rPr>
          <w:rFonts w:ascii="Arial" w:hAnsi="Arial" w:cs="Arial"/>
        </w:rPr>
        <w:t>per l’anno accademico 2019/20</w:t>
      </w:r>
      <w:r w:rsidR="002B1669">
        <w:rPr>
          <w:rFonts w:ascii="Arial" w:hAnsi="Arial" w:cs="Arial"/>
        </w:rPr>
        <w:t>,</w:t>
      </w:r>
      <w:r w:rsidRPr="002B1669">
        <w:rPr>
          <w:rFonts w:ascii="Arial" w:hAnsi="Arial" w:cs="Arial"/>
        </w:rPr>
        <w:t xml:space="preserve"> per i corsi di laurea, laurea magistrale e laurea magistrale a ciclo unico</w:t>
      </w:r>
      <w:r w:rsidR="002B1669">
        <w:rPr>
          <w:rFonts w:ascii="Arial" w:hAnsi="Arial" w:cs="Arial"/>
        </w:rPr>
        <w:t>,</w:t>
      </w:r>
      <w:r w:rsidRPr="002B1669">
        <w:rPr>
          <w:rFonts w:ascii="Arial" w:hAnsi="Arial" w:cs="Arial"/>
        </w:rPr>
        <w:t xml:space="preserve"> sono complessivamente, senza conteggiare la suddivisione in moduli o parti, 1593, suddivisi in tre periodi didattici.</w:t>
      </w:r>
    </w:p>
    <w:p w:rsidR="00CE213D" w:rsidRDefault="00CE213D" w:rsidP="002B1669">
      <w:pPr>
        <w:spacing w:line="276" w:lineRule="auto"/>
        <w:jc w:val="both"/>
        <w:rPr>
          <w:rFonts w:ascii="Arial" w:hAnsi="Arial" w:cs="Arial"/>
        </w:rPr>
      </w:pPr>
      <w:r w:rsidRPr="002B1669">
        <w:rPr>
          <w:rFonts w:ascii="Arial" w:hAnsi="Arial" w:cs="Arial"/>
        </w:rPr>
        <w:t>In particolare, guardando al secondo semestre, nell’arco temporale che ha visto l’attuazione delle misure per il contenimento del Covid-19, risulta che sono stati erogati complessivamente 789 insegnamenti (II semestre e annuali), di cui 696 in formazione a distanza pari a circa l</w:t>
      </w:r>
      <w:r w:rsidRPr="002B1669">
        <w:rPr>
          <w:rFonts w:ascii="Arial" w:hAnsi="Arial" w:cs="Arial"/>
          <w:b/>
        </w:rPr>
        <w:t xml:space="preserve">’88% del totale. </w:t>
      </w:r>
      <w:r w:rsidRPr="002B1669">
        <w:rPr>
          <w:rFonts w:ascii="Arial" w:hAnsi="Arial" w:cs="Arial"/>
        </w:rPr>
        <w:t xml:space="preserve">Va peraltro segnalato che alcuni insegnamenti, che presentano contenuti fortemente tecnici e laboratoriali, non si prestano ad una trasformazione in modalità a distanza in particolare nei tempi ristretti connessi all’emergenza in corso.  </w:t>
      </w:r>
    </w:p>
    <w:p w:rsidR="002B1669" w:rsidRPr="002B1669" w:rsidRDefault="002B1669" w:rsidP="002B1669">
      <w:pPr>
        <w:spacing w:line="276" w:lineRule="auto"/>
        <w:jc w:val="both"/>
        <w:rPr>
          <w:rFonts w:ascii="Arial" w:hAnsi="Arial" w:cs="Arial"/>
        </w:rPr>
      </w:pPr>
    </w:p>
    <w:p w:rsidR="00CE213D" w:rsidRDefault="00CE213D" w:rsidP="002B1669">
      <w:pPr>
        <w:spacing w:line="276" w:lineRule="auto"/>
        <w:jc w:val="both"/>
        <w:rPr>
          <w:rFonts w:ascii="Arial" w:hAnsi="Arial" w:cs="Arial"/>
        </w:rPr>
      </w:pPr>
      <w:r w:rsidRPr="002B1669">
        <w:rPr>
          <w:rFonts w:ascii="Arial" w:hAnsi="Arial" w:cs="Arial"/>
        </w:rPr>
        <w:lastRenderedPageBreak/>
        <w:t xml:space="preserve">Ciascun insegnamento può inoltre strutturarsi in molteplici parti (moduli) oppure in diverse modalità di erogazione </w:t>
      </w:r>
      <w:r w:rsidR="002B1669" w:rsidRPr="002B1669">
        <w:rPr>
          <w:rFonts w:ascii="Arial" w:hAnsi="Arial" w:cs="Arial"/>
        </w:rPr>
        <w:t xml:space="preserve">tra </w:t>
      </w:r>
      <w:r w:rsidRPr="002B1669">
        <w:rPr>
          <w:rFonts w:ascii="Arial" w:hAnsi="Arial" w:cs="Arial"/>
        </w:rPr>
        <w:t>lezioni, laboratori</w:t>
      </w:r>
      <w:r w:rsidR="002B1669" w:rsidRPr="002B1669">
        <w:rPr>
          <w:rFonts w:ascii="Arial" w:hAnsi="Arial" w:cs="Arial"/>
        </w:rPr>
        <w:t xml:space="preserve"> o altro,</w:t>
      </w:r>
      <w:r w:rsidRPr="002B1669">
        <w:rPr>
          <w:rFonts w:ascii="Arial" w:hAnsi="Arial" w:cs="Arial"/>
        </w:rPr>
        <w:t xml:space="preserve"> tenuti da differenti docenti. Ciò vuol dire che l’insieme delle attività didattiche frontali complessivamente erogate da tutti i docenti per i 789 insegnamenti del secondo semestre corrispondono a un totale di 1260. </w:t>
      </w:r>
    </w:p>
    <w:p w:rsidR="002B1669" w:rsidRPr="002B1669" w:rsidRDefault="002B1669" w:rsidP="002B1669">
      <w:pPr>
        <w:spacing w:line="276" w:lineRule="auto"/>
        <w:jc w:val="both"/>
        <w:rPr>
          <w:rFonts w:ascii="Arial" w:hAnsi="Arial" w:cs="Arial"/>
        </w:rPr>
      </w:pPr>
    </w:p>
    <w:p w:rsidR="00CE213D" w:rsidRDefault="00CE213D" w:rsidP="002B1669">
      <w:pPr>
        <w:spacing w:line="276" w:lineRule="auto"/>
        <w:jc w:val="both"/>
        <w:rPr>
          <w:rFonts w:ascii="Arial" w:hAnsi="Arial" w:cs="Arial"/>
        </w:rPr>
      </w:pPr>
      <w:r w:rsidRPr="002B1669">
        <w:rPr>
          <w:rFonts w:ascii="Arial" w:hAnsi="Arial" w:cs="Arial"/>
        </w:rPr>
        <w:t>Di queste, ad oggi, già 1050 hanno visto l’erogazione della formazione a distanza con i sistemi di videoregistrazione (</w:t>
      </w:r>
      <w:proofErr w:type="spellStart"/>
      <w:r w:rsidRPr="002B1669">
        <w:rPr>
          <w:rFonts w:ascii="Arial" w:hAnsi="Arial" w:cs="Arial"/>
        </w:rPr>
        <w:t>Panopto</w:t>
      </w:r>
      <w:proofErr w:type="spellEnd"/>
      <w:r w:rsidRPr="002B1669">
        <w:rPr>
          <w:rFonts w:ascii="Arial" w:hAnsi="Arial" w:cs="Arial"/>
        </w:rPr>
        <w:t>) o video conferenza (Zoom), cioè propongono le lezioni recuperate in modalità telematica – pari all’83,3% del totale – per complessivamente 5.500 ore registrate. Sono 850 i docenti coinvolti in queste 1260 attività didattiche di cui 670 – pari quasi all’80% - hanno attivato il recupero delle lezioni in modalità telematica.</w:t>
      </w:r>
    </w:p>
    <w:p w:rsidR="00CE213D" w:rsidRPr="00B80DAF" w:rsidRDefault="00B80DAF" w:rsidP="00B80DAF">
      <w:p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B80DAF">
        <w:rPr>
          <w:rFonts w:ascii="Arial" w:eastAsia="Times New Roman" w:hAnsi="Arial" w:cs="Arial"/>
        </w:rPr>
        <w:t xml:space="preserve">Questo risultato è stato ottenuto grazie alla pronta disponibilità mostrata dai docenti nel rispondere alla situazione di emergenza e alla collaborazione immediatamente creata tra il lavoro di aggiornamento didattico svolto dai docenti per i propri insegnamenti ed il supporto ammnistrativo e tecnico offerto dalla direzione didattica dalla direzione sistemi informatici. </w:t>
      </w:r>
    </w:p>
    <w:p w:rsidR="00CE213D" w:rsidRPr="002B1669" w:rsidRDefault="00CE213D" w:rsidP="00B80DAF">
      <w:pPr>
        <w:spacing w:line="276" w:lineRule="auto"/>
        <w:jc w:val="both"/>
        <w:rPr>
          <w:rFonts w:ascii="Arial" w:hAnsi="Arial" w:cs="Arial"/>
        </w:rPr>
      </w:pPr>
      <w:r w:rsidRPr="002B1669">
        <w:rPr>
          <w:rFonts w:ascii="Arial" w:hAnsi="Arial" w:cs="Arial"/>
        </w:rPr>
        <w:t>Infine</w:t>
      </w:r>
      <w:r w:rsidR="002B1669" w:rsidRPr="002B1669">
        <w:rPr>
          <w:rFonts w:ascii="Arial" w:hAnsi="Arial" w:cs="Arial"/>
        </w:rPr>
        <w:t>,</w:t>
      </w:r>
      <w:r w:rsidRPr="002B1669">
        <w:rPr>
          <w:rFonts w:ascii="Arial" w:hAnsi="Arial" w:cs="Arial"/>
        </w:rPr>
        <w:t xml:space="preserve"> gli </w:t>
      </w:r>
      <w:r w:rsidRPr="002B1669">
        <w:rPr>
          <w:rFonts w:ascii="Arial" w:hAnsi="Arial" w:cs="Arial"/>
          <w:b/>
          <w:bCs/>
        </w:rPr>
        <w:t xml:space="preserve">studenti </w:t>
      </w:r>
      <w:r w:rsidRPr="002B1669">
        <w:rPr>
          <w:rFonts w:ascii="Arial" w:hAnsi="Arial" w:cs="Arial"/>
        </w:rPr>
        <w:t>coinvolti sono pressoché il totale dei 21.000 iscritti, con un numero di accessi alla piattaforma di e-learning pari a oltre 500.000 sessioni, solo nell’ultimo mese, e oltre 270.000 ore di visualizzazione delle lezioni.</w:t>
      </w:r>
    </w:p>
    <w:p w:rsidR="00CE213D" w:rsidRPr="002B1669" w:rsidRDefault="00CE213D" w:rsidP="00B80DAF">
      <w:pPr>
        <w:spacing w:line="276" w:lineRule="auto"/>
        <w:jc w:val="both"/>
        <w:rPr>
          <w:rFonts w:ascii="Arial" w:hAnsi="Arial" w:cs="Arial"/>
        </w:rPr>
      </w:pPr>
    </w:p>
    <w:p w:rsidR="00CE213D" w:rsidRDefault="00CE213D" w:rsidP="00B80DAF">
      <w:pPr>
        <w:spacing w:line="276" w:lineRule="auto"/>
        <w:jc w:val="both"/>
        <w:rPr>
          <w:rFonts w:ascii="Arial" w:hAnsi="Arial" w:cs="Arial"/>
        </w:rPr>
      </w:pPr>
      <w:r w:rsidRPr="002B1669">
        <w:rPr>
          <w:rFonts w:ascii="Arial" w:hAnsi="Arial" w:cs="Arial"/>
        </w:rPr>
        <w:t xml:space="preserve">Le </w:t>
      </w:r>
      <w:r w:rsidRPr="002B1669">
        <w:rPr>
          <w:rFonts w:ascii="Arial" w:hAnsi="Arial" w:cs="Arial"/>
          <w:b/>
          <w:bCs/>
        </w:rPr>
        <w:t>lauree</w:t>
      </w:r>
      <w:r w:rsidRPr="002B1669">
        <w:rPr>
          <w:rFonts w:ascii="Arial" w:hAnsi="Arial" w:cs="Arial"/>
        </w:rPr>
        <w:t xml:space="preserve"> della sessione in corso si tengono in modalità completamente telematica utilizzando gli strumenti di ateneo e per la conclusione della sessione, prevista il 29 aprile, saranno in totale 1951 i nuovi laureati dell’ateneo veronese. </w:t>
      </w:r>
    </w:p>
    <w:p w:rsidR="00B80DAF" w:rsidRPr="00B80DAF" w:rsidRDefault="00B80DAF" w:rsidP="00B80DAF">
      <w:p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B80DAF">
        <w:rPr>
          <w:rFonts w:ascii="Arial" w:eastAsia="Times New Roman" w:hAnsi="Arial" w:cs="Arial"/>
        </w:rPr>
        <w:t xml:space="preserve">Anche le attività di tirocinio esterno presso le numerose aziende non sono state bloccati dall’emergenza ma proseguono in modalità agile nel rispetto delle indicazioni ministeriali analogamente a quanto avviene per le attività lavorative. </w:t>
      </w:r>
    </w:p>
    <w:p w:rsidR="007B0C5E" w:rsidRPr="00261CD8" w:rsidRDefault="00B80DAF" w:rsidP="00B80DAF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</w:rPr>
      </w:pPr>
      <w:r w:rsidRPr="00B80DAF">
        <w:rPr>
          <w:rFonts w:ascii="Arial" w:eastAsia="Times New Roman" w:hAnsi="Arial" w:cs="Arial"/>
        </w:rPr>
        <w:t>Con l’attuazione tempestiva di queste misure l’</w:t>
      </w:r>
      <w:r>
        <w:rPr>
          <w:rFonts w:ascii="Arial" w:eastAsia="Times New Roman" w:hAnsi="Arial" w:cs="Arial"/>
        </w:rPr>
        <w:t>a</w:t>
      </w:r>
      <w:r w:rsidRPr="00B80DAF">
        <w:rPr>
          <w:rFonts w:ascii="Arial" w:eastAsia="Times New Roman" w:hAnsi="Arial" w:cs="Arial"/>
        </w:rPr>
        <w:t>teneo di Verona sta mettendo in atto una serie di azioni coordinate e sinergiche per garantire a tutti i suoi studenti di proseguire nella carriera avviata limitando al massino l’impatto dell’emergenza corona virus che sta creando molteplici difficoltà nella vita di ciascuno</w:t>
      </w:r>
      <w:r>
        <w:rPr>
          <w:rFonts w:ascii="Arial" w:eastAsia="Times New Roman" w:hAnsi="Arial" w:cs="Arial"/>
        </w:rPr>
        <w:t>,</w:t>
      </w:r>
      <w:r w:rsidRPr="00B80DAF">
        <w:rPr>
          <w:rFonts w:ascii="Arial" w:eastAsia="Times New Roman" w:hAnsi="Arial" w:cs="Arial"/>
        </w:rPr>
        <w:t xml:space="preserve"> anche sulle prospettive di studio e di lavoro dei giovani. </w:t>
      </w:r>
    </w:p>
    <w:p w:rsidR="007B0C5E" w:rsidRDefault="007B0C5E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Pr="00AB51CC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B51CC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Pr="00AB51CC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AB51CC"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Pr="00AB51CC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 w:rsidRPr="00AB51CC">
        <w:rPr>
          <w:rFonts w:ascii="Arial" w:hAnsi="Arial" w:cs="Arial"/>
          <w:color w:val="000000"/>
          <w:sz w:val="20"/>
          <w:szCs w:val="20"/>
        </w:rPr>
        <w:t>Telefono: 045.802</w:t>
      </w:r>
      <w:r w:rsidR="00F90D17" w:rsidRPr="00AB51CC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A6891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A6891">
        <w:rPr>
          <w:rFonts w:ascii="Arial" w:hAnsi="Arial" w:cs="Arial"/>
          <w:color w:val="000000"/>
          <w:sz w:val="20"/>
          <w:szCs w:val="20"/>
        </w:rPr>
        <w:t>M. 335 1593262</w:t>
      </w:r>
    </w:p>
    <w:p w:rsidR="009F6F7A" w:rsidRPr="00F63834" w:rsidRDefault="00F90D17" w:rsidP="00D55B27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F63834">
        <w:rPr>
          <w:rFonts w:ascii="Arial" w:hAnsi="Arial" w:cs="Arial"/>
          <w:color w:val="000000"/>
          <w:sz w:val="20"/>
          <w:szCs w:val="20"/>
          <w:lang w:val="en-GB"/>
        </w:rPr>
        <w:t xml:space="preserve">Email: </w:t>
      </w:r>
      <w:hyperlink r:id="rId8" w:tgtFrame="_blank" w:history="1">
        <w:r w:rsidRPr="00F63834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ufficio.stampa@ateneo.univr.it</w:t>
        </w:r>
      </w:hyperlink>
    </w:p>
    <w:sectPr w:rsidR="009F6F7A" w:rsidRPr="00F63834" w:rsidSect="00D55B27">
      <w:headerReference w:type="default" r:id="rId9"/>
      <w:footerReference w:type="default" r:id="rId10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6B" w:rsidRDefault="00AE186B" w:rsidP="00D06FF2">
      <w:r>
        <w:separator/>
      </w:r>
    </w:p>
  </w:endnote>
  <w:endnote w:type="continuationSeparator" w:id="0">
    <w:p w:rsidR="00AE186B" w:rsidRDefault="00AE186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D8" w:rsidRPr="0078429B" w:rsidRDefault="00261CD8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261CD8" w:rsidRPr="0078429B" w:rsidRDefault="00261CD8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261CD8" w:rsidRPr="0078429B" w:rsidRDefault="00261CD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6B" w:rsidRDefault="00AE186B" w:rsidP="00D06FF2">
      <w:r>
        <w:separator/>
      </w:r>
    </w:p>
  </w:footnote>
  <w:footnote w:type="continuationSeparator" w:id="0">
    <w:p w:rsidR="00AE186B" w:rsidRDefault="00AE186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D8" w:rsidRDefault="00261CD8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4450163</wp:posOffset>
              </wp:positionH>
              <wp:positionV relativeFrom="paragraph">
                <wp:posOffset>104195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1CD8" w:rsidRDefault="00261CD8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261CD8" w:rsidRDefault="00261CD8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1CD8" w:rsidRPr="00EC3C70" w:rsidRDefault="00261CD8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0.4pt;margin-top:8.2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" filled="f" stroked="f">
              <v:textbox>
                <w:txbxContent>
                  <w:p w:rsidR="00261CD8" w:rsidRDefault="00261CD8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261CD8" w:rsidRDefault="00261CD8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1CD8" w:rsidRPr="00EC3C70" w:rsidRDefault="00261CD8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6" name="Immagine 6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70C34" w:rsidRDefault="00070C34">
    <w:pPr>
      <w:pStyle w:val="Intestazione"/>
    </w:pPr>
  </w:p>
  <w:p w:rsidR="00070C34" w:rsidRDefault="00070C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42EBE"/>
    <w:rsid w:val="00070C34"/>
    <w:rsid w:val="000A5203"/>
    <w:rsid w:val="000D1C61"/>
    <w:rsid w:val="000D2C05"/>
    <w:rsid w:val="000E4622"/>
    <w:rsid w:val="000E5371"/>
    <w:rsid w:val="000F4510"/>
    <w:rsid w:val="00102277"/>
    <w:rsid w:val="00103FB6"/>
    <w:rsid w:val="001045C2"/>
    <w:rsid w:val="001061A7"/>
    <w:rsid w:val="00106600"/>
    <w:rsid w:val="00121A32"/>
    <w:rsid w:val="001332B9"/>
    <w:rsid w:val="001555BB"/>
    <w:rsid w:val="001563F8"/>
    <w:rsid w:val="00160828"/>
    <w:rsid w:val="00174C73"/>
    <w:rsid w:val="00176663"/>
    <w:rsid w:val="00180A12"/>
    <w:rsid w:val="0018388F"/>
    <w:rsid w:val="001937A3"/>
    <w:rsid w:val="001974EB"/>
    <w:rsid w:val="001A3601"/>
    <w:rsid w:val="001F76A9"/>
    <w:rsid w:val="002256E7"/>
    <w:rsid w:val="00243D30"/>
    <w:rsid w:val="00260D4A"/>
    <w:rsid w:val="00261CD8"/>
    <w:rsid w:val="00266D6A"/>
    <w:rsid w:val="00276BEC"/>
    <w:rsid w:val="00277F0D"/>
    <w:rsid w:val="00281682"/>
    <w:rsid w:val="0028703C"/>
    <w:rsid w:val="002870DE"/>
    <w:rsid w:val="00292CD6"/>
    <w:rsid w:val="0029322A"/>
    <w:rsid w:val="002A3252"/>
    <w:rsid w:val="002B1669"/>
    <w:rsid w:val="002C4888"/>
    <w:rsid w:val="002C6250"/>
    <w:rsid w:val="002D4153"/>
    <w:rsid w:val="002E4416"/>
    <w:rsid w:val="003505A3"/>
    <w:rsid w:val="0039131C"/>
    <w:rsid w:val="003A2AA5"/>
    <w:rsid w:val="003A6FD5"/>
    <w:rsid w:val="003C62B7"/>
    <w:rsid w:val="003F28CA"/>
    <w:rsid w:val="0040338C"/>
    <w:rsid w:val="004124C3"/>
    <w:rsid w:val="00422BA1"/>
    <w:rsid w:val="004407C3"/>
    <w:rsid w:val="00444BBD"/>
    <w:rsid w:val="0044768E"/>
    <w:rsid w:val="0045367F"/>
    <w:rsid w:val="00477EFB"/>
    <w:rsid w:val="00492699"/>
    <w:rsid w:val="004B0E53"/>
    <w:rsid w:val="004D2960"/>
    <w:rsid w:val="004E577B"/>
    <w:rsid w:val="004F095E"/>
    <w:rsid w:val="004F0AD6"/>
    <w:rsid w:val="005010B1"/>
    <w:rsid w:val="00504C8F"/>
    <w:rsid w:val="00506916"/>
    <w:rsid w:val="0052138B"/>
    <w:rsid w:val="005355CF"/>
    <w:rsid w:val="00552B3B"/>
    <w:rsid w:val="00574935"/>
    <w:rsid w:val="00575D97"/>
    <w:rsid w:val="00592108"/>
    <w:rsid w:val="00596DFF"/>
    <w:rsid w:val="005B5F54"/>
    <w:rsid w:val="005C73B5"/>
    <w:rsid w:val="005D6446"/>
    <w:rsid w:val="005E1E6C"/>
    <w:rsid w:val="005E298F"/>
    <w:rsid w:val="0060562D"/>
    <w:rsid w:val="0061310A"/>
    <w:rsid w:val="0062134A"/>
    <w:rsid w:val="00631259"/>
    <w:rsid w:val="00637F36"/>
    <w:rsid w:val="006644C5"/>
    <w:rsid w:val="00667DDE"/>
    <w:rsid w:val="00675395"/>
    <w:rsid w:val="00676080"/>
    <w:rsid w:val="00677F53"/>
    <w:rsid w:val="006967C9"/>
    <w:rsid w:val="006A0D01"/>
    <w:rsid w:val="006B16ED"/>
    <w:rsid w:val="006F17F6"/>
    <w:rsid w:val="00724312"/>
    <w:rsid w:val="00731CA6"/>
    <w:rsid w:val="00740554"/>
    <w:rsid w:val="0075296C"/>
    <w:rsid w:val="00780BE7"/>
    <w:rsid w:val="0078429B"/>
    <w:rsid w:val="007847D8"/>
    <w:rsid w:val="00784EE8"/>
    <w:rsid w:val="00785466"/>
    <w:rsid w:val="007951CC"/>
    <w:rsid w:val="007B0C5E"/>
    <w:rsid w:val="007C255C"/>
    <w:rsid w:val="007C6B42"/>
    <w:rsid w:val="007D1F66"/>
    <w:rsid w:val="007E5A19"/>
    <w:rsid w:val="00800A8B"/>
    <w:rsid w:val="00805AD1"/>
    <w:rsid w:val="0087238F"/>
    <w:rsid w:val="008733E9"/>
    <w:rsid w:val="0087433A"/>
    <w:rsid w:val="00875FEF"/>
    <w:rsid w:val="008762B5"/>
    <w:rsid w:val="00882FA3"/>
    <w:rsid w:val="00883E46"/>
    <w:rsid w:val="00893A9D"/>
    <w:rsid w:val="008B3932"/>
    <w:rsid w:val="008B436B"/>
    <w:rsid w:val="008D3595"/>
    <w:rsid w:val="008E2D8E"/>
    <w:rsid w:val="008F2CC6"/>
    <w:rsid w:val="009159E7"/>
    <w:rsid w:val="0092326B"/>
    <w:rsid w:val="00963194"/>
    <w:rsid w:val="009744D9"/>
    <w:rsid w:val="00974CA0"/>
    <w:rsid w:val="0097629E"/>
    <w:rsid w:val="00994090"/>
    <w:rsid w:val="009A295A"/>
    <w:rsid w:val="009A2FA7"/>
    <w:rsid w:val="009A361E"/>
    <w:rsid w:val="009B410B"/>
    <w:rsid w:val="009B7888"/>
    <w:rsid w:val="009D7052"/>
    <w:rsid w:val="009E666F"/>
    <w:rsid w:val="009F6F7A"/>
    <w:rsid w:val="00A06695"/>
    <w:rsid w:val="00A16333"/>
    <w:rsid w:val="00A21860"/>
    <w:rsid w:val="00A30370"/>
    <w:rsid w:val="00A63D63"/>
    <w:rsid w:val="00A706CA"/>
    <w:rsid w:val="00A7603B"/>
    <w:rsid w:val="00A8689D"/>
    <w:rsid w:val="00A903EA"/>
    <w:rsid w:val="00AA08FA"/>
    <w:rsid w:val="00AB51CC"/>
    <w:rsid w:val="00AE186B"/>
    <w:rsid w:val="00AE2E6E"/>
    <w:rsid w:val="00AE3500"/>
    <w:rsid w:val="00AF6801"/>
    <w:rsid w:val="00AF7C55"/>
    <w:rsid w:val="00B01941"/>
    <w:rsid w:val="00B15B69"/>
    <w:rsid w:val="00B358E0"/>
    <w:rsid w:val="00B3661E"/>
    <w:rsid w:val="00B426A7"/>
    <w:rsid w:val="00B600EB"/>
    <w:rsid w:val="00B6116E"/>
    <w:rsid w:val="00B64835"/>
    <w:rsid w:val="00B74EBE"/>
    <w:rsid w:val="00B80DAF"/>
    <w:rsid w:val="00B941E1"/>
    <w:rsid w:val="00BF0DE5"/>
    <w:rsid w:val="00BF7391"/>
    <w:rsid w:val="00C1104F"/>
    <w:rsid w:val="00C157B6"/>
    <w:rsid w:val="00C17FBC"/>
    <w:rsid w:val="00C323EE"/>
    <w:rsid w:val="00C34E02"/>
    <w:rsid w:val="00C3561E"/>
    <w:rsid w:val="00C56A11"/>
    <w:rsid w:val="00C622C1"/>
    <w:rsid w:val="00C64CD9"/>
    <w:rsid w:val="00C723BC"/>
    <w:rsid w:val="00C8084F"/>
    <w:rsid w:val="00CA040B"/>
    <w:rsid w:val="00CA2801"/>
    <w:rsid w:val="00CB7E32"/>
    <w:rsid w:val="00CC6321"/>
    <w:rsid w:val="00CD02D5"/>
    <w:rsid w:val="00CD6676"/>
    <w:rsid w:val="00CE213D"/>
    <w:rsid w:val="00CF044F"/>
    <w:rsid w:val="00D06FF2"/>
    <w:rsid w:val="00D15E49"/>
    <w:rsid w:val="00D22FBB"/>
    <w:rsid w:val="00D341EB"/>
    <w:rsid w:val="00D3718A"/>
    <w:rsid w:val="00D55B27"/>
    <w:rsid w:val="00D63A24"/>
    <w:rsid w:val="00D71555"/>
    <w:rsid w:val="00D85AC7"/>
    <w:rsid w:val="00DA41BF"/>
    <w:rsid w:val="00DD6C47"/>
    <w:rsid w:val="00DE2694"/>
    <w:rsid w:val="00DE6D67"/>
    <w:rsid w:val="00DF79C2"/>
    <w:rsid w:val="00E22F19"/>
    <w:rsid w:val="00E45240"/>
    <w:rsid w:val="00E63EB6"/>
    <w:rsid w:val="00E6497D"/>
    <w:rsid w:val="00E84BD7"/>
    <w:rsid w:val="00E867DD"/>
    <w:rsid w:val="00E9233E"/>
    <w:rsid w:val="00EC0C36"/>
    <w:rsid w:val="00EC3C70"/>
    <w:rsid w:val="00ED38DA"/>
    <w:rsid w:val="00EE06CC"/>
    <w:rsid w:val="00EF2091"/>
    <w:rsid w:val="00EF75FA"/>
    <w:rsid w:val="00EF7D09"/>
    <w:rsid w:val="00F2018F"/>
    <w:rsid w:val="00F2699D"/>
    <w:rsid w:val="00F277CB"/>
    <w:rsid w:val="00F34BED"/>
    <w:rsid w:val="00F402AD"/>
    <w:rsid w:val="00F44913"/>
    <w:rsid w:val="00F474C9"/>
    <w:rsid w:val="00F515F1"/>
    <w:rsid w:val="00F62D47"/>
    <w:rsid w:val="00F63834"/>
    <w:rsid w:val="00F8373D"/>
    <w:rsid w:val="00F861DC"/>
    <w:rsid w:val="00F8742F"/>
    <w:rsid w:val="00F90D17"/>
    <w:rsid w:val="00F910C8"/>
    <w:rsid w:val="00FA62AE"/>
    <w:rsid w:val="00FA6891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blog-date">
    <w:name w:val="blog-date"/>
    <w:basedOn w:val="Carpredefinitoparagrafo"/>
    <w:rsid w:val="008B3932"/>
  </w:style>
  <w:style w:type="character" w:customStyle="1" w:styleId="blog-views">
    <w:name w:val="blog-views"/>
    <w:basedOn w:val="Carpredefinitoparagrafo"/>
    <w:rsid w:val="008B3932"/>
  </w:style>
  <w:style w:type="paragraph" w:customStyle="1" w:styleId="xmsonormal">
    <w:name w:val="x_msonormal"/>
    <w:basedOn w:val="Normale"/>
    <w:rsid w:val="00F474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federico\AppData\Local\Microsoft\Windows\INetCache\Content.Outlook\KEV3415V\www.univr.it\T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32AB2-1C5A-457C-A180-1C56FBED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francesca varisco</cp:lastModifiedBy>
  <cp:revision>2</cp:revision>
  <cp:lastPrinted>2020-03-03T09:00:00Z</cp:lastPrinted>
  <dcterms:created xsi:type="dcterms:W3CDTF">2020-03-27T10:09:00Z</dcterms:created>
  <dcterms:modified xsi:type="dcterms:W3CDTF">2020-03-27T10:09:00Z</dcterms:modified>
</cp:coreProperties>
</file>