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BC3B2" w14:textId="77777777" w:rsidR="00FB7D31" w:rsidRDefault="00FB7D31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0B3F7482" w14:textId="77777777" w:rsidR="00FB7D31" w:rsidRDefault="00424835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 2020</w:t>
      </w:r>
    </w:p>
    <w:p w14:paraId="1C6567D6" w14:textId="77777777" w:rsidR="00FB7D31" w:rsidRDefault="00424835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Verona, 1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luglio 2020</w:t>
      </w:r>
    </w:p>
    <w:p w14:paraId="794D3097" w14:textId="77777777" w:rsidR="00FB7D31" w:rsidRDefault="00FB7D31">
      <w:pPr>
        <w:shd w:val="clear" w:color="auto" w:fill="FFFFFF"/>
        <w:spacing w:after="150"/>
        <w:outlineLvl w:val="0"/>
        <w:rPr>
          <w:rFonts w:ascii="Arial" w:hAnsi="Arial" w:cs="Arial"/>
          <w:b/>
          <w:sz w:val="36"/>
          <w:szCs w:val="36"/>
        </w:rPr>
      </w:pPr>
    </w:p>
    <w:p w14:paraId="214E055F" w14:textId="77777777" w:rsidR="00FB7D31" w:rsidRDefault="00424835">
      <w:pPr>
        <w:shd w:val="clear" w:color="auto" w:fill="FFFFFF"/>
        <w:spacing w:after="150"/>
        <w:jc w:val="center"/>
        <w:outlineLvl w:val="0"/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sz w:val="28"/>
          <w:szCs w:val="36"/>
        </w:rPr>
        <w:t>Comunicato stampa</w:t>
      </w:r>
    </w:p>
    <w:p w14:paraId="4930D25F" w14:textId="77777777" w:rsidR="00FB7D31" w:rsidRDefault="00424835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Arrivano i primi laureati magistrali negli Sport di montagna</w:t>
      </w:r>
    </w:p>
    <w:p w14:paraId="71035D93" w14:textId="77777777" w:rsidR="00FB7D31" w:rsidRDefault="00424835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Cinque i laureandi del corso di laurea </w:t>
      </w:r>
      <w:proofErr w:type="spellStart"/>
      <w:r>
        <w:rPr>
          <w:rFonts w:ascii="Arial" w:hAnsi="Arial" w:cs="Arial"/>
          <w:sz w:val="28"/>
          <w:szCs w:val="28"/>
        </w:rPr>
        <w:t>interateneo</w:t>
      </w:r>
      <w:proofErr w:type="spellEnd"/>
      <w:r>
        <w:rPr>
          <w:rFonts w:ascii="Arial" w:hAnsi="Arial" w:cs="Arial"/>
          <w:sz w:val="28"/>
          <w:szCs w:val="28"/>
        </w:rPr>
        <w:t xml:space="preserve"> che discuteranno la tesi lunedì 20 luglio a Rovereto</w:t>
      </w:r>
    </w:p>
    <w:p w14:paraId="2929D327" w14:textId="77777777" w:rsidR="00FB7D31" w:rsidRDefault="00FB7D31">
      <w:pPr>
        <w:jc w:val="both"/>
        <w:rPr>
          <w:rFonts w:ascii="Arial" w:hAnsi="Arial" w:cs="Arial"/>
        </w:rPr>
      </w:pPr>
    </w:p>
    <w:p w14:paraId="449657A9" w14:textId="77777777" w:rsidR="00FB7D31" w:rsidRDefault="00424835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Lunedì 20 luglio, con inizio alle ore 8.30, si terrà la prima sessione di laurea del corso magistrale </w:t>
      </w:r>
      <w:proofErr w:type="spellStart"/>
      <w:r>
        <w:rPr>
          <w:rFonts w:ascii="Arial" w:hAnsi="Arial" w:cs="Arial"/>
          <w:b/>
          <w:bCs/>
        </w:rPr>
        <w:t>interateneo</w:t>
      </w:r>
      <w:proofErr w:type="spellEnd"/>
      <w:r>
        <w:rPr>
          <w:rFonts w:ascii="Arial" w:hAnsi="Arial" w:cs="Arial"/>
          <w:b/>
          <w:bCs/>
        </w:rPr>
        <w:t xml:space="preserve"> in Scienze dello sport e della prestazione fisica - curriculum Sport di montagna – attivato congiuntamente dalle università di Verona e di Tre</w:t>
      </w:r>
      <w:r>
        <w:rPr>
          <w:rFonts w:ascii="Arial" w:hAnsi="Arial" w:cs="Arial"/>
          <w:b/>
          <w:bCs/>
        </w:rPr>
        <w:t>nto. Le discussioni avverranno in presenza, con mascherina e distanziamento fisico, nell’aula Ciminiera, manufatto simbolo della storica Manifattura Tabacchi di Borgo Sacco, a Rovereto, restaurata e riconvertita come prestigiosa sede del nuovo corso di stu</w:t>
      </w:r>
      <w:r>
        <w:rPr>
          <w:rFonts w:ascii="Arial" w:hAnsi="Arial" w:cs="Arial"/>
          <w:b/>
          <w:bCs/>
        </w:rPr>
        <w:t xml:space="preserve">di. </w:t>
      </w:r>
    </w:p>
    <w:p w14:paraId="56ADB5BA" w14:textId="77777777" w:rsidR="00FB7D31" w:rsidRDefault="00FB7D31">
      <w:pPr>
        <w:spacing w:line="276" w:lineRule="auto"/>
        <w:jc w:val="both"/>
        <w:rPr>
          <w:rFonts w:ascii="Arial" w:hAnsi="Arial" w:cs="Arial"/>
        </w:rPr>
      </w:pPr>
    </w:p>
    <w:p w14:paraId="61217769" w14:textId="77777777" w:rsidR="00FB7D31" w:rsidRDefault="0042483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la commissione di laurea presieduta da </w:t>
      </w:r>
      <w:r>
        <w:rPr>
          <w:rFonts w:ascii="Arial" w:hAnsi="Arial" w:cs="Arial"/>
          <w:b/>
          <w:bCs/>
        </w:rPr>
        <w:t>Federico Schena</w:t>
      </w:r>
      <w:r>
        <w:rPr>
          <w:rFonts w:ascii="Arial" w:hAnsi="Arial" w:cs="Arial"/>
        </w:rPr>
        <w:t xml:space="preserve">, presidente del corso e delegato alla didattica dell’ateneo di Verona, saranno presenti per l’università di Trento </w:t>
      </w:r>
      <w:r>
        <w:rPr>
          <w:rFonts w:ascii="Arial" w:hAnsi="Arial" w:cs="Arial"/>
          <w:b/>
          <w:bCs/>
        </w:rPr>
        <w:t xml:space="preserve">Paola </w:t>
      </w:r>
      <w:proofErr w:type="spellStart"/>
      <w:r>
        <w:rPr>
          <w:rFonts w:ascii="Arial" w:hAnsi="Arial" w:cs="Arial"/>
          <w:b/>
          <w:bCs/>
        </w:rPr>
        <w:t>Iamiceli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b/>
          <w:bCs/>
        </w:rPr>
        <w:t xml:space="preserve">Paolo Bouquet, </w:t>
      </w:r>
      <w:r>
        <w:rPr>
          <w:rFonts w:ascii="Arial" w:hAnsi="Arial" w:cs="Arial"/>
        </w:rPr>
        <w:t xml:space="preserve">rispettivamente </w:t>
      </w:r>
      <w:r>
        <w:rPr>
          <w:rFonts w:ascii="Arial" w:hAnsi="Arial" w:cs="Arial"/>
        </w:rPr>
        <w:t xml:space="preserve">delegata alla </w:t>
      </w:r>
      <w:r>
        <w:rPr>
          <w:rFonts w:ascii="Arial" w:hAnsi="Arial" w:cs="Arial"/>
        </w:rPr>
        <w:t>didattica e delegato allo sport, insieme ai rappresentanti degli enti che hanno favorito la nascita del nuovo corso di studi: Provincia autonoma di Trento, Comune di Rovereto, Trentino Sviluppo, Coni Provinciale di Trento, Federazione italiana sport invern</w:t>
      </w:r>
      <w:r>
        <w:rPr>
          <w:rFonts w:ascii="Arial" w:hAnsi="Arial" w:cs="Arial"/>
        </w:rPr>
        <w:t>ali, liceo Rosmini di Rovereto.</w:t>
      </w:r>
    </w:p>
    <w:p w14:paraId="5BEEE4FD" w14:textId="77777777" w:rsidR="00FB7D31" w:rsidRDefault="00FB7D31">
      <w:pPr>
        <w:spacing w:line="276" w:lineRule="auto"/>
        <w:jc w:val="both"/>
        <w:rPr>
          <w:rFonts w:ascii="Arial" w:hAnsi="Arial" w:cs="Arial"/>
        </w:rPr>
      </w:pPr>
    </w:p>
    <w:p w14:paraId="76D3A2B0" w14:textId="77777777" w:rsidR="00FB7D31" w:rsidRDefault="0042483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Promosso nell’ottobre 2018 agli atenei di Verona e Trento con la collaborazione del Centro di ricerca Sport montagna e salute (</w:t>
      </w:r>
      <w:proofErr w:type="spellStart"/>
      <w:r>
        <w:rPr>
          <w:rFonts w:ascii="Arial" w:hAnsi="Arial" w:cs="Arial"/>
        </w:rPr>
        <w:t>Cerism</w:t>
      </w:r>
      <w:proofErr w:type="spellEnd"/>
      <w:r>
        <w:rPr>
          <w:rFonts w:ascii="Arial" w:hAnsi="Arial" w:cs="Arial"/>
        </w:rPr>
        <w:t xml:space="preserve">) dell’università scaligera, il corso è un </w:t>
      </w:r>
      <w:r>
        <w:rPr>
          <w:rFonts w:ascii="Arial" w:hAnsi="Arial" w:cs="Arial"/>
          <w:b/>
          <w:bCs/>
        </w:rPr>
        <w:t>percorso formativo unico in Italia</w:t>
      </w:r>
      <w:r>
        <w:rPr>
          <w:rFonts w:ascii="Arial" w:hAnsi="Arial" w:cs="Arial"/>
        </w:rPr>
        <w:t xml:space="preserve">. A renderlo </w:t>
      </w:r>
      <w:r>
        <w:rPr>
          <w:rFonts w:ascii="Arial" w:hAnsi="Arial" w:cs="Arial"/>
        </w:rPr>
        <w:t xml:space="preserve">innovativo è la </w:t>
      </w:r>
      <w:r>
        <w:rPr>
          <w:rFonts w:ascii="Arial" w:hAnsi="Arial" w:cs="Arial"/>
          <w:b/>
          <w:bCs/>
        </w:rPr>
        <w:t>specializzazione nelle attività sportive di montagna e outdoor</w:t>
      </w:r>
      <w:r>
        <w:rPr>
          <w:rFonts w:ascii="Arial" w:hAnsi="Arial" w:cs="Arial"/>
        </w:rPr>
        <w:t xml:space="preserve">. Mettendo in connessione formazione, ricerca e relazioni internazionali, il corso approfondisce gli ambiti dell’organizzazione e della tecnologia in cui lo sport diventa volano </w:t>
      </w:r>
      <w:r>
        <w:rPr>
          <w:rFonts w:ascii="Arial" w:hAnsi="Arial" w:cs="Arial"/>
        </w:rPr>
        <w:t>di innovazione e sviluppo del territorio.</w:t>
      </w:r>
    </w:p>
    <w:p w14:paraId="30151F8B" w14:textId="77777777" w:rsidR="00FB7D31" w:rsidRDefault="00FB7D31">
      <w:pPr>
        <w:spacing w:line="276" w:lineRule="auto"/>
        <w:jc w:val="both"/>
        <w:rPr>
          <w:rFonts w:ascii="Arial" w:hAnsi="Arial" w:cs="Arial"/>
        </w:rPr>
      </w:pPr>
    </w:p>
    <w:p w14:paraId="3567D6A9" w14:textId="77777777" w:rsidR="00FB7D31" w:rsidRDefault="0042483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cinque laureandi sono arrivati al traguardo finale del corso di studi nei tempi previsti nonostante le difficoltà dettate negli ultimi mesi dal Covid-19. Emergenza che, grazie alla disponibilità dei docenti che </w:t>
      </w:r>
      <w:r>
        <w:rPr>
          <w:rFonts w:ascii="Arial" w:hAnsi="Arial" w:cs="Arial"/>
        </w:rPr>
        <w:t>hanno seguito i laureandi, è stata gestita adeguatamente e non ha rallentato l’iter accademico che si concluderà nella mattinata di lunedì.</w:t>
      </w:r>
    </w:p>
    <w:p w14:paraId="6BA2EFF4" w14:textId="77777777" w:rsidR="00FB7D31" w:rsidRDefault="00FB7D31">
      <w:pPr>
        <w:spacing w:line="276" w:lineRule="auto"/>
        <w:jc w:val="both"/>
        <w:rPr>
          <w:rFonts w:ascii="Arial" w:eastAsia="Times New Roman" w:hAnsi="Arial" w:cs="Arial"/>
          <w:bCs/>
          <w:iCs/>
          <w:color w:val="000000"/>
          <w:kern w:val="2"/>
          <w:sz w:val="22"/>
          <w:szCs w:val="22"/>
          <w:lang w:eastAsia="hi-IN" w:bidi="hi-IN"/>
        </w:rPr>
      </w:pPr>
    </w:p>
    <w:p w14:paraId="64DC4652" w14:textId="77777777" w:rsidR="00FB7D31" w:rsidRDefault="00FB7D31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1829A2B" w14:textId="77777777" w:rsidR="00FB7D31" w:rsidRDefault="00424835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Ufficio Stampa e Comunicazione istituzionale</w:t>
      </w:r>
    </w:p>
    <w:p w14:paraId="3A61506B" w14:textId="77777777" w:rsidR="00FB7D31" w:rsidRDefault="0042483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Telefono: 045.8028015 - 8717</w:t>
      </w:r>
    </w:p>
    <w:p w14:paraId="4256E8D2" w14:textId="77777777" w:rsidR="00FB7D31" w:rsidRDefault="00424835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M. 335 1593262 </w:t>
      </w:r>
    </w:p>
    <w:p w14:paraId="1B2E92DD" w14:textId="77777777" w:rsidR="00FB7D31" w:rsidRDefault="00424835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Email: </w:t>
      </w:r>
      <w:hyperlink r:id="rId6" w:tgtFrame="_blank">
        <w:r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ufficio.stampa@ateneo.univr.it</w:t>
        </w:r>
      </w:hyperlink>
    </w:p>
    <w:sectPr w:rsidR="00FB7D31">
      <w:headerReference w:type="default" r:id="rId7"/>
      <w:footerReference w:type="default" r:id="rId8"/>
      <w:pgSz w:w="11906" w:h="16838"/>
      <w:pgMar w:top="1135" w:right="1134" w:bottom="765" w:left="1134" w:header="567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A10B0" w14:textId="77777777" w:rsidR="00424835" w:rsidRDefault="00424835">
      <w:r>
        <w:separator/>
      </w:r>
    </w:p>
  </w:endnote>
  <w:endnote w:type="continuationSeparator" w:id="0">
    <w:p w14:paraId="05B8F9B1" w14:textId="77777777" w:rsidR="00424835" w:rsidRDefault="0042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07772" w14:textId="77777777" w:rsidR="00FB7D31" w:rsidRDefault="00424835">
    <w:pPr>
      <w:pStyle w:val="Pidipagina"/>
      <w:spacing w:line="240" w:lineRule="atLeast"/>
      <w:rPr>
        <w:rFonts w:ascii="Arial" w:hAnsi="Arial" w:cs="Arial"/>
        <w:b/>
        <w:sz w:val="18"/>
        <w:lang w:val="en-US"/>
      </w:rPr>
    </w:pPr>
    <w:r>
      <w:rPr>
        <w:rFonts w:ascii="Arial" w:hAnsi="Arial" w:cs="Arial"/>
        <w:b/>
        <w:lang w:val="en-US"/>
      </w:rPr>
      <w:t xml:space="preserve"> </w:t>
    </w:r>
  </w:p>
  <w:p w14:paraId="677359D5" w14:textId="77777777" w:rsidR="00FB7D31" w:rsidRDefault="00424835">
    <w:pPr>
      <w:pStyle w:val="Pidipagina"/>
      <w:tabs>
        <w:tab w:val="clear" w:pos="4819"/>
        <w:tab w:val="clear" w:pos="9638"/>
        <w:tab w:val="left" w:pos="2745"/>
      </w:tabs>
      <w:spacing w:line="240" w:lineRule="atLeast"/>
      <w:rPr>
        <w:rFonts w:ascii="Arial" w:eastAsia="Times New Roman" w:hAnsi="Arial" w:cs="Arial"/>
        <w:sz w:val="16"/>
        <w:szCs w:val="16"/>
        <w:lang w:val="en-US"/>
      </w:rPr>
    </w:pPr>
    <w:r>
      <w:rPr>
        <w:rFonts w:ascii="Arial" w:eastAsia="Times New Roman" w:hAnsi="Arial" w:cs="Arial"/>
        <w:sz w:val="16"/>
        <w:szCs w:val="16"/>
        <w:lang w:val="en-US"/>
      </w:rPr>
      <w:tab/>
    </w:r>
  </w:p>
  <w:p w14:paraId="4F4A1F50" w14:textId="77777777" w:rsidR="00FB7D31" w:rsidRDefault="00FB7D31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659F8" w14:textId="77777777" w:rsidR="00424835" w:rsidRDefault="00424835">
      <w:r>
        <w:separator/>
      </w:r>
    </w:p>
  </w:footnote>
  <w:footnote w:type="continuationSeparator" w:id="0">
    <w:p w14:paraId="40D77005" w14:textId="77777777" w:rsidR="00424835" w:rsidRDefault="0042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01E0" w14:textId="77777777" w:rsidR="00FB7D31" w:rsidRDefault="00424835">
    <w:pPr>
      <w:pStyle w:val="Intestazione"/>
    </w:pPr>
    <w:r>
      <w:rPr>
        <w:noProof/>
      </w:rPr>
      <w:drawing>
        <wp:inline distT="0" distB="0" distL="0" distR="0" wp14:anchorId="6388CC7B" wp14:editId="12197383">
          <wp:extent cx="2265045" cy="809625"/>
          <wp:effectExtent l="0" t="0" r="0" b="0"/>
          <wp:docPr id="1" name="Immagine 12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2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9438"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" behindDoc="1" locked="0" layoutInCell="1" allowOverlap="1" wp14:anchorId="7571207C" wp14:editId="0FF82238">
          <wp:simplePos x="0" y="0"/>
          <wp:positionH relativeFrom="column">
            <wp:posOffset>4238625</wp:posOffset>
          </wp:positionH>
          <wp:positionV relativeFrom="paragraph">
            <wp:posOffset>71120</wp:posOffset>
          </wp:positionV>
          <wp:extent cx="1919605" cy="595630"/>
          <wp:effectExtent l="0" t="0" r="0" b="0"/>
          <wp:wrapNone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19605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D31"/>
    <w:rsid w:val="00424835"/>
    <w:rsid w:val="00C62816"/>
    <w:rsid w:val="00FB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6BC4"/>
  <w15:docId w15:val="{FB248A6F-F714-4877-BDB8-C8F45845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2B3B"/>
    <w:rPr>
      <w:rFonts w:ascii="Calibri" w:eastAsiaTheme="minorEastAsia" w:hAnsi="Calibri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10E11"/>
    <w:pPr>
      <w:keepNext/>
      <w:widowControl w:val="0"/>
      <w:spacing w:before="240" w:after="60"/>
      <w:outlineLvl w:val="1"/>
    </w:pPr>
    <w:rPr>
      <w:rFonts w:ascii="Calibri Light" w:eastAsia="Times New Roman" w:hAnsi="Calibri Light" w:cs="Mangal"/>
      <w:b/>
      <w:bCs/>
      <w:i/>
      <w:iCs/>
      <w:kern w:val="2"/>
      <w:sz w:val="28"/>
      <w:szCs w:val="25"/>
      <w:lang w:eastAsia="hi-IN" w:bidi="hi-IN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6F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06FF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06FF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8E2D8E"/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character" w:customStyle="1" w:styleId="mejs-offscreen">
    <w:name w:val="mejs-offscreen"/>
    <w:basedOn w:val="Carpredefinitoparagrafo"/>
    <w:qFormat/>
    <w:rsid w:val="00DA41BF"/>
  </w:style>
  <w:style w:type="character" w:customStyle="1" w:styleId="mejs-currenttime">
    <w:name w:val="mejs-currenttime"/>
    <w:basedOn w:val="Carpredefinitoparagrafo"/>
    <w:qFormat/>
    <w:rsid w:val="00DA41BF"/>
  </w:style>
  <w:style w:type="character" w:customStyle="1" w:styleId="mejs-duration">
    <w:name w:val="mejs-duration"/>
    <w:basedOn w:val="Carpredefinitoparagrafo"/>
    <w:qFormat/>
    <w:rsid w:val="00DA41BF"/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010E11"/>
    <w:rPr>
      <w:rFonts w:ascii="Calibri Light" w:eastAsia="Times New Roman" w:hAnsi="Calibri Light" w:cs="Mangal"/>
      <w:b/>
      <w:bCs/>
      <w:i/>
      <w:iCs/>
      <w:kern w:val="2"/>
      <w:sz w:val="28"/>
      <w:szCs w:val="25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9F6F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06FF2"/>
    <w:rPr>
      <w:rFonts w:ascii="Tahoma" w:eastAsiaTheme="minorHAnsi" w:hAnsi="Tahoma" w:cs="Tahoma"/>
      <w:sz w:val="16"/>
      <w:szCs w:val="16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8E2D8E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qFormat/>
    <w:rsid w:val="00010E11"/>
    <w:pPr>
      <w:widowControl w:val="0"/>
      <w:textAlignment w:val="baseline"/>
    </w:pPr>
    <w:rPr>
      <w:rFonts w:ascii="Times New Roman" w:eastAsia="Arial Unicode MS" w:hAnsi="Times New Roman" w:cs="Arial Unicode M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.stampa@ateneo.univr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Nicolò Basso</cp:lastModifiedBy>
  <cp:revision>2</cp:revision>
  <cp:lastPrinted>2020-07-15T13:55:00Z</cp:lastPrinted>
  <dcterms:created xsi:type="dcterms:W3CDTF">2020-07-30T09:25:00Z</dcterms:created>
  <dcterms:modified xsi:type="dcterms:W3CDTF">2020-07-30T09:25:00Z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