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4ACC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B7C9BBA" w14:textId="6D1FC6AE" w:rsidR="00AA02E4" w:rsidRPr="00193655" w:rsidRDefault="00AA02E4" w:rsidP="00AA02E4">
      <w:pPr>
        <w:jc w:val="right"/>
        <w:rPr>
          <w:rFonts w:ascii="Arial" w:eastAsia="Arial" w:hAnsi="Arial" w:cs="Arial"/>
          <w:sz w:val="20"/>
          <w:szCs w:val="20"/>
        </w:rPr>
      </w:pPr>
      <w:r w:rsidRPr="00CF2A1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</w:t>
      </w:r>
      <w:r w:rsidRPr="00CF2A18">
        <w:rPr>
          <w:rFonts w:ascii="Arial" w:hAnsi="Arial" w:cs="Arial"/>
          <w:sz w:val="20"/>
          <w:szCs w:val="20"/>
        </w:rPr>
        <w:t xml:space="preserve"> a. 2021</w:t>
      </w:r>
    </w:p>
    <w:p w14:paraId="006A2BA4" w14:textId="72231026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33139A">
        <w:rPr>
          <w:rFonts w:ascii="Arial" w:hAnsi="Arial" w:cs="Arial"/>
          <w:sz w:val="20"/>
          <w:szCs w:val="20"/>
        </w:rPr>
        <w:t>22 aprile 2021</w:t>
      </w:r>
    </w:p>
    <w:p w14:paraId="0418EFF3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4BB9E7B0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36494801" w14:textId="0F2FDBD9" w:rsidR="000616A8" w:rsidRPr="001359FC" w:rsidRDefault="00510D6C" w:rsidP="001359FC">
      <w:pPr>
        <w:pStyle w:val="NormaleWeb"/>
        <w:shd w:val="clear" w:color="auto" w:fill="FFFFFF"/>
        <w:spacing w:before="0" w:beforeAutospacing="0" w:after="0" w:afterAutospacing="0" w:line="257" w:lineRule="atLeast"/>
        <w:jc w:val="center"/>
        <w:rPr>
          <w:color w:val="32313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Cinema e città</w:t>
      </w:r>
    </w:p>
    <w:p w14:paraId="11F99B42" w14:textId="5ABA77E4" w:rsidR="000616A8" w:rsidRDefault="007B09A9" w:rsidP="001359FC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Presentato il ciclo di incontri, </w:t>
      </w:r>
      <w:r w:rsidR="002C3F71">
        <w:rPr>
          <w:rFonts w:ascii="Arial" w:eastAsia="Times New Roman" w:hAnsi="Arial" w:cs="Arial"/>
        </w:rPr>
        <w:t>al vi</w:t>
      </w:r>
      <w:r w:rsidR="00562111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il 27 aprile, primo frutto della convenzione tra ViveVisioni e ateneo di Verona</w:t>
      </w:r>
      <w:r w:rsidR="00F108C7">
        <w:rPr>
          <w:rFonts w:ascii="Arial" w:eastAsia="Times New Roman" w:hAnsi="Arial" w:cs="Arial"/>
        </w:rPr>
        <w:t xml:space="preserve"> su</w:t>
      </w:r>
      <w:r>
        <w:rPr>
          <w:rFonts w:ascii="Arial" w:eastAsia="Times New Roman" w:hAnsi="Arial" w:cs="Arial"/>
        </w:rPr>
        <w:t>l progetto Ri</w:t>
      </w:r>
      <w:r w:rsidR="00B57B7E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ciak – cinema di comunità</w:t>
      </w:r>
    </w:p>
    <w:p w14:paraId="79B4AB0D" w14:textId="77777777" w:rsidR="000616A8" w:rsidRDefault="000616A8" w:rsidP="000616A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124A920D" w14:textId="7B70F339" w:rsidR="0033139A" w:rsidRPr="0033139A" w:rsidRDefault="0033139A" w:rsidP="0033139A">
      <w:pPr>
        <w:spacing w:line="276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33139A">
        <w:rPr>
          <w:rFonts w:ascii="Arial" w:eastAsia="Arial" w:hAnsi="Arial" w:cs="Arial"/>
          <w:b/>
          <w:bCs/>
        </w:rPr>
        <w:t>Il progetto “Ri</w:t>
      </w:r>
      <w:r w:rsidR="00B57B7E">
        <w:rPr>
          <w:rFonts w:ascii="Arial" w:eastAsia="Arial" w:hAnsi="Arial" w:cs="Arial"/>
          <w:b/>
          <w:bCs/>
        </w:rPr>
        <w:t>-</w:t>
      </w:r>
      <w:r w:rsidRPr="0033139A">
        <w:rPr>
          <w:rFonts w:ascii="Arial" w:eastAsia="Arial" w:hAnsi="Arial" w:cs="Arial"/>
          <w:b/>
          <w:bCs/>
        </w:rPr>
        <w:t xml:space="preserve">ciak- cinema di comunità” è nato </w:t>
      </w:r>
      <w:r w:rsidRPr="0033139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per dare nuova vita 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a</w:t>
      </w:r>
      <w:r w:rsidRPr="0033139A">
        <w:rPr>
          <w:rFonts w:ascii="Arial" w:eastAsia="Times New Roman" w:hAnsi="Arial" w:cs="Arial"/>
          <w:b/>
          <w:bCs/>
          <w:bdr w:val="none" w:sz="0" w:space="0" w:color="auto" w:frame="1"/>
        </w:rPr>
        <w:t>l cinema Ciak, sala cinematografica del quartiere di Veronetta chiusa ormai da 10 anni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,</w:t>
      </w:r>
      <w:r w:rsidRPr="0033139A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per renderla un luogo di promozione della cultura e di socialità.</w:t>
      </w:r>
    </w:p>
    <w:p w14:paraId="76D40A01" w14:textId="77777777" w:rsidR="0033139A" w:rsidRPr="0033139A" w:rsidRDefault="0033139A" w:rsidP="0033139A">
      <w:pPr>
        <w:spacing w:line="276" w:lineRule="auto"/>
        <w:jc w:val="both"/>
        <w:rPr>
          <w:rFonts w:ascii="Arial" w:eastAsia="Times New Roman" w:hAnsi="Arial" w:cs="Arial"/>
          <w:b/>
          <w:bCs/>
          <w:color w:val="4A4A4A"/>
          <w:bdr w:val="none" w:sz="0" w:space="0" w:color="auto" w:frame="1"/>
        </w:rPr>
      </w:pPr>
    </w:p>
    <w:p w14:paraId="50B61FEE" w14:textId="2040F634" w:rsidR="0033139A" w:rsidRDefault="0033139A" w:rsidP="0033139A">
      <w:pPr>
        <w:spacing w:line="276" w:lineRule="auto"/>
        <w:jc w:val="both"/>
        <w:rPr>
          <w:rFonts w:ascii="Arial" w:eastAsia="Arial" w:hAnsi="Arial" w:cs="Arial"/>
          <w:bCs/>
        </w:rPr>
      </w:pPr>
      <w:r w:rsidRPr="0033139A">
        <w:rPr>
          <w:rFonts w:ascii="Arial" w:eastAsia="Arial" w:hAnsi="Arial" w:cs="Arial"/>
          <w:b/>
        </w:rPr>
        <w:t xml:space="preserve">L’ateneo di Verona ha firmato con </w:t>
      </w:r>
      <w:hyperlink r:id="rId6" w:history="1">
        <w:r w:rsidRPr="0033139A">
          <w:rPr>
            <w:rStyle w:val="Collegamentoipertestuale"/>
            <w:rFonts w:ascii="Arial" w:eastAsia="Arial" w:hAnsi="Arial" w:cs="Arial"/>
            <w:b/>
          </w:rPr>
          <w:t>l’associazione ViveVisioni</w:t>
        </w:r>
      </w:hyperlink>
      <w:r w:rsidRPr="0033139A">
        <w:rPr>
          <w:rFonts w:ascii="Arial" w:eastAsia="Arial" w:hAnsi="Arial" w:cs="Arial"/>
          <w:b/>
        </w:rPr>
        <w:t>, promotrice del recupero dell’ex sala cinematografica, un accordo quadro</w:t>
      </w:r>
      <w:r w:rsidRPr="0033139A">
        <w:rPr>
          <w:rFonts w:ascii="Arial" w:eastAsia="Arial" w:hAnsi="Arial" w:cs="Arial"/>
          <w:bCs/>
        </w:rPr>
        <w:t xml:space="preserve"> della durata di 3 anni per sviluppare tutte le potenzialità di valorizzazione del patrimonio culturale e di rigenerazione del contesto urbano in cui è inserita. </w:t>
      </w:r>
      <w:r w:rsidRPr="0033139A">
        <w:rPr>
          <w:rFonts w:ascii="Arial" w:eastAsia="Arial" w:hAnsi="Arial" w:cs="Arial"/>
          <w:b/>
        </w:rPr>
        <w:t>Primo atto, frutto della convenzione, sarà l’organizzazione di una serie di incontri</w:t>
      </w:r>
      <w:r w:rsidR="00D86C6D">
        <w:rPr>
          <w:rFonts w:ascii="Arial" w:eastAsia="Arial" w:hAnsi="Arial" w:cs="Arial"/>
          <w:b/>
        </w:rPr>
        <w:t xml:space="preserve"> online</w:t>
      </w:r>
      <w:r w:rsidRPr="0033139A">
        <w:rPr>
          <w:rFonts w:ascii="Arial" w:eastAsia="Arial" w:hAnsi="Arial" w:cs="Arial"/>
          <w:b/>
        </w:rPr>
        <w:t>,</w:t>
      </w:r>
      <w:r w:rsidR="00510D6C">
        <w:rPr>
          <w:rFonts w:ascii="Arial" w:eastAsia="Arial" w:hAnsi="Arial" w:cs="Arial"/>
          <w:b/>
        </w:rPr>
        <w:t xml:space="preserve"> dal titolo “Cinema e città”,</w:t>
      </w:r>
      <w:r w:rsidRPr="0033139A">
        <w:rPr>
          <w:rFonts w:ascii="Arial" w:eastAsia="Arial" w:hAnsi="Arial" w:cs="Arial"/>
          <w:b/>
        </w:rPr>
        <w:t xml:space="preserve"> in programma nei mesi di aprile e maggio.</w:t>
      </w:r>
    </w:p>
    <w:p w14:paraId="0BBE3C14" w14:textId="77777777" w:rsidR="0033139A" w:rsidRPr="0033139A" w:rsidRDefault="0033139A" w:rsidP="0033139A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45D5AF3F" w14:textId="61489D38" w:rsidR="0033139A" w:rsidRPr="0033139A" w:rsidRDefault="0033139A" w:rsidP="0033139A">
      <w:pPr>
        <w:spacing w:line="276" w:lineRule="auto"/>
        <w:jc w:val="both"/>
        <w:rPr>
          <w:rFonts w:ascii="Arial" w:eastAsia="Times New Roman" w:hAnsi="Arial" w:cs="Arial"/>
          <w:b/>
          <w:bCs/>
          <w:color w:val="4A4A4A"/>
          <w:bdr w:val="none" w:sz="0" w:space="0" w:color="auto" w:frame="1"/>
        </w:rPr>
      </w:pPr>
      <w:r w:rsidRPr="0033139A">
        <w:rPr>
          <w:rFonts w:ascii="Arial" w:eastAsia="Arial" w:hAnsi="Arial" w:cs="Arial"/>
          <w:bCs/>
        </w:rPr>
        <w:t xml:space="preserve">Il ciclo è stato presentato giovedì 22 aprile, nel corso della conferenza stampa cui hanno partecipato </w:t>
      </w:r>
      <w:r w:rsidRPr="0033139A">
        <w:rPr>
          <w:rFonts w:ascii="Arial" w:eastAsia="Arial" w:hAnsi="Arial" w:cs="Arial"/>
          <w:b/>
          <w:bCs/>
        </w:rPr>
        <w:t>Riccardo Panattoni</w:t>
      </w:r>
      <w:r w:rsidRPr="0033139A">
        <w:rPr>
          <w:rFonts w:ascii="Arial" w:eastAsia="Arial" w:hAnsi="Arial" w:cs="Arial"/>
        </w:rPr>
        <w:t xml:space="preserve">, </w:t>
      </w:r>
      <w:r w:rsidRPr="0033139A">
        <w:rPr>
          <w:rFonts w:ascii="Arial" w:eastAsia="Arial" w:hAnsi="Arial" w:cs="Arial"/>
          <w:bCs/>
        </w:rPr>
        <w:t>direttore del dipartimento di Scienze umane e referente del progetto per l’ateneo di Verona</w:t>
      </w:r>
      <w:r>
        <w:rPr>
          <w:rFonts w:ascii="Arial" w:eastAsia="Arial" w:hAnsi="Arial" w:cs="Arial"/>
          <w:bCs/>
        </w:rPr>
        <w:t>,</w:t>
      </w:r>
      <w:r w:rsidRPr="0033139A">
        <w:rPr>
          <w:rFonts w:ascii="Arial" w:eastAsia="Arial" w:hAnsi="Arial" w:cs="Arial"/>
          <w:bCs/>
        </w:rPr>
        <w:t xml:space="preserve"> </w:t>
      </w:r>
      <w:r w:rsidRPr="0033139A">
        <w:rPr>
          <w:rFonts w:ascii="Arial" w:eastAsia="Arial" w:hAnsi="Arial" w:cs="Arial"/>
          <w:b/>
        </w:rPr>
        <w:t>Franca Maria Rizzi</w:t>
      </w:r>
      <w:r w:rsidRPr="0033139A">
        <w:rPr>
          <w:rFonts w:ascii="Arial" w:eastAsia="Arial" w:hAnsi="Arial" w:cs="Arial"/>
          <w:bCs/>
        </w:rPr>
        <w:t>, presidente di ViveVisioni</w:t>
      </w:r>
      <w:r w:rsidR="006B42F9">
        <w:rPr>
          <w:rFonts w:ascii="Arial" w:eastAsia="Arial" w:hAnsi="Arial" w:cs="Arial"/>
          <w:bCs/>
        </w:rPr>
        <w:t xml:space="preserve"> e </w:t>
      </w:r>
      <w:r w:rsidR="006B42F9" w:rsidRPr="002B0F8A">
        <w:rPr>
          <w:rFonts w:ascii="Arial" w:eastAsia="Arial" w:hAnsi="Arial" w:cs="Arial"/>
          <w:b/>
        </w:rPr>
        <w:t>Massimo R</w:t>
      </w:r>
      <w:r w:rsidR="00567292">
        <w:rPr>
          <w:rFonts w:ascii="Arial" w:eastAsia="Arial" w:hAnsi="Arial" w:cs="Arial"/>
          <w:b/>
        </w:rPr>
        <w:t>i</w:t>
      </w:r>
      <w:r w:rsidR="006B42F9" w:rsidRPr="002B0F8A">
        <w:rPr>
          <w:rFonts w:ascii="Arial" w:eastAsia="Arial" w:hAnsi="Arial" w:cs="Arial"/>
          <w:b/>
        </w:rPr>
        <w:t>mpici</w:t>
      </w:r>
      <w:r w:rsidR="006B42F9">
        <w:rPr>
          <w:rFonts w:ascii="Arial" w:eastAsia="Arial" w:hAnsi="Arial" w:cs="Arial"/>
          <w:bCs/>
        </w:rPr>
        <w:t>, consigliere di ViveVisioni</w:t>
      </w:r>
      <w:r w:rsidRPr="0033139A">
        <w:rPr>
          <w:rFonts w:ascii="Arial" w:eastAsia="Arial" w:hAnsi="Arial" w:cs="Arial"/>
          <w:bCs/>
        </w:rPr>
        <w:t>.</w:t>
      </w:r>
    </w:p>
    <w:p w14:paraId="24121F12" w14:textId="77777777" w:rsidR="0033139A" w:rsidRPr="0033139A" w:rsidRDefault="0033139A" w:rsidP="0033139A">
      <w:pPr>
        <w:spacing w:line="276" w:lineRule="auto"/>
        <w:jc w:val="both"/>
        <w:rPr>
          <w:rFonts w:ascii="Arial" w:eastAsia="Times New Roman" w:hAnsi="Arial" w:cs="Arial"/>
        </w:rPr>
      </w:pPr>
    </w:p>
    <w:p w14:paraId="6E4A3758" w14:textId="4EC76D3D" w:rsidR="0033139A" w:rsidRDefault="0033139A" w:rsidP="0023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/>
        <w:jc w:val="both"/>
        <w:outlineLvl w:val="0"/>
        <w:rPr>
          <w:rFonts w:ascii="Arial" w:eastAsia="Arial" w:hAnsi="Arial" w:cs="Arial"/>
          <w:bCs/>
        </w:rPr>
      </w:pPr>
      <w:r w:rsidRPr="0033139A">
        <w:rPr>
          <w:rFonts w:ascii="Arial" w:eastAsia="Arial" w:hAnsi="Arial" w:cs="Arial"/>
          <w:b/>
        </w:rPr>
        <w:t>Il primo incontro, in programma martedì 27 aprile</w:t>
      </w:r>
      <w:r>
        <w:rPr>
          <w:rFonts w:ascii="Arial" w:eastAsia="Arial" w:hAnsi="Arial" w:cs="Arial"/>
          <w:bCs/>
        </w:rPr>
        <w:t>,</w:t>
      </w:r>
      <w:r w:rsidRPr="008448E9">
        <w:rPr>
          <w:rFonts w:ascii="Arial" w:eastAsia="Arial" w:hAnsi="Arial" w:cs="Arial"/>
          <w:bCs/>
        </w:rPr>
        <w:t xml:space="preserve"> dalle 18.30 alle 20.30</w:t>
      </w:r>
      <w:r w:rsidR="00D86C6D">
        <w:rPr>
          <w:rFonts w:ascii="Arial" w:eastAsia="Arial" w:hAnsi="Arial" w:cs="Arial"/>
          <w:bCs/>
        </w:rPr>
        <w:t>,</w:t>
      </w:r>
      <w:r w:rsidRPr="008448E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si intitola </w:t>
      </w:r>
      <w:r w:rsidRPr="008448E9">
        <w:rPr>
          <w:rFonts w:ascii="Arial" w:eastAsia="Arial" w:hAnsi="Arial" w:cs="Arial"/>
          <w:bCs/>
        </w:rPr>
        <w:t>“</w:t>
      </w:r>
      <w:r w:rsidRPr="0033139A">
        <w:rPr>
          <w:rFonts w:ascii="Arial" w:eastAsia="Arial" w:hAnsi="Arial" w:cs="Arial"/>
          <w:b/>
        </w:rPr>
        <w:t>Le città di Fellini: Immagini, Paesaggi, Forme di vita</w:t>
      </w:r>
      <w:r w:rsidRPr="008448E9">
        <w:rPr>
          <w:rFonts w:ascii="Arial" w:eastAsia="Arial" w:hAnsi="Arial" w:cs="Arial"/>
          <w:bCs/>
        </w:rPr>
        <w:t xml:space="preserve">” </w:t>
      </w:r>
      <w:r>
        <w:rPr>
          <w:rFonts w:ascii="Arial" w:eastAsia="Arial" w:hAnsi="Arial" w:cs="Arial"/>
          <w:bCs/>
        </w:rPr>
        <w:t xml:space="preserve">e sarà </w:t>
      </w:r>
      <w:r w:rsidRPr="008448E9">
        <w:rPr>
          <w:rFonts w:ascii="Arial" w:eastAsia="Arial" w:hAnsi="Arial" w:cs="Arial"/>
          <w:bCs/>
        </w:rPr>
        <w:t>condotto da</w:t>
      </w:r>
      <w:r>
        <w:rPr>
          <w:rFonts w:ascii="Arial" w:eastAsia="Arial" w:hAnsi="Arial" w:cs="Arial"/>
          <w:bCs/>
        </w:rPr>
        <w:t xml:space="preserve"> </w:t>
      </w:r>
      <w:r w:rsidRPr="008448E9">
        <w:rPr>
          <w:rFonts w:ascii="Arial" w:eastAsia="Arial" w:hAnsi="Arial" w:cs="Arial"/>
          <w:bCs/>
        </w:rPr>
        <w:t>Marco Bertozzi</w:t>
      </w:r>
      <w:r>
        <w:rPr>
          <w:rFonts w:ascii="Arial" w:eastAsia="Arial" w:hAnsi="Arial" w:cs="Arial"/>
          <w:bCs/>
        </w:rPr>
        <w:t>,</w:t>
      </w:r>
      <w:r w:rsidRPr="008448E9">
        <w:rPr>
          <w:rFonts w:ascii="Arial" w:eastAsia="Arial" w:hAnsi="Arial" w:cs="Arial"/>
          <w:bCs/>
        </w:rPr>
        <w:t xml:space="preserve"> regista e docente di materie cinematografiche all’</w:t>
      </w:r>
      <w:r>
        <w:rPr>
          <w:rFonts w:ascii="Arial" w:eastAsia="Arial" w:hAnsi="Arial" w:cs="Arial"/>
          <w:bCs/>
        </w:rPr>
        <w:t>u</w:t>
      </w:r>
      <w:r w:rsidRPr="008448E9">
        <w:rPr>
          <w:rFonts w:ascii="Arial" w:eastAsia="Arial" w:hAnsi="Arial" w:cs="Arial"/>
          <w:bCs/>
        </w:rPr>
        <w:t>niversità Iuav di Venezia.</w:t>
      </w:r>
      <w:r>
        <w:rPr>
          <w:rFonts w:ascii="Arial" w:eastAsia="Arial" w:hAnsi="Arial" w:cs="Arial"/>
          <w:bCs/>
        </w:rPr>
        <w:t xml:space="preserve"> Il secondo </w:t>
      </w:r>
      <w:r w:rsidR="00D86C6D">
        <w:rPr>
          <w:rFonts w:ascii="Arial" w:eastAsia="Arial" w:hAnsi="Arial" w:cs="Arial"/>
          <w:bCs/>
        </w:rPr>
        <w:t>appuntamento</w:t>
      </w:r>
      <w:r>
        <w:rPr>
          <w:rFonts w:ascii="Arial" w:eastAsia="Arial" w:hAnsi="Arial" w:cs="Arial"/>
          <w:bCs/>
        </w:rPr>
        <w:t xml:space="preserve">, dal titolo </w:t>
      </w:r>
      <w:r w:rsidRPr="008448E9">
        <w:rPr>
          <w:rFonts w:ascii="Arial" w:eastAsia="Arial" w:hAnsi="Arial" w:cs="Arial"/>
          <w:bCs/>
        </w:rPr>
        <w:t>“</w:t>
      </w:r>
      <w:r w:rsidRPr="0033139A">
        <w:rPr>
          <w:rFonts w:ascii="Arial" w:eastAsia="Arial" w:hAnsi="Arial" w:cs="Arial"/>
          <w:b/>
        </w:rPr>
        <w:t>Film d’Azione...in Quartiere</w:t>
      </w:r>
      <w:r w:rsidRPr="008448E9">
        <w:rPr>
          <w:rFonts w:ascii="Arial" w:eastAsia="Arial" w:hAnsi="Arial" w:cs="Arial"/>
          <w:bCs/>
        </w:rPr>
        <w:t>”</w:t>
      </w:r>
      <w:r>
        <w:rPr>
          <w:rFonts w:ascii="Arial" w:eastAsia="Arial" w:hAnsi="Arial" w:cs="Arial"/>
          <w:bCs/>
        </w:rPr>
        <w:t xml:space="preserve">, si terrà invece il </w:t>
      </w:r>
      <w:r w:rsidRPr="008448E9">
        <w:rPr>
          <w:rFonts w:ascii="Arial" w:eastAsia="Arial" w:hAnsi="Arial" w:cs="Arial"/>
          <w:bCs/>
        </w:rPr>
        <w:t>25 maggio</w:t>
      </w:r>
      <w:r>
        <w:rPr>
          <w:rFonts w:ascii="Arial" w:eastAsia="Arial" w:hAnsi="Arial" w:cs="Arial"/>
          <w:bCs/>
        </w:rPr>
        <w:t>,</w:t>
      </w:r>
      <w:r w:rsidRPr="008448E9">
        <w:rPr>
          <w:rFonts w:ascii="Arial" w:eastAsia="Arial" w:hAnsi="Arial" w:cs="Arial"/>
          <w:bCs/>
        </w:rPr>
        <w:t xml:space="preserve"> dalle 18.30 alle 20.30</w:t>
      </w:r>
      <w:r>
        <w:rPr>
          <w:rFonts w:ascii="Arial" w:eastAsia="Arial" w:hAnsi="Arial" w:cs="Arial"/>
          <w:bCs/>
        </w:rPr>
        <w:t>,</w:t>
      </w:r>
      <w:r w:rsidRPr="008448E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e sarà </w:t>
      </w:r>
      <w:r w:rsidRPr="008448E9">
        <w:rPr>
          <w:rFonts w:ascii="Arial" w:eastAsia="Arial" w:hAnsi="Arial" w:cs="Arial"/>
          <w:bCs/>
        </w:rPr>
        <w:t xml:space="preserve">condotto dalla </w:t>
      </w:r>
      <w:r>
        <w:rPr>
          <w:rFonts w:ascii="Arial" w:eastAsia="Arial" w:hAnsi="Arial" w:cs="Arial"/>
          <w:bCs/>
        </w:rPr>
        <w:t>regista</w:t>
      </w:r>
      <w:r w:rsidRPr="008448E9">
        <w:rPr>
          <w:rFonts w:ascii="Arial" w:eastAsia="Arial" w:hAnsi="Arial" w:cs="Arial"/>
          <w:bCs/>
        </w:rPr>
        <w:t xml:space="preserve"> Anna Marziano</w:t>
      </w:r>
      <w:r w:rsidR="00DF2D7B">
        <w:rPr>
          <w:rFonts w:ascii="Arial" w:eastAsia="Arial" w:hAnsi="Arial" w:cs="Arial"/>
          <w:bCs/>
        </w:rPr>
        <w:t>, studentessa dell’ateneo veronese</w:t>
      </w:r>
      <w:r>
        <w:rPr>
          <w:rFonts w:ascii="Arial" w:eastAsia="Arial" w:hAnsi="Arial" w:cs="Arial"/>
          <w:bCs/>
        </w:rPr>
        <w:t xml:space="preserve">. Seguiranno nei mesi successivi altri incontri, sempre dedicati </w:t>
      </w:r>
      <w:r w:rsidR="00510D6C">
        <w:rPr>
          <w:rFonts w:ascii="Arial" w:eastAsia="Arial" w:hAnsi="Arial" w:cs="Arial"/>
          <w:bCs/>
        </w:rPr>
        <w:t>a come il cinema ha rappresentato gli spazi urbani</w:t>
      </w:r>
      <w:r>
        <w:rPr>
          <w:rFonts w:ascii="Arial" w:eastAsia="Arial" w:hAnsi="Arial" w:cs="Arial"/>
          <w:bCs/>
        </w:rPr>
        <w:t>.</w:t>
      </w:r>
      <w:r w:rsidR="00510D6C">
        <w:rPr>
          <w:rFonts w:ascii="Arial" w:eastAsia="Arial" w:hAnsi="Arial" w:cs="Arial"/>
          <w:bCs/>
        </w:rPr>
        <w:t xml:space="preserve"> È possibile seguire </w:t>
      </w:r>
      <w:r w:rsidR="00D86C6D">
        <w:rPr>
          <w:rFonts w:ascii="Arial" w:eastAsia="Arial" w:hAnsi="Arial" w:cs="Arial"/>
          <w:bCs/>
        </w:rPr>
        <w:t>il ciclo</w:t>
      </w:r>
      <w:r w:rsidR="00510D6C">
        <w:rPr>
          <w:rFonts w:ascii="Arial" w:eastAsia="Arial" w:hAnsi="Arial" w:cs="Arial"/>
          <w:bCs/>
        </w:rPr>
        <w:t xml:space="preserve"> registrandosi al link </w:t>
      </w:r>
      <w:hyperlink r:id="rId7" w:history="1">
        <w:r w:rsidR="00510D6C" w:rsidRPr="00510D6C">
          <w:rPr>
            <w:rStyle w:val="Collegamentoipertestuale"/>
            <w:rFonts w:ascii="Arial" w:eastAsia="Arial" w:hAnsi="Arial" w:cs="Arial"/>
            <w:bCs/>
          </w:rPr>
          <w:t>http://bit.ly/iscrizionecinemacitta</w:t>
        </w:r>
      </w:hyperlink>
    </w:p>
    <w:p w14:paraId="3ECD941B" w14:textId="77777777" w:rsidR="002319AC" w:rsidRPr="002319AC" w:rsidRDefault="002319AC" w:rsidP="00231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/>
        <w:jc w:val="both"/>
        <w:outlineLvl w:val="0"/>
        <w:rPr>
          <w:rFonts w:ascii="Arial" w:eastAsia="Arial" w:hAnsi="Arial" w:cs="Arial"/>
          <w:bCs/>
        </w:rPr>
      </w:pPr>
    </w:p>
    <w:p w14:paraId="2AD34FB8" w14:textId="023B1275" w:rsidR="0033139A" w:rsidRPr="0033139A" w:rsidRDefault="0033139A" w:rsidP="0033139A">
      <w:pPr>
        <w:spacing w:line="276" w:lineRule="auto"/>
        <w:jc w:val="both"/>
        <w:rPr>
          <w:rFonts w:ascii="Arial" w:eastAsia="Times New Roman" w:hAnsi="Arial" w:cs="Arial"/>
        </w:rPr>
      </w:pPr>
      <w:r w:rsidRPr="0033139A">
        <w:rPr>
          <w:rFonts w:ascii="Arial" w:eastAsia="Arial" w:hAnsi="Arial" w:cs="Arial"/>
          <w:bCs/>
        </w:rPr>
        <w:t xml:space="preserve">L’accordo sottoscritto con ViveVisioni, con la finalità di </w:t>
      </w:r>
      <w:r w:rsidRPr="0033139A">
        <w:rPr>
          <w:rFonts w:ascii="Arial" w:eastAsia="Times New Roman" w:hAnsi="Arial" w:cs="Arial"/>
          <w:shd w:val="clear" w:color="auto" w:fill="FFFFFF"/>
        </w:rPr>
        <w:t>promuovere e coordinare attività formative e informative rivolte alla comunità universitaria e a pubblici non accademici,</w:t>
      </w:r>
      <w:r w:rsidRPr="0033139A">
        <w:rPr>
          <w:rFonts w:ascii="Arial" w:eastAsia="Arial" w:hAnsi="Arial" w:cs="Arial"/>
          <w:bCs/>
        </w:rPr>
        <w:t xml:space="preserve"> rientra nel più ampio progetto di ateneo </w:t>
      </w:r>
      <w:hyperlink r:id="rId8" w:history="1">
        <w:r w:rsidRPr="0033139A">
          <w:rPr>
            <w:rStyle w:val="Collegamentoipertestuale"/>
            <w:rFonts w:ascii="Arial" w:eastAsia="Arial" w:hAnsi="Arial" w:cs="Arial"/>
            <w:bCs/>
            <w:color w:val="auto"/>
          </w:rPr>
          <w:t>“</w:t>
        </w:r>
        <w:r w:rsidRPr="0033139A">
          <w:rPr>
            <w:rStyle w:val="Collegamentoipertestuale"/>
            <w:rFonts w:ascii="Arial" w:eastAsia="Arial" w:hAnsi="Arial" w:cs="Arial"/>
            <w:b/>
            <w:color w:val="1F497D" w:themeColor="text2"/>
          </w:rPr>
          <w:t>Contemporanea</w:t>
        </w:r>
        <w:r w:rsidRPr="0033139A">
          <w:rPr>
            <w:rStyle w:val="Collegamentoipertestuale"/>
            <w:rFonts w:ascii="Arial" w:eastAsia="Arial" w:hAnsi="Arial" w:cs="Arial"/>
            <w:bCs/>
            <w:color w:val="auto"/>
          </w:rPr>
          <w:t>”</w:t>
        </w:r>
      </w:hyperlink>
      <w:r w:rsidRPr="0033139A">
        <w:rPr>
          <w:rFonts w:ascii="Arial" w:eastAsia="Arial" w:hAnsi="Arial" w:cs="Arial"/>
          <w:bCs/>
        </w:rPr>
        <w:t xml:space="preserve">, che attraverso attività formative rivolte alle giovani generazioni e proposte culturali aperte alla città, intende promuovere la diffusione sempre più ampia dei saperi e la creazione di momenti essenziali di </w:t>
      </w:r>
      <w:r w:rsidRPr="0033139A">
        <w:rPr>
          <w:rFonts w:ascii="Arial" w:eastAsia="Arial" w:hAnsi="Arial" w:cs="Arial"/>
          <w:bCs/>
        </w:rPr>
        <w:lastRenderedPageBreak/>
        <w:t xml:space="preserve">partecipazione pubblica. </w:t>
      </w:r>
      <w:r w:rsidRPr="004A483E">
        <w:rPr>
          <w:rFonts w:ascii="Arial" w:eastAsia="Arial" w:hAnsi="Arial" w:cs="Arial"/>
          <w:bCs/>
        </w:rPr>
        <w:t xml:space="preserve">Per l’ateneo i referenti sono </w:t>
      </w:r>
      <w:r w:rsidRPr="004A483E">
        <w:rPr>
          <w:rFonts w:ascii="Arial" w:eastAsia="Arial" w:hAnsi="Arial" w:cs="Arial"/>
          <w:b/>
        </w:rPr>
        <w:t>Riccardo Panattoni</w:t>
      </w:r>
      <w:r w:rsidRPr="004A483E">
        <w:rPr>
          <w:rFonts w:ascii="Arial" w:eastAsia="Arial" w:hAnsi="Arial" w:cs="Arial"/>
          <w:bCs/>
        </w:rPr>
        <w:t xml:space="preserve">, direttore del dipartimento di Scienze umane, </w:t>
      </w:r>
      <w:r w:rsidRPr="004A483E">
        <w:rPr>
          <w:rFonts w:ascii="Arial" w:eastAsia="Arial" w:hAnsi="Arial" w:cs="Arial"/>
          <w:b/>
        </w:rPr>
        <w:t>Alessandra Cordiano</w:t>
      </w:r>
      <w:r w:rsidRPr="004A483E">
        <w:rPr>
          <w:rFonts w:ascii="Arial" w:eastAsia="Arial" w:hAnsi="Arial" w:cs="Arial"/>
          <w:bCs/>
        </w:rPr>
        <w:t xml:space="preserve">, docente di Diritto privato, e </w:t>
      </w:r>
      <w:r w:rsidRPr="004A483E">
        <w:rPr>
          <w:rFonts w:ascii="Arial" w:eastAsia="Arial" w:hAnsi="Arial" w:cs="Arial"/>
          <w:b/>
        </w:rPr>
        <w:t>Olivia Guaraldo</w:t>
      </w:r>
      <w:r w:rsidRPr="004A483E">
        <w:rPr>
          <w:rFonts w:ascii="Arial" w:eastAsia="Arial" w:hAnsi="Arial" w:cs="Arial"/>
          <w:bCs/>
        </w:rPr>
        <w:t>, docente di Filosofia politica e delegata del rettore per il Public engagement.</w:t>
      </w:r>
    </w:p>
    <w:p w14:paraId="07A60E9A" w14:textId="77777777" w:rsidR="0033139A" w:rsidRDefault="0033139A" w:rsidP="00331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/>
        <w:jc w:val="both"/>
        <w:outlineLvl w:val="0"/>
        <w:rPr>
          <w:rFonts w:ascii="Arial" w:eastAsia="Arial" w:hAnsi="Arial" w:cs="Arial"/>
          <w:bCs/>
        </w:rPr>
      </w:pPr>
    </w:p>
    <w:p w14:paraId="6187D8AC" w14:textId="77777777" w:rsidR="000616A8" w:rsidRPr="000616A8" w:rsidRDefault="000616A8" w:rsidP="000616A8">
      <w:pPr>
        <w:rPr>
          <w:rFonts w:ascii="Times New Roman" w:eastAsia="Times New Roman" w:hAnsi="Times New Roman" w:cs="Times New Roman"/>
        </w:rPr>
      </w:pPr>
    </w:p>
    <w:p w14:paraId="4E14C959" w14:textId="7A54EFE0" w:rsidR="000616A8" w:rsidRDefault="000616A8" w:rsidP="000616A8">
      <w:pPr>
        <w:pStyle w:val="NormaleWeb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32872F6D" w14:textId="77777777" w:rsidR="000616A8" w:rsidRDefault="000616A8" w:rsidP="000616A8">
      <w:pPr>
        <w:pStyle w:val="NormaleWeb"/>
        <w:shd w:val="clear" w:color="auto" w:fill="FFFFFF"/>
        <w:spacing w:before="0" w:beforeAutospacing="0" w:after="0" w:afterAutospacing="0" w:line="257" w:lineRule="atLeast"/>
        <w:rPr>
          <w:color w:val="32313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5371C0E7" w14:textId="77777777" w:rsidR="000616A8" w:rsidRDefault="000616A8" w:rsidP="000616A8">
      <w:pPr>
        <w:pStyle w:val="NormaleWeb"/>
        <w:shd w:val="clear" w:color="auto" w:fill="FFFFFF"/>
        <w:spacing w:before="0" w:beforeAutospacing="0" w:after="0" w:afterAutospacing="0" w:line="257" w:lineRule="atLeast"/>
        <w:rPr>
          <w:color w:val="32313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55FB5CC4" w14:textId="77777777" w:rsidR="000616A8" w:rsidRDefault="000616A8" w:rsidP="000616A8">
      <w:pPr>
        <w:pStyle w:val="NormaleWeb"/>
        <w:shd w:val="clear" w:color="auto" w:fill="FFFFFF"/>
        <w:spacing w:before="0" w:beforeAutospacing="0" w:after="0" w:afterAutospacing="0" w:line="257" w:lineRule="atLeast"/>
        <w:rPr>
          <w:color w:val="323130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14:paraId="667F72E6" w14:textId="77777777" w:rsidR="004625B8" w:rsidRDefault="004625B8" w:rsidP="004625B8">
      <w:pPr>
        <w:rPr>
          <w:rFonts w:ascii="Arial" w:hAnsi="Arial" w:cs="Arial"/>
          <w:spacing w:val="-1"/>
        </w:rPr>
      </w:pPr>
    </w:p>
    <w:p w14:paraId="4267C4AF" w14:textId="77777777" w:rsidR="004625B8" w:rsidRDefault="004625B8" w:rsidP="004625B8">
      <w:pPr>
        <w:rPr>
          <w:rFonts w:ascii="Arial" w:hAnsi="Arial" w:cs="Arial"/>
          <w:spacing w:val="-1"/>
        </w:rPr>
      </w:pPr>
    </w:p>
    <w:p w14:paraId="21F15354" w14:textId="77777777" w:rsidR="004625B8" w:rsidRPr="00E20EFB" w:rsidRDefault="004625B8" w:rsidP="004625B8">
      <w:pPr>
        <w:rPr>
          <w:rFonts w:ascii="Arial" w:hAnsi="Arial" w:cs="Arial"/>
          <w:color w:val="1F497D"/>
        </w:rPr>
      </w:pPr>
    </w:p>
    <w:p w14:paraId="42168A9E" w14:textId="77777777" w:rsidR="004625B8" w:rsidRDefault="004625B8" w:rsidP="004625B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</w:t>
      </w:r>
    </w:p>
    <w:p w14:paraId="75D0A5B6" w14:textId="77777777" w:rsidR="004625B8" w:rsidRPr="00E44BDE" w:rsidRDefault="004625B8" w:rsidP="004625B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607240E9" w14:textId="77777777" w:rsidR="004625B8" w:rsidRPr="00044DD0" w:rsidRDefault="004625B8" w:rsidP="004625B8">
      <w:pPr>
        <w:rPr>
          <w:lang w:val="en-US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>M. 335 1593262 – 366 6188411</w:t>
      </w:r>
    </w:p>
    <w:p w14:paraId="1A3105FC" w14:textId="77777777" w:rsidR="004625B8" w:rsidRPr="00F52E82" w:rsidRDefault="004625B8" w:rsidP="004625B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9" w:history="1">
        <w:r w:rsidRPr="00044DD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p w14:paraId="65BF5821" w14:textId="77777777" w:rsidR="004625B8" w:rsidRPr="00B57B7E" w:rsidRDefault="004625B8" w:rsidP="004625B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8A4E40B" w14:textId="77777777" w:rsidR="008E2D8E" w:rsidRPr="00B57B7E" w:rsidRDefault="008E2D8E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8CD7613" w14:textId="77777777" w:rsidR="009F6F7A" w:rsidRPr="00B57B7E" w:rsidRDefault="009F6F7A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D37AF50" w14:textId="77777777" w:rsidR="009F6F7A" w:rsidRPr="00B57B7E" w:rsidRDefault="009F6F7A" w:rsidP="009F6F7A">
      <w:pPr>
        <w:rPr>
          <w:rFonts w:ascii="Arial" w:eastAsia="Times New Roman" w:hAnsi="Arial" w:cs="Arial"/>
          <w:sz w:val="16"/>
          <w:szCs w:val="16"/>
          <w:lang w:val="en-US"/>
        </w:rPr>
      </w:pPr>
      <w:r w:rsidRPr="00B57B7E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</w:p>
    <w:p w14:paraId="4C4D65EE" w14:textId="77777777" w:rsidR="009F6F7A" w:rsidRPr="00B57B7E" w:rsidRDefault="009F6F7A" w:rsidP="009F6F7A">
      <w:pPr>
        <w:jc w:val="both"/>
        <w:rPr>
          <w:rFonts w:ascii="Arial" w:hAnsi="Arial" w:cs="Arial"/>
          <w:color w:val="000000"/>
          <w:sz w:val="32"/>
          <w:szCs w:val="20"/>
          <w:lang w:val="en-US"/>
        </w:rPr>
      </w:pPr>
    </w:p>
    <w:sectPr w:rsidR="009F6F7A" w:rsidRPr="00B57B7E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C4D6" w14:textId="77777777" w:rsidR="00082F02" w:rsidRDefault="00082F02" w:rsidP="00D06FF2">
      <w:r>
        <w:separator/>
      </w:r>
    </w:p>
  </w:endnote>
  <w:endnote w:type="continuationSeparator" w:id="0">
    <w:p w14:paraId="7E3E360C" w14:textId="77777777" w:rsidR="00082F02" w:rsidRDefault="00082F02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A0CB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69E76462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6D02FF3B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D308" w14:textId="77777777" w:rsidR="00082F02" w:rsidRDefault="00082F02" w:rsidP="00D06FF2">
      <w:r>
        <w:separator/>
      </w:r>
    </w:p>
  </w:footnote>
  <w:footnote w:type="continuationSeparator" w:id="0">
    <w:p w14:paraId="61CC01D4" w14:textId="77777777" w:rsidR="00082F02" w:rsidRDefault="00082F02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DD45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30220" wp14:editId="61056442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4061DE8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79B5F776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4E3742F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02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04061DE8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79B5F776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54E3742F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6E421A1" wp14:editId="18EAD550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616A8"/>
    <w:rsid w:val="00082F02"/>
    <w:rsid w:val="000A5203"/>
    <w:rsid w:val="000D2C05"/>
    <w:rsid w:val="00102277"/>
    <w:rsid w:val="00103FB6"/>
    <w:rsid w:val="001045C2"/>
    <w:rsid w:val="001359FC"/>
    <w:rsid w:val="001520CB"/>
    <w:rsid w:val="00176663"/>
    <w:rsid w:val="001974EB"/>
    <w:rsid w:val="001A0D9E"/>
    <w:rsid w:val="001A2232"/>
    <w:rsid w:val="001A3601"/>
    <w:rsid w:val="001B1AB4"/>
    <w:rsid w:val="001C25A9"/>
    <w:rsid w:val="001F76A9"/>
    <w:rsid w:val="002319AC"/>
    <w:rsid w:val="00260D4A"/>
    <w:rsid w:val="00266D6A"/>
    <w:rsid w:val="00276BEC"/>
    <w:rsid w:val="00292CD6"/>
    <w:rsid w:val="002A3252"/>
    <w:rsid w:val="002B0F8A"/>
    <w:rsid w:val="002C34B6"/>
    <w:rsid w:val="002C3F71"/>
    <w:rsid w:val="0033139A"/>
    <w:rsid w:val="00380438"/>
    <w:rsid w:val="003A6FD5"/>
    <w:rsid w:val="003B4DD9"/>
    <w:rsid w:val="003C62B7"/>
    <w:rsid w:val="004124C3"/>
    <w:rsid w:val="004625B8"/>
    <w:rsid w:val="00492699"/>
    <w:rsid w:val="004A483E"/>
    <w:rsid w:val="004D2960"/>
    <w:rsid w:val="004E577B"/>
    <w:rsid w:val="004F095E"/>
    <w:rsid w:val="00510D6C"/>
    <w:rsid w:val="00552B3B"/>
    <w:rsid w:val="00562111"/>
    <w:rsid w:val="00567292"/>
    <w:rsid w:val="00592108"/>
    <w:rsid w:val="00592625"/>
    <w:rsid w:val="00595457"/>
    <w:rsid w:val="00631259"/>
    <w:rsid w:val="00677F53"/>
    <w:rsid w:val="006967C9"/>
    <w:rsid w:val="006B42F9"/>
    <w:rsid w:val="006E6E24"/>
    <w:rsid w:val="00724312"/>
    <w:rsid w:val="0078429B"/>
    <w:rsid w:val="007847D8"/>
    <w:rsid w:val="007951CC"/>
    <w:rsid w:val="007B09A9"/>
    <w:rsid w:val="007C255C"/>
    <w:rsid w:val="007C6B42"/>
    <w:rsid w:val="007E5A19"/>
    <w:rsid w:val="00805AD1"/>
    <w:rsid w:val="00871511"/>
    <w:rsid w:val="0087238F"/>
    <w:rsid w:val="00875FEF"/>
    <w:rsid w:val="008762B5"/>
    <w:rsid w:val="00882FA3"/>
    <w:rsid w:val="00883414"/>
    <w:rsid w:val="008D785F"/>
    <w:rsid w:val="008D7F3A"/>
    <w:rsid w:val="008E2D8E"/>
    <w:rsid w:val="008F2CC6"/>
    <w:rsid w:val="00916B6F"/>
    <w:rsid w:val="0092326B"/>
    <w:rsid w:val="00963194"/>
    <w:rsid w:val="00974CA0"/>
    <w:rsid w:val="00992499"/>
    <w:rsid w:val="009A295A"/>
    <w:rsid w:val="009F6F7A"/>
    <w:rsid w:val="00A21860"/>
    <w:rsid w:val="00AA02E4"/>
    <w:rsid w:val="00AC0D1E"/>
    <w:rsid w:val="00AE2E6E"/>
    <w:rsid w:val="00AE438A"/>
    <w:rsid w:val="00AF6801"/>
    <w:rsid w:val="00B01941"/>
    <w:rsid w:val="00B15B69"/>
    <w:rsid w:val="00B57B7E"/>
    <w:rsid w:val="00B64835"/>
    <w:rsid w:val="00BF0DE5"/>
    <w:rsid w:val="00BF2E11"/>
    <w:rsid w:val="00BF7391"/>
    <w:rsid w:val="00C157B6"/>
    <w:rsid w:val="00C17FBC"/>
    <w:rsid w:val="00C323EE"/>
    <w:rsid w:val="00C622C1"/>
    <w:rsid w:val="00C64CD9"/>
    <w:rsid w:val="00C723BC"/>
    <w:rsid w:val="00CC6321"/>
    <w:rsid w:val="00D06FF2"/>
    <w:rsid w:val="00D63A24"/>
    <w:rsid w:val="00D71555"/>
    <w:rsid w:val="00D77404"/>
    <w:rsid w:val="00D85AC7"/>
    <w:rsid w:val="00D86C6D"/>
    <w:rsid w:val="00DA41BF"/>
    <w:rsid w:val="00DF2D7B"/>
    <w:rsid w:val="00E45240"/>
    <w:rsid w:val="00E6497D"/>
    <w:rsid w:val="00E867DD"/>
    <w:rsid w:val="00EA31D4"/>
    <w:rsid w:val="00EC3C70"/>
    <w:rsid w:val="00EF75FA"/>
    <w:rsid w:val="00F108C7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5589C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616A8"/>
  </w:style>
  <w:style w:type="character" w:styleId="Enfasicorsivo">
    <w:name w:val="Emphasis"/>
    <w:basedOn w:val="Carpredefinitoparagrafo"/>
    <w:uiPriority w:val="20"/>
    <w:qFormat/>
    <w:rsid w:val="000616A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1D4"/>
    <w:rPr>
      <w:color w:val="605E5C"/>
      <w:shd w:val="clear" w:color="auto" w:fill="E1DFDD"/>
    </w:rPr>
  </w:style>
  <w:style w:type="character" w:customStyle="1" w:styleId="s1">
    <w:name w:val="s1"/>
    <w:basedOn w:val="Carpredefinitoparagrafo"/>
    <w:rsid w:val="0033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contemporane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t.ly/iscrizionecinemacit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ciak.org/dati-istituzional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ambroalice@gmail.com</cp:lastModifiedBy>
  <cp:revision>2</cp:revision>
  <cp:lastPrinted>2019-06-21T10:28:00Z</cp:lastPrinted>
  <dcterms:created xsi:type="dcterms:W3CDTF">2021-04-23T10:18:00Z</dcterms:created>
  <dcterms:modified xsi:type="dcterms:W3CDTF">2021-04-23T10:18:00Z</dcterms:modified>
</cp:coreProperties>
</file>