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3C2EC" w14:textId="77777777" w:rsidR="00344BAA" w:rsidRDefault="00344BAA" w:rsidP="00344BAA">
      <w:pPr>
        <w:jc w:val="right"/>
        <w:rPr>
          <w:rFonts w:ascii="Arial" w:eastAsia="Arial" w:hAnsi="Arial" w:cs="Arial"/>
          <w:color w:val="000000"/>
          <w:sz w:val="22"/>
        </w:rPr>
      </w:pPr>
    </w:p>
    <w:p w14:paraId="60B9DC22" w14:textId="44FDA74C" w:rsidR="00344BAA" w:rsidRDefault="00B13C4C" w:rsidP="00E16686">
      <w:pPr>
        <w:jc w:val="righ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>66a</w:t>
      </w:r>
      <w:r w:rsidR="00344BAA">
        <w:rPr>
          <w:rFonts w:ascii="Arial" w:eastAsia="Arial" w:hAnsi="Arial" w:cs="Arial"/>
          <w:color w:val="000000"/>
          <w:sz w:val="22"/>
        </w:rPr>
        <w:t>. 202</w:t>
      </w:r>
      <w:r w:rsidR="00E16686">
        <w:rPr>
          <w:rFonts w:ascii="Arial" w:eastAsia="Arial" w:hAnsi="Arial" w:cs="Arial"/>
          <w:color w:val="000000"/>
          <w:sz w:val="22"/>
        </w:rPr>
        <w:t>6</w:t>
      </w:r>
    </w:p>
    <w:p w14:paraId="553EDCB1" w14:textId="72644B3A" w:rsidR="00344BAA" w:rsidRDefault="00344BAA" w:rsidP="00344BAA">
      <w:pPr>
        <w:spacing w:line="360" w:lineRule="auto"/>
        <w:contextualSpacing/>
        <w:jc w:val="right"/>
        <w:rPr>
          <w:rFonts w:ascii="Arial" w:eastAsia="Arial" w:hAnsi="Arial" w:cs="Arial"/>
          <w:color w:val="000000"/>
          <w:sz w:val="22"/>
        </w:rPr>
      </w:pPr>
      <w:r>
        <w:rPr>
          <w:rFonts w:ascii="Arial" w:eastAsia="Arial" w:hAnsi="Arial" w:cs="Arial"/>
          <w:color w:val="000000"/>
          <w:sz w:val="22"/>
        </w:rPr>
        <w:t xml:space="preserve">Verona, </w:t>
      </w:r>
      <w:r w:rsidR="00B13C4C">
        <w:rPr>
          <w:rFonts w:ascii="Arial" w:eastAsia="Arial" w:hAnsi="Arial" w:cs="Arial"/>
          <w:color w:val="000000"/>
          <w:sz w:val="22"/>
        </w:rPr>
        <w:t>5</w:t>
      </w:r>
      <w:r w:rsidR="000931AC">
        <w:rPr>
          <w:rFonts w:ascii="Arial" w:eastAsia="Arial" w:hAnsi="Arial" w:cs="Arial"/>
          <w:color w:val="000000"/>
          <w:sz w:val="22"/>
        </w:rPr>
        <w:t>.</w:t>
      </w:r>
      <w:r w:rsidR="00B13C4C">
        <w:rPr>
          <w:rFonts w:ascii="Arial" w:eastAsia="Arial" w:hAnsi="Arial" w:cs="Arial"/>
          <w:color w:val="000000"/>
          <w:sz w:val="22"/>
        </w:rPr>
        <w:t>5</w:t>
      </w:r>
      <w:r>
        <w:rPr>
          <w:rFonts w:ascii="Arial" w:eastAsia="Arial" w:hAnsi="Arial" w:cs="Arial"/>
          <w:color w:val="000000"/>
          <w:sz w:val="22"/>
        </w:rPr>
        <w:t>.2</w:t>
      </w:r>
      <w:r w:rsidR="00E16686">
        <w:rPr>
          <w:rFonts w:ascii="Arial" w:eastAsia="Arial" w:hAnsi="Arial" w:cs="Arial"/>
          <w:color w:val="000000"/>
          <w:sz w:val="22"/>
        </w:rPr>
        <w:t>6</w:t>
      </w:r>
    </w:p>
    <w:p w14:paraId="67A5520F" w14:textId="77777777" w:rsidR="00344BAA" w:rsidRDefault="00344BAA" w:rsidP="00344BAA">
      <w:pPr>
        <w:jc w:val="center"/>
        <w:rPr>
          <w:rFonts w:ascii="Arial" w:eastAsia="Arial" w:hAnsi="Arial" w:cs="Arial"/>
          <w:color w:val="000000"/>
          <w:sz w:val="28"/>
          <w:szCs w:val="28"/>
        </w:rPr>
      </w:pPr>
      <w:r w:rsidRPr="0A232A48">
        <w:rPr>
          <w:rFonts w:ascii="Arial" w:eastAsia="Arial" w:hAnsi="Arial" w:cs="Arial"/>
          <w:color w:val="000000" w:themeColor="text1"/>
          <w:sz w:val="28"/>
          <w:szCs w:val="28"/>
        </w:rPr>
        <w:t>Comunicato stampa</w:t>
      </w:r>
    </w:p>
    <w:p w14:paraId="6E101C6A" w14:textId="77777777" w:rsidR="00AF71D5" w:rsidRDefault="2BDA8DAA" w:rsidP="0A232A48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A232A48">
        <w:rPr>
          <w:rFonts w:ascii="Arial" w:hAnsi="Arial" w:cs="Arial"/>
          <w:b/>
          <w:bCs/>
          <w:color w:val="auto"/>
          <w:sz w:val="36"/>
          <w:szCs w:val="36"/>
        </w:rPr>
        <w:t xml:space="preserve">Inclusione in mare aperto, nasce la Carta Univr </w:t>
      </w:r>
    </w:p>
    <w:p w14:paraId="4A6A9680" w14:textId="754B8A93" w:rsidR="008D5FC9" w:rsidRPr="008D5FC9" w:rsidRDefault="2BDA8DAA" w:rsidP="0A232A48">
      <w:pPr>
        <w:spacing w:after="0" w:line="36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A232A48">
        <w:rPr>
          <w:rFonts w:ascii="Arial" w:hAnsi="Arial" w:cs="Arial"/>
          <w:b/>
          <w:bCs/>
          <w:color w:val="auto"/>
          <w:sz w:val="36"/>
          <w:szCs w:val="36"/>
        </w:rPr>
        <w:t>per la valorizzazione delle potenzialità</w:t>
      </w:r>
    </w:p>
    <w:p w14:paraId="420C6A3D" w14:textId="72F97449" w:rsidR="008D5FC9" w:rsidRPr="008D5FC9" w:rsidRDefault="02000DDE" w:rsidP="0A232A48">
      <w:pPr>
        <w:jc w:val="center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A232A48">
        <w:rPr>
          <w:rStyle w:val="Enfasigrassetto"/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74933E78" w:rsidRPr="0A232A48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Martedì 5 maggio da Civitavecchia salpa Nave Italia con un progetto targato Univr nato per costruire un nuovo modello di comunità inclusiva</w:t>
      </w:r>
    </w:p>
    <w:p w14:paraId="71548817" w14:textId="77777777" w:rsidR="007765D1" w:rsidRDefault="007765D1" w:rsidP="008D5FC9">
      <w:pPr>
        <w:tabs>
          <w:tab w:val="left" w:pos="5670"/>
        </w:tabs>
        <w:spacing w:line="240" w:lineRule="auto"/>
        <w:jc w:val="center"/>
        <w:rPr>
          <w:rFonts w:ascii="Arial" w:hAnsi="Arial" w:cs="Arial"/>
          <w:b/>
          <w:bCs/>
          <w:i/>
          <w:iCs/>
          <w:color w:val="auto"/>
          <w:sz w:val="22"/>
        </w:rPr>
      </w:pPr>
    </w:p>
    <w:p w14:paraId="645F224C" w14:textId="11B10528" w:rsidR="5C69230A" w:rsidRDefault="5C69230A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b/>
          <w:bCs/>
          <w:color w:val="auto"/>
          <w:sz w:val="22"/>
        </w:rPr>
      </w:pPr>
      <w:r w:rsidRPr="0A232A48">
        <w:rPr>
          <w:rFonts w:ascii="Arial" w:eastAsia="Times New Roman" w:hAnsi="Arial" w:cs="Arial"/>
          <w:b/>
          <w:bCs/>
          <w:color w:val="auto"/>
          <w:sz w:val="22"/>
        </w:rPr>
        <w:t xml:space="preserve">Questa volta l’inclusione si costruisce in mare aperto. Parte così il secondo imbarco della Campagna 2026 della Fondazione Tender </w:t>
      </w:r>
      <w:r w:rsidR="7CD3E7CE" w:rsidRPr="0A232A48">
        <w:rPr>
          <w:rFonts w:ascii="Arial" w:eastAsia="Times New Roman" w:hAnsi="Arial" w:cs="Arial"/>
          <w:b/>
          <w:bCs/>
          <w:color w:val="auto"/>
          <w:sz w:val="22"/>
        </w:rPr>
        <w:t>T</w:t>
      </w:r>
      <w:r w:rsidRPr="0A232A48">
        <w:rPr>
          <w:rFonts w:ascii="Arial" w:eastAsia="Times New Roman" w:hAnsi="Arial" w:cs="Arial"/>
          <w:b/>
          <w:bCs/>
          <w:color w:val="auto"/>
          <w:sz w:val="22"/>
        </w:rPr>
        <w:t xml:space="preserve">o </w:t>
      </w:r>
      <w:r w:rsidR="4C180C53" w:rsidRPr="0A232A48">
        <w:rPr>
          <w:rFonts w:ascii="Arial" w:eastAsia="Times New Roman" w:hAnsi="Arial" w:cs="Arial"/>
          <w:b/>
          <w:bCs/>
          <w:color w:val="auto"/>
          <w:sz w:val="22"/>
        </w:rPr>
        <w:t>N</w:t>
      </w:r>
      <w:r w:rsidRPr="0A232A48">
        <w:rPr>
          <w:rFonts w:ascii="Arial" w:eastAsia="Times New Roman" w:hAnsi="Arial" w:cs="Arial"/>
          <w:b/>
          <w:bCs/>
          <w:color w:val="auto"/>
          <w:sz w:val="22"/>
        </w:rPr>
        <w:t>ave Italia Ets, che da martedì 5 a sabato 9 maggio porta lungo la tratta Civitavecchia-Gaeta un progetto dell’Università di Verona dal titolo “Carta Univr per l’inclusione e la valorizzazione delle potenzialità”.</w:t>
      </w:r>
    </w:p>
    <w:p w14:paraId="17427F82" w14:textId="1D737966" w:rsidR="5C69230A" w:rsidRDefault="5C69230A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  <w:r w:rsidRPr="0A232A48">
        <w:rPr>
          <w:rFonts w:ascii="Arial" w:eastAsia="Times New Roman" w:hAnsi="Arial" w:cs="Arial"/>
          <w:color w:val="auto"/>
          <w:sz w:val="22"/>
        </w:rPr>
        <w:t>Non è una semplice esperienza formativa, ma un laboratorio galleggiante dove l’obiettivo è chiaro: costruire insieme un percorso culturale e programmatico capace di orientare il futuro dell’ateneo sul tema dell’inclusione</w:t>
      </w:r>
      <w:r w:rsidRPr="00AF71D5">
        <w:rPr>
          <w:rFonts w:ascii="Arial" w:eastAsia="Times New Roman" w:hAnsi="Arial" w:cs="Arial"/>
          <w:b/>
          <w:bCs/>
          <w:color w:val="auto"/>
          <w:sz w:val="22"/>
        </w:rPr>
        <w:t>. Nella mattinata di martedì 5 maggio sono salite a bordo 13 persone della comunità universitaria – studenti, docenti, ricercatori e personale tecnico-amministrativo – unite da esperienze legate alla disabilità.</w:t>
      </w:r>
      <w:r w:rsidRPr="0A232A48">
        <w:rPr>
          <w:rFonts w:ascii="Arial" w:eastAsia="Times New Roman" w:hAnsi="Arial" w:cs="Arial"/>
          <w:color w:val="auto"/>
          <w:sz w:val="22"/>
        </w:rPr>
        <w:t xml:space="preserve"> Un gruppo eterogeneo che diventa equipaggio, simbolo concreto di un’università che prova a trasformare la diversità in risorsa. A supportarli, da terra, </w:t>
      </w:r>
      <w:proofErr w:type="gramStart"/>
      <w:r w:rsidRPr="0A232A48">
        <w:rPr>
          <w:rFonts w:ascii="Arial" w:eastAsia="Times New Roman" w:hAnsi="Arial" w:cs="Arial"/>
          <w:color w:val="auto"/>
          <w:sz w:val="22"/>
        </w:rPr>
        <w:t>un team</w:t>
      </w:r>
      <w:proofErr w:type="gramEnd"/>
      <w:r w:rsidRPr="0A232A48">
        <w:rPr>
          <w:rFonts w:ascii="Arial" w:eastAsia="Times New Roman" w:hAnsi="Arial" w:cs="Arial"/>
          <w:color w:val="auto"/>
          <w:sz w:val="22"/>
        </w:rPr>
        <w:t xml:space="preserve"> di circa dieci persone sempre della comunità Univr che lavorerà in sinergia con chi è in navigazione.</w:t>
      </w:r>
    </w:p>
    <w:p w14:paraId="73ADD897" w14:textId="232BB7E2" w:rsidR="5C69230A" w:rsidRDefault="5C69230A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  <w:r w:rsidRPr="0A232A48">
        <w:rPr>
          <w:rFonts w:ascii="Arial" w:eastAsia="Times New Roman" w:hAnsi="Arial" w:cs="Arial"/>
          <w:color w:val="auto"/>
          <w:sz w:val="22"/>
        </w:rPr>
        <w:t>La vita in mare scandirà il ritmo delle attività. Accanto alle manovre e ai turni di bordo, spazio a laboratori narrativi, creativi e a momenti di “mappatura dell’inclusione”. L’obiettivo è mettere a fuoco, senza filtri, barriere e opportunità della vita universitaria. Qui saltano le gerarchie accademiche e si sperimenta un nuovo modo di stare insieme: le sfide della navigazione diventano occasione per rafforzare autoefficacia, empowerment e senso di appartenenza. L’esperienza individuale si trasforma così in patrimonio condiviso.</w:t>
      </w:r>
    </w:p>
    <w:p w14:paraId="302CA2A1" w14:textId="325E686F" w:rsidR="5C69230A" w:rsidRDefault="5C69230A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  <w:r w:rsidRPr="0A232A48">
        <w:rPr>
          <w:rFonts w:ascii="Arial" w:eastAsia="Times New Roman" w:hAnsi="Arial" w:cs="Arial"/>
          <w:color w:val="auto"/>
          <w:sz w:val="22"/>
        </w:rPr>
        <w:t xml:space="preserve">“Questo progetto vuole creare uno spazio di confronto e condivisione esperienziale, in cui le storie individuali diventano parte di una visione collettiva capace di promuovere la convivenza delle differenze e riconoscerne il ruolo strategico nel processo di valorizzazione delle potenzialità”, spiega </w:t>
      </w:r>
      <w:r w:rsidRPr="0A232A48">
        <w:rPr>
          <w:rFonts w:ascii="Arial" w:eastAsia="Times New Roman" w:hAnsi="Arial" w:cs="Arial"/>
          <w:b/>
          <w:bCs/>
          <w:color w:val="auto"/>
          <w:sz w:val="22"/>
        </w:rPr>
        <w:t>Michela Rimondini</w:t>
      </w:r>
      <w:r w:rsidRPr="0A232A48">
        <w:rPr>
          <w:rFonts w:ascii="Arial" w:eastAsia="Times New Roman" w:hAnsi="Arial" w:cs="Arial"/>
          <w:color w:val="auto"/>
          <w:sz w:val="22"/>
        </w:rPr>
        <w:t>, delegata del Benessere organizzativo dell’Università di Verona e capo progetto.</w:t>
      </w:r>
    </w:p>
    <w:p w14:paraId="13C50C34" w14:textId="12721485" w:rsidR="5C69230A" w:rsidRDefault="5C69230A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  <w:r w:rsidRPr="0A232A48">
        <w:rPr>
          <w:rFonts w:ascii="Arial" w:eastAsia="Times New Roman" w:hAnsi="Arial" w:cs="Arial"/>
          <w:color w:val="auto"/>
          <w:sz w:val="22"/>
        </w:rPr>
        <w:t xml:space="preserve">Sulla stessa linea </w:t>
      </w:r>
      <w:r w:rsidRPr="0A232A48">
        <w:rPr>
          <w:rFonts w:ascii="Arial" w:eastAsia="Times New Roman" w:hAnsi="Arial" w:cs="Arial"/>
          <w:b/>
          <w:bCs/>
          <w:color w:val="auto"/>
          <w:sz w:val="22"/>
        </w:rPr>
        <w:t>Marco Gagliani</w:t>
      </w:r>
      <w:r w:rsidRPr="0A232A48">
        <w:rPr>
          <w:rFonts w:ascii="Arial" w:eastAsia="Times New Roman" w:hAnsi="Arial" w:cs="Arial"/>
          <w:color w:val="auto"/>
          <w:sz w:val="22"/>
        </w:rPr>
        <w:t>, project manager della Fondazione: “Offrire opportunità educative e relazionali in contesti non convenzionali significa abbattere barriere invisibili e costruire una cultura più attenta e consapevole”.</w:t>
      </w:r>
    </w:p>
    <w:p w14:paraId="7ADD8AD8" w14:textId="6B4AD297" w:rsidR="5C69230A" w:rsidRDefault="5C69230A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  <w:r w:rsidRPr="0A232A48">
        <w:rPr>
          <w:rFonts w:ascii="Arial" w:eastAsia="Times New Roman" w:hAnsi="Arial" w:cs="Arial"/>
          <w:color w:val="auto"/>
          <w:sz w:val="22"/>
        </w:rPr>
        <w:t xml:space="preserve">E il risultato finale non sarà solo teorico. “La realizzazione della Carta Univr passerà attraverso un processo di co-costruzione che porterà a un prodotto dinamico e coinvolgente – sottolinea </w:t>
      </w:r>
      <w:r w:rsidRPr="0A232A48">
        <w:rPr>
          <w:rFonts w:ascii="Arial" w:eastAsia="Times New Roman" w:hAnsi="Arial" w:cs="Arial"/>
          <w:b/>
          <w:bCs/>
          <w:color w:val="auto"/>
          <w:sz w:val="22"/>
        </w:rPr>
        <w:lastRenderedPageBreak/>
        <w:t>Sara Svaluto-Ferro</w:t>
      </w:r>
      <w:r w:rsidRPr="0A232A48">
        <w:rPr>
          <w:rFonts w:ascii="Arial" w:eastAsia="Times New Roman" w:hAnsi="Arial" w:cs="Arial"/>
          <w:color w:val="auto"/>
          <w:sz w:val="22"/>
        </w:rPr>
        <w:t>, referente della rettrice all’Inclusione – delle cards che saranno distribuite nell’ateneo e guideranno un percorso di scoperta per leggere e trasformare spazi e relazioni in chiave inclusiva».</w:t>
      </w:r>
    </w:p>
    <w:p w14:paraId="5DF8CFCD" w14:textId="61BC67BD" w:rsidR="5C69230A" w:rsidRDefault="5C69230A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  <w:r w:rsidRPr="0A232A48">
        <w:rPr>
          <w:rFonts w:ascii="Arial" w:eastAsia="Times New Roman" w:hAnsi="Arial" w:cs="Arial"/>
          <w:color w:val="auto"/>
          <w:sz w:val="22"/>
        </w:rPr>
        <w:t xml:space="preserve">L’approdo a Gaeta segnerà un altro momento importante perché ad accogliere l’equipaggio ci saranno la direttrice generale dell’ateneo scaligero </w:t>
      </w:r>
      <w:r w:rsidRPr="0A232A48">
        <w:rPr>
          <w:rFonts w:ascii="Arial" w:eastAsia="Times New Roman" w:hAnsi="Arial" w:cs="Arial"/>
          <w:b/>
          <w:bCs/>
          <w:color w:val="auto"/>
          <w:sz w:val="22"/>
        </w:rPr>
        <w:t>Donatella Marsiglia</w:t>
      </w:r>
      <w:r w:rsidRPr="0A232A48">
        <w:rPr>
          <w:rFonts w:ascii="Arial" w:eastAsia="Times New Roman" w:hAnsi="Arial" w:cs="Arial"/>
          <w:color w:val="auto"/>
          <w:sz w:val="22"/>
        </w:rPr>
        <w:t xml:space="preserve"> e una delegazione dell’Università di Cassino. In programma il 9 maggio al Castello di Gaeta anche un evento divulgativo e scientifico, “Rotte di inclusione - incontro interuniversitario di scambio culturale e scientifico”, ospitato all’interno della struttura recentemente riqualificata per migliorarne l’accessibilità.</w:t>
      </w:r>
    </w:p>
    <w:p w14:paraId="763B863D" w14:textId="2B054B77" w:rsidR="5C69230A" w:rsidRDefault="5C69230A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  <w:r w:rsidRPr="0A232A48">
        <w:rPr>
          <w:rFonts w:ascii="Arial" w:eastAsia="Times New Roman" w:hAnsi="Arial" w:cs="Arial"/>
          <w:color w:val="auto"/>
          <w:sz w:val="22"/>
        </w:rPr>
        <w:t>La Campagna 2026 di Nave Italia andrà avanti fino al 31 ottobre, toccando 19 porti italiani e coinvolgendo circa 300 ragazzi e 100 accompagnatori, per un totale di oltre 400 partecipanti.</w:t>
      </w:r>
    </w:p>
    <w:p w14:paraId="5D5D0006" w14:textId="7D1EF9EE" w:rsidR="0A232A48" w:rsidRDefault="0A232A48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</w:p>
    <w:p w14:paraId="3F7B23CC" w14:textId="71C7CB8B" w:rsidR="0A232A48" w:rsidRDefault="0A232A48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</w:p>
    <w:p w14:paraId="3C119AE8" w14:textId="34E3AE86" w:rsidR="0A232A48" w:rsidRDefault="0A232A48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</w:p>
    <w:p w14:paraId="66526AED" w14:textId="15681C94" w:rsidR="0A232A48" w:rsidRDefault="0A232A48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</w:p>
    <w:p w14:paraId="34987C33" w14:textId="24BAF45E" w:rsidR="0A232A48" w:rsidRDefault="0A232A48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</w:p>
    <w:p w14:paraId="198D9224" w14:textId="00ADE3CB" w:rsidR="0A232A48" w:rsidRDefault="0A232A48" w:rsidP="0A232A48">
      <w:pPr>
        <w:spacing w:beforeAutospacing="1" w:afterAutospacing="1" w:line="240" w:lineRule="auto"/>
        <w:jc w:val="both"/>
        <w:rPr>
          <w:rFonts w:ascii="Arial" w:eastAsia="Times New Roman" w:hAnsi="Arial" w:cs="Arial"/>
          <w:color w:val="auto"/>
          <w:sz w:val="22"/>
        </w:rPr>
      </w:pPr>
    </w:p>
    <w:p w14:paraId="74138C20" w14:textId="77777777" w:rsidR="004B57A1" w:rsidRPr="009126BD" w:rsidRDefault="004B57A1" w:rsidP="004B57A1">
      <w:pPr>
        <w:pStyle w:val="Pidipagina"/>
        <w:rPr>
          <w:rFonts w:ascii="Aptos" w:eastAsia="Times New Roman" w:hAnsi="Aptos" w:cs="Arial"/>
          <w:b/>
          <w:bCs/>
          <w:color w:val="00A19A"/>
          <w:sz w:val="18"/>
          <w:szCs w:val="18"/>
          <w:bdr w:val="none" w:sz="0" w:space="0" w:color="auto" w:frame="1"/>
          <w:lang w:eastAsia="it-IT"/>
        </w:rPr>
      </w:pPr>
      <w:r w:rsidRPr="005D2C83">
        <w:rPr>
          <w:rFonts w:ascii="Aptos" w:eastAsia="Times New Roman" w:hAnsi="Aptos" w:cs="Arial"/>
          <w:b/>
          <w:bCs/>
          <w:sz w:val="18"/>
          <w:szCs w:val="18"/>
          <w:bdr w:val="none" w:sz="0" w:space="0" w:color="auto" w:frame="1"/>
          <w:lang w:eastAsia="it-IT"/>
        </w:rPr>
        <w:t xml:space="preserve">Ufficio Stampa </w:t>
      </w:r>
      <w:r w:rsidRPr="009126BD">
        <w:rPr>
          <w:rFonts w:ascii="Aptos" w:eastAsia="Times New Roman" w:hAnsi="Aptos" w:cs="Arial"/>
          <w:b/>
          <w:bCs/>
          <w:color w:val="00A19A"/>
          <w:sz w:val="18"/>
          <w:szCs w:val="18"/>
          <w:bdr w:val="none" w:sz="0" w:space="0" w:color="auto" w:frame="1"/>
          <w:lang w:eastAsia="it-IT"/>
        </w:rPr>
        <w:t xml:space="preserve"> </w:t>
      </w:r>
    </w:p>
    <w:p w14:paraId="2CF3ADE6" w14:textId="77777777" w:rsidR="004B57A1" w:rsidRPr="00673D69" w:rsidRDefault="004B57A1" w:rsidP="004B57A1">
      <w:pPr>
        <w:pStyle w:val="Pidipagina"/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</w:pP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>Roberta Dini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9126BD">
        <w:rPr>
          <w:rFonts w:ascii="Aptos" w:eastAsia="Times New Roman" w:hAnsi="Aptos" w:cs="Arial"/>
          <w:color w:val="00A19A"/>
          <w:sz w:val="18"/>
          <w:szCs w:val="18"/>
          <w:bdr w:val="none" w:sz="0" w:space="0" w:color="auto" w:frame="1"/>
          <w:lang w:eastAsia="it-IT"/>
        </w:rPr>
        <w:t>|</w:t>
      </w:r>
      <w:r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Elisa Innocenti </w:t>
      </w:r>
      <w:r w:rsidRPr="009126BD">
        <w:rPr>
          <w:rFonts w:ascii="Aptos" w:eastAsia="Times New Roman" w:hAnsi="Aptos" w:cs="Arial"/>
          <w:color w:val="00A19A"/>
          <w:sz w:val="18"/>
          <w:szCs w:val="18"/>
          <w:bdr w:val="none" w:sz="0" w:space="0" w:color="auto" w:frame="1"/>
          <w:lang w:eastAsia="it-IT"/>
        </w:rPr>
        <w:t>|</w:t>
      </w:r>
      <w:r w:rsidRPr="00673D69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Sara Mauroner</w:t>
      </w:r>
    </w:p>
    <w:p w14:paraId="1B631737" w14:textId="77777777" w:rsidR="004B57A1" w:rsidRPr="009126BD" w:rsidRDefault="004B57A1" w:rsidP="004B57A1">
      <w:pPr>
        <w:pStyle w:val="Pidipagina"/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</w:pPr>
      <w:r>
        <w:rPr>
          <w:rFonts w:ascii="Wingdings" w:eastAsia="Times New Roman" w:hAnsi="Wingdings" w:cs="Arial"/>
          <w:color w:val="343433"/>
          <w:sz w:val="18"/>
          <w:szCs w:val="18"/>
          <w:bdr w:val="none" w:sz="0" w:space="0" w:color="auto" w:frame="1"/>
          <w:lang w:eastAsia="it-IT"/>
        </w:rPr>
        <w:t>*</w:t>
      </w:r>
      <w:r w:rsidRPr="009126BD">
        <w:rPr>
          <w:rFonts w:ascii="Aptos" w:eastAsia="Times New Roman" w:hAnsi="Aptos" w:cs="Arial"/>
          <w:color w:val="343433"/>
          <w:sz w:val="18"/>
          <w:szCs w:val="18"/>
          <w:bdr w:val="none" w:sz="0" w:space="0" w:color="auto" w:frame="1"/>
          <w:lang w:eastAsia="it-IT"/>
        </w:rPr>
        <w:t xml:space="preserve"> </w:t>
      </w:r>
      <w:r w:rsidRPr="005D2C83">
        <w:rPr>
          <w:rFonts w:ascii="Aptos" w:eastAsia="Times New Roman" w:hAnsi="Aptos" w:cs="Arial"/>
          <w:sz w:val="18"/>
          <w:szCs w:val="18"/>
          <w:bdr w:val="none" w:sz="0" w:space="0" w:color="auto" w:frame="1"/>
          <w:lang w:eastAsia="it-IT"/>
        </w:rPr>
        <w:t>ufficio.stampa@ateneo.univr.it</w:t>
      </w:r>
    </w:p>
    <w:p w14:paraId="437E5779" w14:textId="77777777" w:rsidR="004B57A1" w:rsidRPr="009126BD" w:rsidRDefault="004B57A1" w:rsidP="004B57A1">
      <w:pPr>
        <w:pStyle w:val="Pidipagina"/>
        <w:rPr>
          <w:rFonts w:ascii="Aptos" w:hAnsi="Aptos"/>
          <w:color w:val="00A19A"/>
          <w:sz w:val="18"/>
          <w:szCs w:val="18"/>
        </w:rPr>
      </w:pPr>
      <w:r w:rsidRPr="005D2C83">
        <w:rPr>
          <w:rFonts w:ascii="Aptos" w:eastAsia="Times New Roman" w:hAnsi="Aptos" w:cs="Arial"/>
          <w:sz w:val="18"/>
          <w:szCs w:val="18"/>
          <w:bdr w:val="none" w:sz="0" w:space="0" w:color="auto" w:frame="1"/>
          <w:lang w:eastAsia="it-IT"/>
        </w:rPr>
        <w:t>VaDiS | Area Valorizzazione e Divulgazione dei Saperi</w:t>
      </w:r>
    </w:p>
    <w:p w14:paraId="60EE832A" w14:textId="122407F3" w:rsidR="009126BD" w:rsidRPr="006A5BC5" w:rsidRDefault="00C734CD" w:rsidP="006E00B1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2AC3AA" wp14:editId="55F77A84">
                <wp:simplePos x="0" y="0"/>
                <wp:positionH relativeFrom="column">
                  <wp:posOffset>4445</wp:posOffset>
                </wp:positionH>
                <wp:positionV relativeFrom="paragraph">
                  <wp:posOffset>849630</wp:posOffset>
                </wp:positionV>
                <wp:extent cx="2569210" cy="104140"/>
                <wp:effectExtent l="0" t="0" r="0" b="0"/>
                <wp:wrapNone/>
                <wp:docPr id="1734290940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69210" cy="104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>
            <w:pict>
              <v:rect id="Rettangolo 13" style="position:absolute;margin-left:.35pt;margin-top:66.9pt;width:202.3pt;height: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pt" w14:anchorId="14DA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A12FB1" wp14:editId="3A107BFD">
                <wp:simplePos x="0" y="0"/>
                <wp:positionH relativeFrom="column">
                  <wp:posOffset>154305</wp:posOffset>
                </wp:positionH>
                <wp:positionV relativeFrom="paragraph">
                  <wp:posOffset>699135</wp:posOffset>
                </wp:positionV>
                <wp:extent cx="1567815" cy="138430"/>
                <wp:effectExtent l="0" t="0" r="0" b="0"/>
                <wp:wrapNone/>
                <wp:docPr id="492417457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67815" cy="1384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>
            <w:pict>
              <v:rect id="Rettangolo 11" style="position:absolute;margin-left:12.15pt;margin-top:55.05pt;width:123.45pt;height:1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pt" w14:anchorId="22E2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AF7876" wp14:editId="01D7D1DD">
                <wp:simplePos x="0" y="0"/>
                <wp:positionH relativeFrom="column">
                  <wp:posOffset>-635</wp:posOffset>
                </wp:positionH>
                <wp:positionV relativeFrom="paragraph">
                  <wp:posOffset>444500</wp:posOffset>
                </wp:positionV>
                <wp:extent cx="803910" cy="109855"/>
                <wp:effectExtent l="0" t="0" r="0" b="0"/>
                <wp:wrapNone/>
                <wp:docPr id="386794051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3910" cy="109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>
            <w:pict>
              <v:rect id="Rettangolo 9" style="position:absolute;margin-left:-.05pt;margin-top:35pt;width:63.3pt;height: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pt" w14:anchorId="336E3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AD1491" wp14:editId="63CD087A">
                <wp:simplePos x="0" y="0"/>
                <wp:positionH relativeFrom="column">
                  <wp:posOffset>-12700</wp:posOffset>
                </wp:positionH>
                <wp:positionV relativeFrom="paragraph">
                  <wp:posOffset>3912235</wp:posOffset>
                </wp:positionV>
                <wp:extent cx="803910" cy="109855"/>
                <wp:effectExtent l="0" t="0" r="0" b="0"/>
                <wp:wrapNone/>
                <wp:docPr id="166012214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3910" cy="109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>
            <w:pict>
              <v:rect id="Rettangolo 7" style="position:absolute;margin-left:-1pt;margin-top:308.05pt;width:63.3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pt" w14:anchorId="11E9B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AE661" wp14:editId="16A25513">
                <wp:simplePos x="0" y="0"/>
                <wp:positionH relativeFrom="column">
                  <wp:posOffset>142240</wp:posOffset>
                </wp:positionH>
                <wp:positionV relativeFrom="paragraph">
                  <wp:posOffset>4166870</wp:posOffset>
                </wp:positionV>
                <wp:extent cx="1567815" cy="138430"/>
                <wp:effectExtent l="0" t="0" r="0" b="0"/>
                <wp:wrapNone/>
                <wp:docPr id="120391086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67815" cy="1384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>
            <w:pict>
              <v:rect id="Rettangolo 5" style="position:absolute;margin-left:11.2pt;margin-top:328.1pt;width:123.4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pt" w14:anchorId="5BB249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4D9B2" wp14:editId="5A97648A">
                <wp:simplePos x="0" y="0"/>
                <wp:positionH relativeFrom="column">
                  <wp:posOffset>-7620</wp:posOffset>
                </wp:positionH>
                <wp:positionV relativeFrom="paragraph">
                  <wp:posOffset>4317365</wp:posOffset>
                </wp:positionV>
                <wp:extent cx="2569210" cy="104140"/>
                <wp:effectExtent l="0" t="0" r="0" b="0"/>
                <wp:wrapNone/>
                <wp:docPr id="1736714801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69210" cy="1041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a="http://schemas.openxmlformats.org/drawingml/2006/main">
            <w:pict>
              <v:rect id="Rettangolo 3" style="position:absolute;margin-left:-.6pt;margin-top:339.95pt;width:202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pt" w14:anchorId="4B063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"/>
            </w:pict>
          </mc:Fallback>
        </mc:AlternateContent>
      </w:r>
    </w:p>
    <w:sectPr w:rsidR="009126BD" w:rsidRPr="006A5BC5" w:rsidSect="00344BAA">
      <w:headerReference w:type="default" r:id="rId7"/>
      <w:footerReference w:type="default" r:id="rId8"/>
      <w:pgSz w:w="11900" w:h="16840"/>
      <w:pgMar w:top="2873" w:right="1410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C1774" w14:textId="77777777" w:rsidR="004F4728" w:rsidRDefault="004F4728" w:rsidP="006B7D5A">
      <w:pPr>
        <w:spacing w:after="0" w:line="240" w:lineRule="auto"/>
      </w:pPr>
      <w:r>
        <w:separator/>
      </w:r>
    </w:p>
  </w:endnote>
  <w:endnote w:type="continuationSeparator" w:id="0">
    <w:p w14:paraId="058C4B03" w14:textId="77777777" w:rsidR="004F4728" w:rsidRDefault="004F4728" w:rsidP="006B7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8AF40" w14:textId="77777777" w:rsidR="00477BD9" w:rsidRPr="004B57A1" w:rsidRDefault="00477BD9" w:rsidP="004B57A1">
    <w:pPr>
      <w:pStyle w:val="Pidipagina"/>
      <w:divId w:val="89116215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27956" w14:textId="77777777" w:rsidR="004F4728" w:rsidRDefault="004F4728" w:rsidP="006B7D5A">
      <w:pPr>
        <w:spacing w:after="0" w:line="240" w:lineRule="auto"/>
      </w:pPr>
      <w:r>
        <w:separator/>
      </w:r>
    </w:p>
  </w:footnote>
  <w:footnote w:type="continuationSeparator" w:id="0">
    <w:p w14:paraId="4B854E4E" w14:textId="77777777" w:rsidR="004F4728" w:rsidRDefault="004F4728" w:rsidP="006B7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A9903" w14:textId="52FB669E" w:rsidR="006B7D5A" w:rsidRDefault="00C734CD" w:rsidP="00477BD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2FA7E8" wp14:editId="45D33740">
              <wp:simplePos x="0" y="0"/>
              <wp:positionH relativeFrom="column">
                <wp:posOffset>5301615</wp:posOffset>
              </wp:positionH>
              <wp:positionV relativeFrom="paragraph">
                <wp:posOffset>208915</wp:posOffset>
              </wp:positionV>
              <wp:extent cx="812800" cy="175895"/>
              <wp:effectExtent l="0" t="0" r="0" b="0"/>
              <wp:wrapNone/>
              <wp:docPr id="1412096376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812800" cy="175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B80540" w14:textId="77777777" w:rsidR="00673D69" w:rsidRPr="00673D69" w:rsidRDefault="00673D69" w:rsidP="00673D69">
                          <w:pPr>
                            <w:jc w:val="right"/>
                            <w:rPr>
                              <w:color w:val="343433"/>
                              <w:sz w:val="22"/>
                            </w:rPr>
                          </w:pPr>
                          <w:r w:rsidRPr="00673D69">
                            <w:rPr>
                              <w:color w:val="343433"/>
                              <w:sz w:val="22"/>
                            </w:rPr>
                            <w:t>Ufficio stampa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3A2FA7E8">
              <v:stroke joinstyle="miter"/>
              <v:path gradientshapeok="t" o:connecttype="rect"/>
            </v:shapetype>
            <v:shape id="Casella di testo 1" style="position:absolute;margin-left:417.45pt;margin-top:16.45pt;width:64pt;height:13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">
              <v:textbox inset="0,0,0,0">
                <w:txbxContent>
                  <w:p w:rsidRPr="00673D69" w:rsidR="00673D69" w:rsidP="00673D69" w:rsidRDefault="00673D69" w14:paraId="02B80540" w14:textId="77777777">
                    <w:pPr>
                      <w:jc w:val="right"/>
                      <w:rPr>
                        <w:color w:val="343433"/>
                        <w:sz w:val="22"/>
                      </w:rPr>
                    </w:pPr>
                    <w:r w:rsidRPr="00673D69">
                      <w:rPr>
                        <w:color w:val="343433"/>
                        <w:sz w:val="22"/>
                      </w:rPr>
                      <w:t>Ufficio stampa</w:t>
                    </w:r>
                  </w:p>
                </w:txbxContent>
              </v:textbox>
            </v:shape>
          </w:pict>
        </mc:Fallback>
      </mc:AlternateContent>
    </w:r>
    <w:r w:rsidRPr="0026391E">
      <w:rPr>
        <w:noProof/>
      </w:rPr>
      <w:drawing>
        <wp:inline distT="0" distB="0" distL="0" distR="0" wp14:anchorId="514943BA" wp14:editId="4313FB1A">
          <wp:extent cx="2528570" cy="52641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57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B6B90"/>
    <w:multiLevelType w:val="hybridMultilevel"/>
    <w:tmpl w:val="A88EC014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4D0362B"/>
    <w:multiLevelType w:val="hybridMultilevel"/>
    <w:tmpl w:val="8C04E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01DC"/>
    <w:multiLevelType w:val="hybridMultilevel"/>
    <w:tmpl w:val="096E29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9160F0"/>
    <w:multiLevelType w:val="hybridMultilevel"/>
    <w:tmpl w:val="476A182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5577221">
    <w:abstractNumId w:val="0"/>
  </w:num>
  <w:num w:numId="2" w16cid:durableId="465977744">
    <w:abstractNumId w:val="1"/>
  </w:num>
  <w:num w:numId="3" w16cid:durableId="78715663">
    <w:abstractNumId w:val="3"/>
  </w:num>
  <w:num w:numId="4" w16cid:durableId="1422524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64"/>
    <w:rsid w:val="00003251"/>
    <w:rsid w:val="00015EAC"/>
    <w:rsid w:val="00054E99"/>
    <w:rsid w:val="000562B4"/>
    <w:rsid w:val="00060926"/>
    <w:rsid w:val="000931AC"/>
    <w:rsid w:val="000C52E3"/>
    <w:rsid w:val="000C705E"/>
    <w:rsid w:val="000E3AF5"/>
    <w:rsid w:val="000F1AA2"/>
    <w:rsid w:val="000F5594"/>
    <w:rsid w:val="00107EC5"/>
    <w:rsid w:val="001331B9"/>
    <w:rsid w:val="00164753"/>
    <w:rsid w:val="00172AF8"/>
    <w:rsid w:val="00177B6C"/>
    <w:rsid w:val="0018218F"/>
    <w:rsid w:val="001958C1"/>
    <w:rsid w:val="001A6AEF"/>
    <w:rsid w:val="001C3065"/>
    <w:rsid w:val="00240F4B"/>
    <w:rsid w:val="002A7C10"/>
    <w:rsid w:val="002B0D10"/>
    <w:rsid w:val="002B500A"/>
    <w:rsid w:val="002D260A"/>
    <w:rsid w:val="002F7F1B"/>
    <w:rsid w:val="0030580B"/>
    <w:rsid w:val="00341213"/>
    <w:rsid w:val="00344BAA"/>
    <w:rsid w:val="00364541"/>
    <w:rsid w:val="003D402D"/>
    <w:rsid w:val="003E58F0"/>
    <w:rsid w:val="004026DB"/>
    <w:rsid w:val="00417F20"/>
    <w:rsid w:val="004706F1"/>
    <w:rsid w:val="00477BD9"/>
    <w:rsid w:val="0048132B"/>
    <w:rsid w:val="00484D9D"/>
    <w:rsid w:val="004B57A1"/>
    <w:rsid w:val="004D0B44"/>
    <w:rsid w:val="004D3A31"/>
    <w:rsid w:val="004F4728"/>
    <w:rsid w:val="00502731"/>
    <w:rsid w:val="005222E8"/>
    <w:rsid w:val="005239BF"/>
    <w:rsid w:val="00532536"/>
    <w:rsid w:val="005735F8"/>
    <w:rsid w:val="00581E00"/>
    <w:rsid w:val="005B26ED"/>
    <w:rsid w:val="005B4E29"/>
    <w:rsid w:val="005D2C83"/>
    <w:rsid w:val="005E334C"/>
    <w:rsid w:val="005F1756"/>
    <w:rsid w:val="0060513B"/>
    <w:rsid w:val="006162C0"/>
    <w:rsid w:val="006172CA"/>
    <w:rsid w:val="00673D69"/>
    <w:rsid w:val="006A5BC5"/>
    <w:rsid w:val="006B36C8"/>
    <w:rsid w:val="006B7D5A"/>
    <w:rsid w:val="006C17FA"/>
    <w:rsid w:val="006E00B1"/>
    <w:rsid w:val="006E03DF"/>
    <w:rsid w:val="006E1947"/>
    <w:rsid w:val="00704080"/>
    <w:rsid w:val="00745AD3"/>
    <w:rsid w:val="00775196"/>
    <w:rsid w:val="007765D1"/>
    <w:rsid w:val="0077798C"/>
    <w:rsid w:val="00777FCD"/>
    <w:rsid w:val="007864C3"/>
    <w:rsid w:val="00786C5B"/>
    <w:rsid w:val="007B4326"/>
    <w:rsid w:val="007D5E33"/>
    <w:rsid w:val="007F5E73"/>
    <w:rsid w:val="00801472"/>
    <w:rsid w:val="00811BAC"/>
    <w:rsid w:val="00811C8F"/>
    <w:rsid w:val="00814704"/>
    <w:rsid w:val="00843BC6"/>
    <w:rsid w:val="008956E1"/>
    <w:rsid w:val="008D1DA4"/>
    <w:rsid w:val="008D4836"/>
    <w:rsid w:val="008D5FC9"/>
    <w:rsid w:val="008D7121"/>
    <w:rsid w:val="008F537B"/>
    <w:rsid w:val="008F7B50"/>
    <w:rsid w:val="00902B4C"/>
    <w:rsid w:val="00904064"/>
    <w:rsid w:val="009126BD"/>
    <w:rsid w:val="00933424"/>
    <w:rsid w:val="00936AFE"/>
    <w:rsid w:val="00941576"/>
    <w:rsid w:val="00A01496"/>
    <w:rsid w:val="00A020C2"/>
    <w:rsid w:val="00A04E43"/>
    <w:rsid w:val="00A10451"/>
    <w:rsid w:val="00A10CBD"/>
    <w:rsid w:val="00A1124C"/>
    <w:rsid w:val="00A45210"/>
    <w:rsid w:val="00A914F0"/>
    <w:rsid w:val="00AA585C"/>
    <w:rsid w:val="00AF71D5"/>
    <w:rsid w:val="00B101DD"/>
    <w:rsid w:val="00B13C4C"/>
    <w:rsid w:val="00B46BF4"/>
    <w:rsid w:val="00B54AD8"/>
    <w:rsid w:val="00B5731D"/>
    <w:rsid w:val="00BB6D73"/>
    <w:rsid w:val="00BC0B8D"/>
    <w:rsid w:val="00BD4201"/>
    <w:rsid w:val="00BD6DDB"/>
    <w:rsid w:val="00BF03C4"/>
    <w:rsid w:val="00BF1FF3"/>
    <w:rsid w:val="00BF30B9"/>
    <w:rsid w:val="00BF6D96"/>
    <w:rsid w:val="00C35CC2"/>
    <w:rsid w:val="00C40C76"/>
    <w:rsid w:val="00C5333F"/>
    <w:rsid w:val="00C734CD"/>
    <w:rsid w:val="00C901B2"/>
    <w:rsid w:val="00C964B9"/>
    <w:rsid w:val="00CE69CF"/>
    <w:rsid w:val="00CE7BB6"/>
    <w:rsid w:val="00D01137"/>
    <w:rsid w:val="00D0226A"/>
    <w:rsid w:val="00D03733"/>
    <w:rsid w:val="00D92F69"/>
    <w:rsid w:val="00DE6674"/>
    <w:rsid w:val="00DE7891"/>
    <w:rsid w:val="00E16686"/>
    <w:rsid w:val="00E26A06"/>
    <w:rsid w:val="00E33858"/>
    <w:rsid w:val="00E36BC3"/>
    <w:rsid w:val="00E465EB"/>
    <w:rsid w:val="00E52F1F"/>
    <w:rsid w:val="00E626F2"/>
    <w:rsid w:val="00E86DCC"/>
    <w:rsid w:val="00EA5668"/>
    <w:rsid w:val="00EA6470"/>
    <w:rsid w:val="00EB2DAA"/>
    <w:rsid w:val="00EC4B3D"/>
    <w:rsid w:val="00EE21D8"/>
    <w:rsid w:val="00F147E1"/>
    <w:rsid w:val="00F35EF7"/>
    <w:rsid w:val="00F4760C"/>
    <w:rsid w:val="00F6229D"/>
    <w:rsid w:val="00F71BAE"/>
    <w:rsid w:val="00F87B52"/>
    <w:rsid w:val="00FB0619"/>
    <w:rsid w:val="01D32815"/>
    <w:rsid w:val="02000DDE"/>
    <w:rsid w:val="04D320FF"/>
    <w:rsid w:val="0A232A48"/>
    <w:rsid w:val="0F4E9552"/>
    <w:rsid w:val="198EF104"/>
    <w:rsid w:val="1C7E65FA"/>
    <w:rsid w:val="20820B6A"/>
    <w:rsid w:val="24F4AA6C"/>
    <w:rsid w:val="2B24731B"/>
    <w:rsid w:val="2BDA8DAA"/>
    <w:rsid w:val="39687E9A"/>
    <w:rsid w:val="3DCB5A0E"/>
    <w:rsid w:val="4C180C53"/>
    <w:rsid w:val="4F1BE331"/>
    <w:rsid w:val="4F3F4BF0"/>
    <w:rsid w:val="55B0A8BC"/>
    <w:rsid w:val="5C69230A"/>
    <w:rsid w:val="5F3BEBA0"/>
    <w:rsid w:val="631329F2"/>
    <w:rsid w:val="69E1DE6A"/>
    <w:rsid w:val="704C3B65"/>
    <w:rsid w:val="74933E78"/>
    <w:rsid w:val="76DB79DF"/>
    <w:rsid w:val="7CD3E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911E4"/>
  <w15:chartTrackingRefBased/>
  <w15:docId w15:val="{1AF06988-F4FD-4DDE-B58E-E700DAA2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1137"/>
    <w:pPr>
      <w:spacing w:after="160" w:line="259" w:lineRule="auto"/>
    </w:pPr>
    <w:rPr>
      <w:rFonts w:ascii="Calibri Light" w:hAnsi="Calibri Light"/>
      <w:color w:val="50637D"/>
      <w:sz w:val="21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D01137"/>
    <w:pPr>
      <w:keepNext/>
      <w:keepLines/>
      <w:spacing w:before="520" w:after="60"/>
      <w:contextualSpacing/>
      <w:outlineLvl w:val="0"/>
    </w:pPr>
    <w:rPr>
      <w:rFonts w:ascii="Calibri" w:eastAsia="Times New Roman" w:hAnsi="Calibri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D01137"/>
    <w:pPr>
      <w:keepNext/>
      <w:keepLines/>
      <w:spacing w:before="300" w:after="60"/>
      <w:outlineLvl w:val="1"/>
    </w:pPr>
    <w:rPr>
      <w:rFonts w:ascii="Calibri" w:eastAsia="Times New Roman" w:hAnsi="Calibri"/>
      <w:sz w:val="32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rsid w:val="00E86DCC"/>
    <w:pPr>
      <w:keepNext/>
      <w:keepLines/>
      <w:spacing w:before="240" w:after="40"/>
      <w:outlineLvl w:val="3"/>
    </w:pPr>
    <w:rPr>
      <w:rFonts w:eastAsia="Times New Roman"/>
      <w:i/>
      <w:iCs/>
      <w:color w:val="44546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semiHidden/>
    <w:rsid w:val="00E86DCC"/>
    <w:rPr>
      <w:rFonts w:ascii="Calibri Light" w:eastAsia="Times New Roman" w:hAnsi="Calibri Light" w:cs="Times New Roman"/>
      <w:i/>
      <w:iCs/>
      <w:color w:val="44546A"/>
    </w:rPr>
  </w:style>
  <w:style w:type="paragraph" w:styleId="Titolo">
    <w:name w:val="Title"/>
    <w:basedOn w:val="Normale"/>
    <w:link w:val="TitoloCarattere"/>
    <w:autoRedefine/>
    <w:uiPriority w:val="1"/>
    <w:qFormat/>
    <w:rsid w:val="00D01137"/>
    <w:pPr>
      <w:spacing w:after="900"/>
      <w:contextualSpacing/>
    </w:pPr>
    <w:rPr>
      <w:rFonts w:ascii="Calibri" w:eastAsia="Times New Roman" w:hAnsi="Calibri"/>
      <w:b/>
      <w:kern w:val="28"/>
      <w:sz w:val="56"/>
      <w:szCs w:val="56"/>
    </w:rPr>
  </w:style>
  <w:style w:type="character" w:customStyle="1" w:styleId="TitoloCarattere">
    <w:name w:val="Titolo Carattere"/>
    <w:link w:val="Titolo"/>
    <w:uiPriority w:val="1"/>
    <w:rsid w:val="00D01137"/>
    <w:rPr>
      <w:rFonts w:ascii="Calibri" w:eastAsia="Times New Roman" w:hAnsi="Calibri" w:cs="Times New Roman"/>
      <w:b/>
      <w:color w:val="50637D"/>
      <w:kern w:val="28"/>
      <w:sz w:val="56"/>
      <w:szCs w:val="56"/>
    </w:rPr>
  </w:style>
  <w:style w:type="character" w:customStyle="1" w:styleId="Titolo1Carattere">
    <w:name w:val="Titolo 1 Carattere"/>
    <w:link w:val="Titolo1"/>
    <w:uiPriority w:val="9"/>
    <w:rsid w:val="00D01137"/>
    <w:rPr>
      <w:rFonts w:ascii="Calibri" w:eastAsia="Times New Roman" w:hAnsi="Calibri" w:cs="Times New Roman"/>
      <w:color w:val="50637D"/>
      <w:sz w:val="44"/>
      <w:szCs w:val="32"/>
    </w:rPr>
  </w:style>
  <w:style w:type="character" w:customStyle="1" w:styleId="Titolo2Carattere">
    <w:name w:val="Titolo 2 Carattere"/>
    <w:link w:val="Titolo2"/>
    <w:uiPriority w:val="9"/>
    <w:rsid w:val="00D01137"/>
    <w:rPr>
      <w:rFonts w:ascii="Calibri" w:eastAsia="Times New Roman" w:hAnsi="Calibri" w:cs="Times New Roman"/>
      <w:color w:val="50637D"/>
      <w:sz w:val="32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6B7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6B7D5A"/>
    <w:rPr>
      <w:rFonts w:ascii="Calibri Light" w:hAnsi="Calibri Light"/>
      <w:color w:val="50637D"/>
      <w:kern w:val="0"/>
      <w:sz w:val="21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6B7D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6B7D5A"/>
    <w:rPr>
      <w:rFonts w:ascii="Calibri Light" w:hAnsi="Calibri Light"/>
      <w:color w:val="50637D"/>
      <w:kern w:val="0"/>
      <w:sz w:val="21"/>
      <w:szCs w:val="22"/>
    </w:rPr>
  </w:style>
  <w:style w:type="paragraph" w:styleId="NormaleWeb">
    <w:name w:val="Normal (Web)"/>
    <w:basedOn w:val="Normale"/>
    <w:uiPriority w:val="99"/>
    <w:unhideWhenUsed/>
    <w:rsid w:val="00477BD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477BD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EA6470"/>
    <w:rPr>
      <w:color w:val="954F72"/>
      <w:u w:val="single"/>
    </w:rPr>
  </w:style>
  <w:style w:type="character" w:styleId="Menzionenonrisolta">
    <w:name w:val="Unresolved Mention"/>
    <w:uiPriority w:val="99"/>
    <w:semiHidden/>
    <w:unhideWhenUsed/>
    <w:rsid w:val="00EA647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4064"/>
    <w:pPr>
      <w:ind w:left="720"/>
      <w:contextualSpacing/>
    </w:pPr>
  </w:style>
  <w:style w:type="character" w:styleId="Enfasigrassetto">
    <w:name w:val="Strong"/>
    <w:uiPriority w:val="22"/>
    <w:qFormat/>
    <w:rsid w:val="008D5FC9"/>
    <w:rPr>
      <w:b/>
      <w:bCs/>
    </w:rPr>
  </w:style>
  <w:style w:type="character" w:customStyle="1" w:styleId="whitespace-normal">
    <w:name w:val="whitespace-normal"/>
    <w:basedOn w:val="Carpredefinitoparagrafo"/>
    <w:rsid w:val="008D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Dini</dc:creator>
  <cp:keywords/>
  <dc:description/>
  <cp:lastModifiedBy>Sara Mauroner</cp:lastModifiedBy>
  <cp:revision>6</cp:revision>
  <cp:lastPrinted>2025-10-01T06:45:00Z</cp:lastPrinted>
  <dcterms:created xsi:type="dcterms:W3CDTF">2026-04-29T06:33:00Z</dcterms:created>
  <dcterms:modified xsi:type="dcterms:W3CDTF">2026-05-05T12:44:00Z</dcterms:modified>
</cp:coreProperties>
</file>