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5C2FBE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n.5</w:t>
      </w:r>
      <w:r w:rsidR="00C64CD9">
        <w:rPr>
          <w:rFonts w:ascii="Arial" w:hAnsi="Arial" w:cs="Arial"/>
          <w:sz w:val="20"/>
          <w:szCs w:val="20"/>
        </w:rPr>
        <w:t xml:space="preserve"> a. 20</w:t>
      </w:r>
      <w:r w:rsidR="001A2232">
        <w:rPr>
          <w:rFonts w:ascii="Arial" w:hAnsi="Arial" w:cs="Arial"/>
          <w:sz w:val="20"/>
          <w:szCs w:val="20"/>
        </w:rPr>
        <w:t>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42602D" w:rsidRDefault="0042602D" w:rsidP="0042602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42602D">
        <w:rPr>
          <w:rFonts w:ascii="Arial" w:hAnsi="Arial" w:cs="Arial"/>
          <w:b/>
          <w:bCs/>
          <w:sz w:val="28"/>
          <w:szCs w:val="28"/>
        </w:rPr>
        <w:t>Cambiamenti climatici e diritti delle generazioni future</w:t>
      </w:r>
    </w:p>
    <w:bookmarkEnd w:id="0"/>
    <w:p w:rsidR="0042602D" w:rsidRPr="0042602D" w:rsidRDefault="0042602D" w:rsidP="0042602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2602D" w:rsidRDefault="0042602D" w:rsidP="0042602D">
      <w:pPr>
        <w:jc w:val="center"/>
        <w:rPr>
          <w:rFonts w:ascii="Arial" w:hAnsi="Arial" w:cs="Arial"/>
          <w:lang w:val="en-US"/>
        </w:rPr>
      </w:pPr>
      <w:r w:rsidRPr="0042602D">
        <w:rPr>
          <w:rFonts w:ascii="Arial" w:hAnsi="Arial" w:cs="Arial"/>
        </w:rPr>
        <w:t xml:space="preserve">Il </w:t>
      </w:r>
      <w:r w:rsidR="00F43918">
        <w:rPr>
          <w:rFonts w:ascii="Arial" w:hAnsi="Arial" w:cs="Arial"/>
        </w:rPr>
        <w:t>ruolo attivo di</w:t>
      </w:r>
      <w:r w:rsidRPr="0042602D">
        <w:rPr>
          <w:rFonts w:ascii="Arial" w:hAnsi="Arial" w:cs="Arial"/>
        </w:rPr>
        <w:t xml:space="preserve"> studentesse e studenti del progetto </w:t>
      </w:r>
      <w:r w:rsidRPr="0042602D">
        <w:rPr>
          <w:rFonts w:ascii="Arial" w:hAnsi="Arial" w:cs="Arial"/>
          <w:lang w:val="en-US"/>
        </w:rPr>
        <w:t xml:space="preserve">Erasmus+ «Transnational Youth Forum 2022: </w:t>
      </w:r>
      <w:r w:rsidRPr="0042602D">
        <w:rPr>
          <w:rStyle w:val="markp7jcuklye"/>
          <w:rFonts w:ascii="Arial" w:hAnsi="Arial" w:cs="Arial"/>
          <w:lang w:val="en-US"/>
        </w:rPr>
        <w:t>Climate</w:t>
      </w:r>
      <w:r w:rsidRPr="0042602D">
        <w:rPr>
          <w:rFonts w:ascii="Arial" w:hAnsi="Arial" w:cs="Arial"/>
          <w:lang w:val="en-US"/>
        </w:rPr>
        <w:t xml:space="preserve"> Change, Global Concerns and impact on the Rights of the Future Generations»</w:t>
      </w:r>
    </w:p>
    <w:p w:rsidR="0042602D" w:rsidRPr="0042602D" w:rsidRDefault="0042602D" w:rsidP="0042602D">
      <w:pPr>
        <w:jc w:val="both"/>
        <w:rPr>
          <w:rFonts w:ascii="Arial" w:hAnsi="Arial" w:cs="Arial"/>
        </w:rPr>
      </w:pPr>
    </w:p>
    <w:p w:rsidR="0042602D" w:rsidRDefault="0042602D" w:rsidP="0042602D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42602D">
        <w:rPr>
          <w:rFonts w:ascii="Arial" w:hAnsi="Arial" w:cs="Arial"/>
          <w:b/>
          <w:bCs/>
          <w:lang w:val="en-US"/>
        </w:rPr>
        <w:t xml:space="preserve">I </w:t>
      </w:r>
      <w:proofErr w:type="spellStart"/>
      <w:r w:rsidRPr="0042602D">
        <w:rPr>
          <w:rFonts w:ascii="Arial" w:hAnsi="Arial" w:cs="Arial"/>
          <w:b/>
          <w:bCs/>
          <w:lang w:val="en-US"/>
        </w:rPr>
        <w:t>cambiamenti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climatici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sono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ormai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al </w:t>
      </w:r>
      <w:proofErr w:type="spellStart"/>
      <w:r w:rsidRPr="0042602D">
        <w:rPr>
          <w:rFonts w:ascii="Arial" w:hAnsi="Arial" w:cs="Arial"/>
          <w:b/>
          <w:bCs/>
          <w:lang w:val="en-US"/>
        </w:rPr>
        <w:t>centro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dell’agenda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politica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delle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nazioni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europee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, ma una prima </w:t>
      </w:r>
      <w:proofErr w:type="spellStart"/>
      <w:r w:rsidRPr="0042602D">
        <w:rPr>
          <w:rFonts w:ascii="Arial" w:hAnsi="Arial" w:cs="Arial"/>
          <w:b/>
          <w:bCs/>
          <w:lang w:val="en-US"/>
        </w:rPr>
        <w:t>spinta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a </w:t>
      </w:r>
      <w:proofErr w:type="spellStart"/>
      <w:r w:rsidRPr="0042602D">
        <w:rPr>
          <w:rFonts w:ascii="Arial" w:hAnsi="Arial" w:cs="Arial"/>
          <w:b/>
          <w:bCs/>
          <w:lang w:val="en-US"/>
        </w:rPr>
        <w:t>considerarli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una </w:t>
      </w:r>
      <w:proofErr w:type="spellStart"/>
      <w:r w:rsidRPr="0042602D">
        <w:rPr>
          <w:rFonts w:ascii="Arial" w:hAnsi="Arial" w:cs="Arial"/>
          <w:b/>
          <w:bCs/>
          <w:lang w:val="en-US"/>
        </w:rPr>
        <w:t>delle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principali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sfide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da </w:t>
      </w:r>
      <w:proofErr w:type="spellStart"/>
      <w:r w:rsidRPr="0042602D">
        <w:rPr>
          <w:rFonts w:ascii="Arial" w:hAnsi="Arial" w:cs="Arial"/>
          <w:b/>
          <w:bCs/>
          <w:lang w:val="en-US"/>
        </w:rPr>
        <w:t>affrontare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nel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prossimo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future è </w:t>
      </w:r>
      <w:proofErr w:type="spellStart"/>
      <w:r w:rsidRPr="0042602D">
        <w:rPr>
          <w:rFonts w:ascii="Arial" w:hAnsi="Arial" w:cs="Arial"/>
          <w:b/>
          <w:bCs/>
          <w:lang w:val="en-US"/>
        </w:rPr>
        <w:t>arrivata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in </w:t>
      </w:r>
      <w:proofErr w:type="spellStart"/>
      <w:r w:rsidRPr="0042602D">
        <w:rPr>
          <w:rFonts w:ascii="Arial" w:hAnsi="Arial" w:cs="Arial"/>
          <w:b/>
          <w:bCs/>
          <w:lang w:val="en-US"/>
        </w:rPr>
        <w:t>questi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ultimi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anni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dai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giovani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. </w:t>
      </w:r>
      <w:proofErr w:type="spellStart"/>
      <w:r w:rsidRPr="0042602D">
        <w:rPr>
          <w:rFonts w:ascii="Arial" w:hAnsi="Arial" w:cs="Arial"/>
          <w:b/>
          <w:bCs/>
          <w:lang w:val="en-US"/>
        </w:rPr>
        <w:t>Ragazze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e </w:t>
      </w:r>
      <w:proofErr w:type="spellStart"/>
      <w:r w:rsidRPr="0042602D">
        <w:rPr>
          <w:rFonts w:ascii="Arial" w:hAnsi="Arial" w:cs="Arial"/>
          <w:b/>
          <w:bCs/>
          <w:lang w:val="en-US"/>
        </w:rPr>
        <w:t>ragazzi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di </w:t>
      </w:r>
      <w:proofErr w:type="spellStart"/>
      <w:r w:rsidRPr="0042602D">
        <w:rPr>
          <w:rFonts w:ascii="Arial" w:hAnsi="Arial" w:cs="Arial"/>
          <w:b/>
          <w:bCs/>
          <w:lang w:val="en-US"/>
        </w:rPr>
        <w:t>tutto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il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mondo </w:t>
      </w:r>
      <w:proofErr w:type="spellStart"/>
      <w:r w:rsidRPr="0042602D">
        <w:rPr>
          <w:rFonts w:ascii="Arial" w:hAnsi="Arial" w:cs="Arial"/>
          <w:b/>
          <w:bCs/>
          <w:lang w:val="en-US"/>
        </w:rPr>
        <w:t>si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sono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resi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contro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dell’importanza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di </w:t>
      </w:r>
      <w:proofErr w:type="spellStart"/>
      <w:r w:rsidRPr="0042602D">
        <w:rPr>
          <w:rFonts w:ascii="Arial" w:hAnsi="Arial" w:cs="Arial"/>
          <w:b/>
          <w:bCs/>
          <w:lang w:val="en-US"/>
        </w:rPr>
        <w:t>affrontare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cambiamenti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climatici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in </w:t>
      </w:r>
      <w:proofErr w:type="spellStart"/>
      <w:r w:rsidRPr="0042602D">
        <w:rPr>
          <w:rFonts w:ascii="Arial" w:hAnsi="Arial" w:cs="Arial"/>
          <w:b/>
          <w:bCs/>
          <w:lang w:val="en-US"/>
        </w:rPr>
        <w:t>atto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, per </w:t>
      </w:r>
      <w:proofErr w:type="spellStart"/>
      <w:r w:rsidRPr="0042602D">
        <w:rPr>
          <w:rFonts w:ascii="Arial" w:hAnsi="Arial" w:cs="Arial"/>
          <w:b/>
          <w:bCs/>
          <w:lang w:val="en-US"/>
        </w:rPr>
        <w:t>assicurarsi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un </w:t>
      </w:r>
      <w:proofErr w:type="spellStart"/>
      <w:r w:rsidRPr="0042602D">
        <w:rPr>
          <w:rFonts w:ascii="Arial" w:hAnsi="Arial" w:cs="Arial"/>
          <w:b/>
          <w:bCs/>
          <w:lang w:val="en-US"/>
        </w:rPr>
        <w:t>futuro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più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sostenibile</w:t>
      </w:r>
      <w:proofErr w:type="spellEnd"/>
      <w:r w:rsidRPr="0042602D">
        <w:rPr>
          <w:rFonts w:ascii="Arial" w:hAnsi="Arial" w:cs="Arial"/>
          <w:b/>
          <w:bCs/>
          <w:lang w:val="en-US"/>
        </w:rPr>
        <w:t>.</w:t>
      </w:r>
    </w:p>
    <w:p w:rsidR="0042602D" w:rsidRPr="0042602D" w:rsidRDefault="0042602D" w:rsidP="0042602D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</w:p>
    <w:p w:rsidR="0042602D" w:rsidRPr="0042602D" w:rsidRDefault="0042602D" w:rsidP="0042602D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42602D">
        <w:rPr>
          <w:rFonts w:ascii="Arial" w:hAnsi="Arial" w:cs="Arial"/>
          <w:b/>
          <w:bCs/>
          <w:lang w:val="en-US"/>
        </w:rPr>
        <w:t xml:space="preserve">Proprio a </w:t>
      </w:r>
      <w:proofErr w:type="spellStart"/>
      <w:r w:rsidRPr="0042602D">
        <w:rPr>
          <w:rFonts w:ascii="Arial" w:hAnsi="Arial" w:cs="Arial"/>
          <w:b/>
          <w:bCs/>
          <w:lang w:val="en-US"/>
        </w:rPr>
        <w:t>loro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è </w:t>
      </w:r>
      <w:proofErr w:type="spellStart"/>
      <w:r w:rsidRPr="0042602D">
        <w:rPr>
          <w:rFonts w:ascii="Arial" w:hAnsi="Arial" w:cs="Arial"/>
          <w:b/>
          <w:bCs/>
          <w:lang w:val="en-US"/>
        </w:rPr>
        <w:t>rivolto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il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progetto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Erasmus+ «Transnational Youth Forum 2022: </w:t>
      </w:r>
      <w:r w:rsidRPr="0042602D">
        <w:rPr>
          <w:rStyle w:val="markp7jcuklye"/>
          <w:rFonts w:ascii="Arial" w:hAnsi="Arial" w:cs="Arial"/>
          <w:b/>
          <w:bCs/>
          <w:lang w:val="en-US"/>
        </w:rPr>
        <w:t>Climate</w:t>
      </w:r>
      <w:r w:rsidRPr="0042602D">
        <w:rPr>
          <w:rFonts w:ascii="Arial" w:hAnsi="Arial" w:cs="Arial"/>
          <w:b/>
          <w:bCs/>
          <w:lang w:val="en-US"/>
        </w:rPr>
        <w:t xml:space="preserve"> Change, Global Concerns and impact on the Rights of the Future Generations», </w:t>
      </w:r>
      <w:proofErr w:type="spellStart"/>
      <w:r w:rsidRPr="0042602D">
        <w:rPr>
          <w:rFonts w:ascii="Arial" w:hAnsi="Arial" w:cs="Arial"/>
          <w:b/>
          <w:bCs/>
          <w:lang w:val="en-US"/>
        </w:rPr>
        <w:t>finanziato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dalla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Commissione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2602D">
        <w:rPr>
          <w:rFonts w:ascii="Arial" w:hAnsi="Arial" w:cs="Arial"/>
          <w:b/>
          <w:bCs/>
          <w:lang w:val="en-US"/>
        </w:rPr>
        <w:t>europea</w:t>
      </w:r>
      <w:proofErr w:type="spellEnd"/>
      <w:r w:rsidRPr="0042602D">
        <w:rPr>
          <w:rFonts w:ascii="Arial" w:hAnsi="Arial" w:cs="Arial"/>
          <w:b/>
          <w:bCs/>
          <w:lang w:val="en-US"/>
        </w:rPr>
        <w:t xml:space="preserve">. </w:t>
      </w:r>
      <w:r w:rsidRPr="0042602D">
        <w:rPr>
          <w:rFonts w:ascii="Arial" w:hAnsi="Arial" w:cs="Arial"/>
          <w:b/>
          <w:bCs/>
        </w:rPr>
        <w:t xml:space="preserve">Capofila del progetto è l’organizzazione internazionale “Hope for Children”, l’ateneo di Verona è tra i partner, insieme all’Università di Torino, la Bangor University del Galles e la </w:t>
      </w:r>
      <w:proofErr w:type="spellStart"/>
      <w:r w:rsidRPr="0042602D">
        <w:rPr>
          <w:rFonts w:ascii="Arial" w:hAnsi="Arial" w:cs="Arial"/>
          <w:b/>
          <w:bCs/>
        </w:rPr>
        <w:t>Universidade</w:t>
      </w:r>
      <w:proofErr w:type="spellEnd"/>
      <w:r w:rsidRPr="0042602D">
        <w:rPr>
          <w:rFonts w:ascii="Arial" w:hAnsi="Arial" w:cs="Arial"/>
          <w:b/>
          <w:bCs/>
        </w:rPr>
        <w:t xml:space="preserve"> Nova di Lisbona.</w:t>
      </w:r>
    </w:p>
    <w:p w:rsidR="0042602D" w:rsidRPr="0042602D" w:rsidRDefault="0042602D" w:rsidP="0042602D">
      <w:pPr>
        <w:spacing w:line="276" w:lineRule="auto"/>
        <w:jc w:val="both"/>
        <w:rPr>
          <w:rFonts w:ascii="Arial" w:hAnsi="Arial" w:cs="Arial"/>
          <w:lang w:val="en-US"/>
        </w:rPr>
      </w:pPr>
    </w:p>
    <w:p w:rsidR="0042602D" w:rsidRPr="0042602D" w:rsidRDefault="0042602D" w:rsidP="0042602D">
      <w:pPr>
        <w:spacing w:line="276" w:lineRule="auto"/>
        <w:jc w:val="both"/>
        <w:rPr>
          <w:rFonts w:ascii="Arial" w:hAnsi="Arial" w:cs="Arial"/>
        </w:rPr>
      </w:pPr>
      <w:r w:rsidRPr="0042602D">
        <w:rPr>
          <w:rFonts w:ascii="Arial" w:hAnsi="Arial" w:cs="Arial"/>
        </w:rPr>
        <w:t xml:space="preserve">Il progetto, che prenderà avvio a marzo 2021 e proseguirà per i successivi 14 mesi, sarà ospitato dal dipartimento di Scienze giuridiche dell’università scaligera e sarà guidato da </w:t>
      </w:r>
      <w:r w:rsidRPr="0042602D">
        <w:rPr>
          <w:rFonts w:ascii="Arial" w:hAnsi="Arial" w:cs="Arial"/>
          <w:b/>
          <w:bCs/>
        </w:rPr>
        <w:t>Donata Gottardi</w:t>
      </w:r>
      <w:r w:rsidRPr="0042602D">
        <w:rPr>
          <w:rFonts w:ascii="Arial" w:hAnsi="Arial" w:cs="Arial"/>
        </w:rPr>
        <w:t>, p</w:t>
      </w:r>
      <w:r>
        <w:rPr>
          <w:rFonts w:ascii="Arial" w:hAnsi="Arial" w:cs="Arial"/>
        </w:rPr>
        <w:t>r</w:t>
      </w:r>
      <w:r w:rsidRPr="0042602D">
        <w:rPr>
          <w:rFonts w:ascii="Arial" w:hAnsi="Arial" w:cs="Arial"/>
        </w:rPr>
        <w:t xml:space="preserve">orettrice di ateneo, insieme ad un team interdisciplinare composto dai docenti </w:t>
      </w:r>
      <w:r w:rsidRPr="0042602D">
        <w:rPr>
          <w:rFonts w:ascii="Arial" w:hAnsi="Arial" w:cs="Arial"/>
          <w:b/>
          <w:bCs/>
        </w:rPr>
        <w:t>Maria Caterina Baruffi</w:t>
      </w:r>
      <w:r w:rsidRPr="0042602D">
        <w:rPr>
          <w:rFonts w:ascii="Arial" w:hAnsi="Arial" w:cs="Arial"/>
        </w:rPr>
        <w:t xml:space="preserve">, </w:t>
      </w:r>
      <w:r w:rsidRPr="0042602D">
        <w:rPr>
          <w:rFonts w:ascii="Arial" w:hAnsi="Arial" w:cs="Arial"/>
          <w:b/>
          <w:bCs/>
        </w:rPr>
        <w:t>Alessandra Cordiano</w:t>
      </w:r>
      <w:r w:rsidRPr="0042602D">
        <w:rPr>
          <w:rFonts w:ascii="Arial" w:hAnsi="Arial" w:cs="Arial"/>
        </w:rPr>
        <w:t xml:space="preserve"> e </w:t>
      </w:r>
      <w:r w:rsidRPr="0042602D">
        <w:rPr>
          <w:rFonts w:ascii="Arial" w:hAnsi="Arial" w:cs="Arial"/>
          <w:b/>
          <w:bCs/>
        </w:rPr>
        <w:t>Matteo Nicolini</w:t>
      </w:r>
      <w:r w:rsidRPr="0042602D">
        <w:rPr>
          <w:rFonts w:ascii="Arial" w:hAnsi="Arial" w:cs="Arial"/>
        </w:rPr>
        <w:t xml:space="preserve">, del dipartimento di Scienze giuridiche, </w:t>
      </w:r>
      <w:r w:rsidRPr="0042602D">
        <w:rPr>
          <w:rFonts w:ascii="Arial" w:hAnsi="Arial" w:cs="Arial"/>
          <w:b/>
          <w:bCs/>
        </w:rPr>
        <w:t>Angelo Bonfanti</w:t>
      </w:r>
      <w:r w:rsidRPr="0042602D">
        <w:rPr>
          <w:rFonts w:ascii="Arial" w:hAnsi="Arial" w:cs="Arial"/>
        </w:rPr>
        <w:t xml:space="preserve"> del dipartimento di Economia aziendale, </w:t>
      </w:r>
      <w:r w:rsidRPr="0042602D">
        <w:rPr>
          <w:rFonts w:ascii="Arial" w:hAnsi="Arial" w:cs="Arial"/>
          <w:b/>
          <w:bCs/>
        </w:rPr>
        <w:t>Emanuela Gamberoni</w:t>
      </w:r>
      <w:r w:rsidRPr="0042602D">
        <w:rPr>
          <w:rFonts w:ascii="Arial" w:hAnsi="Arial" w:cs="Arial"/>
        </w:rPr>
        <w:t xml:space="preserve"> del dipartimento di Cultura e civiltà</w:t>
      </w:r>
      <w:r w:rsidR="00F43918">
        <w:rPr>
          <w:rFonts w:ascii="Arial" w:hAnsi="Arial" w:cs="Arial"/>
        </w:rPr>
        <w:t>,</w:t>
      </w:r>
      <w:r w:rsidRPr="0042602D">
        <w:rPr>
          <w:rFonts w:ascii="Arial" w:hAnsi="Arial" w:cs="Arial"/>
        </w:rPr>
        <w:t xml:space="preserve"> </w:t>
      </w:r>
      <w:r w:rsidRPr="0042602D">
        <w:rPr>
          <w:rFonts w:ascii="Arial" w:hAnsi="Arial" w:cs="Arial"/>
          <w:b/>
          <w:bCs/>
        </w:rPr>
        <w:t>Alessandro Romeo</w:t>
      </w:r>
      <w:r w:rsidRPr="0042602D">
        <w:rPr>
          <w:rFonts w:ascii="Arial" w:hAnsi="Arial" w:cs="Arial"/>
        </w:rPr>
        <w:t xml:space="preserve"> del dipartimento di Informatica</w:t>
      </w:r>
      <w:r w:rsidR="00F43918">
        <w:rPr>
          <w:rFonts w:ascii="Arial" w:hAnsi="Arial" w:cs="Arial"/>
        </w:rPr>
        <w:t xml:space="preserve"> e</w:t>
      </w:r>
      <w:r w:rsidR="00F43918" w:rsidRPr="00F43918">
        <w:rPr>
          <w:rFonts w:ascii="Arial" w:hAnsi="Arial" w:cs="Arial"/>
        </w:rPr>
        <w:t xml:space="preserve"> </w:t>
      </w:r>
      <w:r w:rsidR="00F43918" w:rsidRPr="0042602D">
        <w:rPr>
          <w:rFonts w:ascii="Arial" w:hAnsi="Arial" w:cs="Arial"/>
        </w:rPr>
        <w:t xml:space="preserve">da </w:t>
      </w:r>
      <w:r w:rsidR="00F43918" w:rsidRPr="0042602D">
        <w:rPr>
          <w:rFonts w:ascii="Arial" w:hAnsi="Arial" w:cs="Arial"/>
          <w:b/>
          <w:bCs/>
        </w:rPr>
        <w:t>Isolde Quadranti</w:t>
      </w:r>
      <w:r w:rsidR="00F43918" w:rsidRPr="0042602D">
        <w:rPr>
          <w:rFonts w:ascii="Arial" w:hAnsi="Arial" w:cs="Arial"/>
        </w:rPr>
        <w:t>, responsabile del Centro di documentazione europea</w:t>
      </w:r>
      <w:r w:rsidR="00F43918">
        <w:rPr>
          <w:rFonts w:ascii="Arial" w:hAnsi="Arial" w:cs="Arial"/>
        </w:rPr>
        <w:t>.</w:t>
      </w:r>
    </w:p>
    <w:p w:rsidR="0042602D" w:rsidRPr="0042602D" w:rsidRDefault="0042602D" w:rsidP="0042602D">
      <w:pPr>
        <w:spacing w:line="276" w:lineRule="auto"/>
        <w:jc w:val="both"/>
        <w:rPr>
          <w:rFonts w:ascii="Arial" w:hAnsi="Arial" w:cs="Arial"/>
        </w:rPr>
      </w:pPr>
    </w:p>
    <w:p w:rsidR="0042602D" w:rsidRPr="0042602D" w:rsidRDefault="0042602D" w:rsidP="0042602D">
      <w:pPr>
        <w:spacing w:line="276" w:lineRule="auto"/>
        <w:jc w:val="both"/>
        <w:rPr>
          <w:rFonts w:ascii="Arial" w:hAnsi="Arial" w:cs="Arial"/>
        </w:rPr>
      </w:pPr>
      <w:r w:rsidRPr="0042602D">
        <w:rPr>
          <w:rFonts w:ascii="Arial" w:hAnsi="Arial" w:cs="Arial"/>
        </w:rPr>
        <w:t xml:space="preserve">Il progetto affronta uno dei temi centrali dello sviluppo sostenibile, offrendo a giovani, di età compresa tra i 16 e i 30 anni, l'opportunità di meglio conoscere, attraverso momenti di scambio e di formazione con accademici, esperti e associazioni sul territorio, le problematicità legate ai cambiamenti climatici e, in particolare, le ripercussioni che questi hanno sui diritti di ciascun individuo, sia nel presente sia a danno delle generazioni future. </w:t>
      </w:r>
    </w:p>
    <w:p w:rsidR="0042602D" w:rsidRPr="0042602D" w:rsidRDefault="0042602D" w:rsidP="0042602D">
      <w:pPr>
        <w:spacing w:line="276" w:lineRule="auto"/>
        <w:jc w:val="both"/>
        <w:rPr>
          <w:rFonts w:ascii="Arial" w:hAnsi="Arial" w:cs="Arial"/>
        </w:rPr>
      </w:pPr>
    </w:p>
    <w:p w:rsidR="0042602D" w:rsidRPr="0042602D" w:rsidRDefault="0042602D" w:rsidP="0042602D">
      <w:pPr>
        <w:spacing w:line="276" w:lineRule="auto"/>
        <w:jc w:val="both"/>
        <w:rPr>
          <w:rFonts w:ascii="Arial" w:hAnsi="Arial" w:cs="Arial"/>
        </w:rPr>
      </w:pPr>
      <w:r w:rsidRPr="0042602D">
        <w:rPr>
          <w:rFonts w:ascii="Arial" w:hAnsi="Arial" w:cs="Arial"/>
        </w:rPr>
        <w:t xml:space="preserve">Il progetto mira, pertanto, a </w:t>
      </w:r>
      <w:r w:rsidRPr="0042602D">
        <w:rPr>
          <w:rFonts w:ascii="Arial" w:hAnsi="Arial" w:cs="Arial"/>
          <w:b/>
          <w:bCs/>
        </w:rPr>
        <w:t xml:space="preserve">costruire una rete transnazionale di giovani informati e consapevoli </w:t>
      </w:r>
      <w:r w:rsidRPr="0042602D">
        <w:rPr>
          <w:rFonts w:ascii="Arial" w:hAnsi="Arial" w:cs="Arial"/>
        </w:rPr>
        <w:t xml:space="preserve">sul tema; impegnati nel formulare proposte e raccomandazioni per riforme politiche a livello nazionale ed europeo e nel sensibilizzare l'opinione pubblica </w:t>
      </w:r>
      <w:r w:rsidRPr="0042602D">
        <w:rPr>
          <w:rFonts w:ascii="Arial" w:hAnsi="Arial" w:cs="Arial"/>
        </w:rPr>
        <w:lastRenderedPageBreak/>
        <w:t>sull'importanza di attuare un approccio basato sui diritti umani nel contesto del cambiamento climatico.</w:t>
      </w:r>
    </w:p>
    <w:p w:rsidR="0042602D" w:rsidRPr="0055433C" w:rsidRDefault="0042602D" w:rsidP="0042602D">
      <w:pPr>
        <w:spacing w:line="276" w:lineRule="auto"/>
        <w:jc w:val="both"/>
      </w:pPr>
    </w:p>
    <w:p w:rsidR="004625B8" w:rsidRPr="00E20EFB" w:rsidRDefault="004625B8" w:rsidP="004625B8">
      <w:pPr>
        <w:rPr>
          <w:rFonts w:ascii="Arial" w:hAnsi="Arial" w:cs="Arial"/>
          <w:color w:val="1F497D"/>
        </w:rPr>
      </w:pPr>
    </w:p>
    <w:p w:rsidR="004625B8" w:rsidRDefault="004625B8" w:rsidP="004625B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</w:t>
      </w:r>
    </w:p>
    <w:p w:rsidR="004625B8" w:rsidRPr="00E44BDE" w:rsidRDefault="004625B8" w:rsidP="004625B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4625B8" w:rsidRPr="00044DD0" w:rsidRDefault="004625B8" w:rsidP="004625B8">
      <w:pPr>
        <w:rPr>
          <w:lang w:val="en-US"/>
        </w:rPr>
      </w:pPr>
      <w:r w:rsidRPr="00044DD0">
        <w:rPr>
          <w:rFonts w:ascii="Arial" w:hAnsi="Arial" w:cs="Arial"/>
          <w:color w:val="000000"/>
          <w:sz w:val="20"/>
          <w:szCs w:val="20"/>
          <w:lang w:val="en-US"/>
        </w:rPr>
        <w:t>M. 335 1593262 – 366 6188411</w:t>
      </w:r>
    </w:p>
    <w:p w:rsidR="004625B8" w:rsidRPr="00F52E82" w:rsidRDefault="004625B8" w:rsidP="004625B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044DD0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history="1">
        <w:r w:rsidRPr="00044DD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p w:rsidR="004625B8" w:rsidRPr="00F90D17" w:rsidRDefault="004625B8" w:rsidP="004625B8">
      <w:pPr>
        <w:rPr>
          <w:rFonts w:ascii="Arial" w:hAnsi="Arial" w:cs="Arial"/>
          <w:color w:val="000000"/>
          <w:sz w:val="20"/>
          <w:szCs w:val="20"/>
        </w:rPr>
      </w:pPr>
    </w:p>
    <w:p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F6F7A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5B8" w:rsidRDefault="00D555B8" w:rsidP="00D06FF2">
      <w:r>
        <w:separator/>
      </w:r>
    </w:p>
  </w:endnote>
  <w:endnote w:type="continuationSeparator" w:id="0">
    <w:p w:rsidR="00D555B8" w:rsidRDefault="00D555B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5B8" w:rsidRDefault="00D555B8" w:rsidP="00D06FF2">
      <w:r>
        <w:separator/>
      </w:r>
    </w:p>
  </w:footnote>
  <w:footnote w:type="continuationSeparator" w:id="0">
    <w:p w:rsidR="00D555B8" w:rsidRDefault="00D555B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A5203"/>
    <w:rsid w:val="000D2C05"/>
    <w:rsid w:val="00102277"/>
    <w:rsid w:val="00103FB6"/>
    <w:rsid w:val="001045C2"/>
    <w:rsid w:val="001520CB"/>
    <w:rsid w:val="00176663"/>
    <w:rsid w:val="001974EB"/>
    <w:rsid w:val="001A2232"/>
    <w:rsid w:val="001A3601"/>
    <w:rsid w:val="001C25A9"/>
    <w:rsid w:val="001F76A9"/>
    <w:rsid w:val="00260D4A"/>
    <w:rsid w:val="00266D6A"/>
    <w:rsid w:val="00276BEC"/>
    <w:rsid w:val="00292CD6"/>
    <w:rsid w:val="002A3252"/>
    <w:rsid w:val="002C34B6"/>
    <w:rsid w:val="003A6FD5"/>
    <w:rsid w:val="003B4DD9"/>
    <w:rsid w:val="003C62B7"/>
    <w:rsid w:val="004124C3"/>
    <w:rsid w:val="0042602D"/>
    <w:rsid w:val="004625B8"/>
    <w:rsid w:val="00492699"/>
    <w:rsid w:val="004D2960"/>
    <w:rsid w:val="004E577B"/>
    <w:rsid w:val="004F095E"/>
    <w:rsid w:val="00552B3B"/>
    <w:rsid w:val="00592108"/>
    <w:rsid w:val="005C2FBE"/>
    <w:rsid w:val="00631259"/>
    <w:rsid w:val="00677F53"/>
    <w:rsid w:val="006967C9"/>
    <w:rsid w:val="006B6400"/>
    <w:rsid w:val="00724312"/>
    <w:rsid w:val="0078429B"/>
    <w:rsid w:val="007847D8"/>
    <w:rsid w:val="007951CC"/>
    <w:rsid w:val="007C255C"/>
    <w:rsid w:val="007C6B42"/>
    <w:rsid w:val="007E5A19"/>
    <w:rsid w:val="00805AD1"/>
    <w:rsid w:val="0083019D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6F7A"/>
    <w:rsid w:val="00A21860"/>
    <w:rsid w:val="00AC0D1E"/>
    <w:rsid w:val="00AC7492"/>
    <w:rsid w:val="00AE2E6E"/>
    <w:rsid w:val="00AF6801"/>
    <w:rsid w:val="00B01941"/>
    <w:rsid w:val="00B15B69"/>
    <w:rsid w:val="00B64835"/>
    <w:rsid w:val="00B85CF4"/>
    <w:rsid w:val="00BF0DE5"/>
    <w:rsid w:val="00BF2E11"/>
    <w:rsid w:val="00BF7391"/>
    <w:rsid w:val="00C157B6"/>
    <w:rsid w:val="00C17FBC"/>
    <w:rsid w:val="00C323EE"/>
    <w:rsid w:val="00C622C1"/>
    <w:rsid w:val="00C64CD9"/>
    <w:rsid w:val="00C723BC"/>
    <w:rsid w:val="00C94D85"/>
    <w:rsid w:val="00CC6321"/>
    <w:rsid w:val="00D06FF2"/>
    <w:rsid w:val="00D555B8"/>
    <w:rsid w:val="00D63A24"/>
    <w:rsid w:val="00D71555"/>
    <w:rsid w:val="00D85AC7"/>
    <w:rsid w:val="00D93BB0"/>
    <w:rsid w:val="00DA41BF"/>
    <w:rsid w:val="00E45240"/>
    <w:rsid w:val="00E6497D"/>
    <w:rsid w:val="00E867DD"/>
    <w:rsid w:val="00EC3C70"/>
    <w:rsid w:val="00EF75FA"/>
    <w:rsid w:val="00F2018F"/>
    <w:rsid w:val="00F277CB"/>
    <w:rsid w:val="00F43918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FB3D3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arkp7jcuklye">
    <w:name w:val="markp7jcuklye"/>
    <w:basedOn w:val="Carpredefinitoparagrafo"/>
    <w:rsid w:val="0042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PAOLA COMINI</cp:lastModifiedBy>
  <cp:revision>2</cp:revision>
  <cp:lastPrinted>2019-06-21T10:28:00Z</cp:lastPrinted>
  <dcterms:created xsi:type="dcterms:W3CDTF">2021-01-04T13:30:00Z</dcterms:created>
  <dcterms:modified xsi:type="dcterms:W3CDTF">2021-01-04T13:30:00Z</dcterms:modified>
</cp:coreProperties>
</file>