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D4C7" w14:textId="52D90FA3" w:rsidR="009160FD" w:rsidRDefault="00B06D9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78</w:t>
      </w:r>
      <w:r w:rsidR="00161C42">
        <w:rPr>
          <w:rFonts w:ascii="Arial" w:eastAsia="Arial" w:hAnsi="Arial" w:cs="Arial"/>
          <w:sz w:val="20"/>
          <w:szCs w:val="20"/>
        </w:rPr>
        <w:t>. 2023</w:t>
      </w:r>
    </w:p>
    <w:p w14:paraId="13FAA74B" w14:textId="564E307B" w:rsidR="009160FD" w:rsidRDefault="00161C4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bookmarkStart w:id="0" w:name="_GoBack"/>
      <w:r>
        <w:rPr>
          <w:rFonts w:ascii="Arial" w:eastAsia="Arial" w:hAnsi="Arial" w:cs="Arial"/>
          <w:sz w:val="21"/>
          <w:szCs w:val="21"/>
        </w:rPr>
        <w:t>Verona, 10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maggio  2023</w:t>
      </w:r>
      <w:proofErr w:type="gramEnd"/>
    </w:p>
    <w:p w14:paraId="11F0A949" w14:textId="77777777" w:rsidR="009160FD" w:rsidRDefault="00161C42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589B2278" w14:textId="77777777" w:rsidR="009160FD" w:rsidRDefault="00161C42">
      <w:pPr>
        <w:spacing w:line="240" w:lineRule="atLeast"/>
        <w:jc w:val="center"/>
        <w:rPr>
          <w:rFonts w:ascii="serif" w:hAnsi="serif" w:cs="serif"/>
          <w:b/>
          <w:bCs/>
          <w:sz w:val="34"/>
          <w:szCs w:val="34"/>
        </w:rPr>
      </w:pPr>
      <w:r>
        <w:rPr>
          <w:rFonts w:ascii="serif" w:hAnsi="serif" w:cs="serif"/>
          <w:b/>
          <w:bCs/>
          <w:sz w:val="34"/>
          <w:szCs w:val="34"/>
        </w:rPr>
        <w:t>Seconda Giornata Veronese del fegato</w:t>
      </w:r>
    </w:p>
    <w:p w14:paraId="52864456" w14:textId="2E8922F9" w:rsidR="009160FD" w:rsidRPr="00570837" w:rsidRDefault="00161C42">
      <w:pPr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Sabato 13 maggio dalle 11 alle 16 in Piazza Brà </w:t>
      </w:r>
      <w:r w:rsidRPr="00570837">
        <w:rPr>
          <w:rFonts w:ascii="Arial" w:hAnsi="Arial" w:cs="Arial"/>
          <w:b/>
          <w:bCs/>
        </w:rPr>
        <w:t>il personale del</w:t>
      </w:r>
      <w:r w:rsidR="00A6076E" w:rsidRPr="00570837">
        <w:rPr>
          <w:rFonts w:ascii="Arial" w:hAnsi="Arial" w:cs="Arial"/>
          <w:b/>
          <w:bCs/>
        </w:rPr>
        <w:t xml:space="preserve"> d</w:t>
      </w:r>
      <w:r w:rsidRPr="00570837">
        <w:rPr>
          <w:rFonts w:ascii="Arial" w:hAnsi="Arial" w:cs="Arial"/>
          <w:b/>
          <w:bCs/>
        </w:rPr>
        <w:t>ipartimento di Medicina dell</w:t>
      </w:r>
      <w:r w:rsidR="00A6076E" w:rsidRPr="00570837">
        <w:rPr>
          <w:rFonts w:ascii="Arial" w:hAnsi="Arial" w:cs="Arial"/>
          <w:b/>
          <w:bCs/>
        </w:rPr>
        <w:t>’u</w:t>
      </w:r>
      <w:r w:rsidRPr="00570837">
        <w:rPr>
          <w:rFonts w:ascii="Arial" w:hAnsi="Arial" w:cs="Arial"/>
          <w:b/>
          <w:bCs/>
        </w:rPr>
        <w:t xml:space="preserve">niversità di Verona e che fanno parte della </w:t>
      </w:r>
      <w:proofErr w:type="spellStart"/>
      <w:r w:rsidRPr="00570837">
        <w:rPr>
          <w:rFonts w:ascii="Arial" w:hAnsi="Arial" w:cs="Arial"/>
          <w:b/>
          <w:bCs/>
        </w:rPr>
        <w:t>Liver</w:t>
      </w:r>
      <w:proofErr w:type="spellEnd"/>
      <w:r w:rsidR="00570837">
        <w:rPr>
          <w:rFonts w:ascii="Arial" w:hAnsi="Arial" w:cs="Arial"/>
          <w:b/>
          <w:bCs/>
        </w:rPr>
        <w:t xml:space="preserve"> U</w:t>
      </w:r>
      <w:r w:rsidRPr="00570837">
        <w:rPr>
          <w:rFonts w:ascii="Arial" w:hAnsi="Arial" w:cs="Arial"/>
          <w:b/>
          <w:bCs/>
        </w:rPr>
        <w:t xml:space="preserve">nit parleranno alla </w:t>
      </w:r>
      <w:r w:rsidRPr="00570837">
        <w:rPr>
          <w:rFonts w:ascii="Arial" w:hAnsi="Arial" w:cs="Arial"/>
          <w:b/>
          <w:bCs/>
        </w:rPr>
        <w:t>cittadinanza dell’importanza della prevenzione e diagnosi</w:t>
      </w:r>
    </w:p>
    <w:p w14:paraId="03F882EB" w14:textId="77777777" w:rsidR="009160FD" w:rsidRPr="00570837" w:rsidRDefault="009160FD">
      <w:pPr>
        <w:jc w:val="both"/>
      </w:pPr>
    </w:p>
    <w:p w14:paraId="6FC32585" w14:textId="77777777" w:rsidR="009160FD" w:rsidRPr="00570837" w:rsidRDefault="009160FD">
      <w:pPr>
        <w:jc w:val="both"/>
      </w:pPr>
    </w:p>
    <w:p w14:paraId="2C834957" w14:textId="54A19F4F" w:rsidR="009160FD" w:rsidRPr="00E9431C" w:rsidRDefault="00161C42">
      <w:pPr>
        <w:jc w:val="both"/>
        <w:rPr>
          <w:rFonts w:ascii="Arial" w:hAnsi="Arial" w:cs="Arial"/>
        </w:rPr>
      </w:pPr>
      <w:r w:rsidRPr="00E9431C">
        <w:rPr>
          <w:rFonts w:ascii="Arial" w:hAnsi="Arial" w:cs="Arial"/>
        </w:rPr>
        <w:t>Le malattie del fegato sono in aumento e costituiscono un importante problema di salute. Secondo i dati dell’Organizzazione Mondiale della Sanità 1,4 milioni di persone muoiono ogni anno a causa d</w:t>
      </w:r>
      <w:r w:rsidRPr="00E9431C">
        <w:rPr>
          <w:rFonts w:ascii="Arial" w:hAnsi="Arial" w:cs="Arial"/>
        </w:rPr>
        <w:t>i malattie di fegato. La cirrosi epatica ha una prevalenza dello 0,3% della popolazione totale, quindi 150.000-180.000 casi in Italia, 14.600 nel Veneto. I decessi per cirrosi sono 10-15000/anno in Italia, 1000/anno in Veneto. L’abuso alcolico nella nostra</w:t>
      </w:r>
      <w:r w:rsidRPr="00E9431C">
        <w:rPr>
          <w:rFonts w:ascii="Arial" w:hAnsi="Arial" w:cs="Arial"/>
        </w:rPr>
        <w:t xml:space="preserve"> Regione è ancora la causa o concausa principale di cirrosi ed è importante sensibilizzare i giovani adolescenti al consapevole “uso dell’alcol”. La steatosi epatica (fegato grass</w:t>
      </w:r>
      <w:r w:rsidR="00570837" w:rsidRPr="00E9431C">
        <w:rPr>
          <w:rFonts w:ascii="Arial" w:hAnsi="Arial" w:cs="Arial"/>
        </w:rPr>
        <w:t>o) non-alcolica (</w:t>
      </w:r>
      <w:proofErr w:type="spellStart"/>
      <w:r w:rsidR="00570837" w:rsidRPr="00E9431C">
        <w:rPr>
          <w:rFonts w:ascii="Arial" w:hAnsi="Arial" w:cs="Arial"/>
        </w:rPr>
        <w:t>Nafid</w:t>
      </w:r>
      <w:proofErr w:type="spellEnd"/>
      <w:r w:rsidR="00570837" w:rsidRPr="00E9431C">
        <w:rPr>
          <w:rFonts w:ascii="Arial" w:hAnsi="Arial" w:cs="Arial"/>
        </w:rPr>
        <w:t>)</w:t>
      </w:r>
      <w:r w:rsidRPr="00E9431C">
        <w:rPr>
          <w:rFonts w:ascii="Arial" w:hAnsi="Arial" w:cs="Arial"/>
        </w:rPr>
        <w:t xml:space="preserve">ha un’incidenza impressionante, 20-25%, nella </w:t>
      </w:r>
      <w:r w:rsidRPr="00E9431C">
        <w:rPr>
          <w:rFonts w:ascii="Arial" w:hAnsi="Arial" w:cs="Arial"/>
        </w:rPr>
        <w:t>popolazione generale, che ne ignora le cause e le possibili conseguenze.</w:t>
      </w:r>
    </w:p>
    <w:p w14:paraId="43A16958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22532D89" w14:textId="5A40A07B" w:rsidR="009160FD" w:rsidRPr="00E9431C" w:rsidRDefault="00161C42">
      <w:pPr>
        <w:jc w:val="both"/>
        <w:rPr>
          <w:rFonts w:ascii="Arial" w:hAnsi="Arial" w:cs="Arial"/>
        </w:rPr>
      </w:pPr>
      <w:r w:rsidRPr="00E9431C">
        <w:rPr>
          <w:rFonts w:ascii="Arial" w:hAnsi="Arial" w:cs="Arial"/>
        </w:rPr>
        <w:t xml:space="preserve">Risulta pertanto fondamentale la “cultura della corretta alimentazione e stile di vita” per curare e prevenire questa patologia spesso associata all’obesità. “In molte circostanze – </w:t>
      </w:r>
      <w:r w:rsidRPr="00E9431C">
        <w:rPr>
          <w:rStyle w:val="apple-converted-space"/>
          <w:rFonts w:ascii="Arial" w:hAnsi="Arial" w:cs="Arial"/>
          <w:shd w:val="clear" w:color="auto" w:fill="FFFFFF"/>
        </w:rPr>
        <w:t> </w:t>
      </w:r>
      <w:r w:rsidRPr="00E9431C">
        <w:rPr>
          <w:rFonts w:ascii="Arial" w:hAnsi="Arial" w:cs="Arial"/>
          <w:shd w:val="clear" w:color="auto" w:fill="FFFFFF"/>
        </w:rPr>
        <w:t>spiega</w:t>
      </w:r>
      <w:r w:rsidRPr="00E9431C">
        <w:rPr>
          <w:rStyle w:val="apple-converted-space"/>
          <w:rFonts w:ascii="Arial" w:hAnsi="Arial" w:cs="Arial"/>
          <w:shd w:val="clear" w:color="auto" w:fill="FFFFFF"/>
        </w:rPr>
        <w:t> </w:t>
      </w:r>
      <w:r w:rsidRPr="00E9431C">
        <w:rPr>
          <w:rStyle w:val="Enfasigrassetto"/>
          <w:rFonts w:ascii="Arial" w:hAnsi="Arial" w:cs="Arial"/>
        </w:rPr>
        <w:t>David Sacerdoti</w:t>
      </w:r>
      <w:r w:rsidRPr="00E9431C">
        <w:rPr>
          <w:rFonts w:ascii="Arial" w:hAnsi="Arial" w:cs="Arial"/>
          <w:shd w:val="clear" w:color="auto" w:fill="FFFFFF"/>
        </w:rPr>
        <w:t xml:space="preserve">, </w:t>
      </w:r>
      <w:r w:rsidRPr="00E9431C">
        <w:rPr>
          <w:rFonts w:ascii="Arial" w:hAnsi="Arial" w:cs="Arial"/>
          <w:shd w:val="clear" w:color="auto" w:fill="FFFFFF"/>
        </w:rPr>
        <w:t>docente di Medicina</w:t>
      </w:r>
      <w:r w:rsidR="00570837" w:rsidRPr="00E9431C">
        <w:rPr>
          <w:rFonts w:ascii="Arial" w:hAnsi="Arial" w:cs="Arial"/>
          <w:shd w:val="clear" w:color="auto" w:fill="FFFFFF"/>
        </w:rPr>
        <w:t xml:space="preserve"> I</w:t>
      </w:r>
      <w:r w:rsidRPr="00E9431C">
        <w:rPr>
          <w:rFonts w:ascii="Arial" w:hAnsi="Arial" w:cs="Arial"/>
          <w:shd w:val="clear" w:color="auto" w:fill="FFFFFF"/>
        </w:rPr>
        <w:t>nterna del</w:t>
      </w:r>
      <w:r w:rsidR="00570837" w:rsidRPr="00E9431C">
        <w:rPr>
          <w:rFonts w:ascii="Arial" w:hAnsi="Arial" w:cs="Arial"/>
          <w:shd w:val="clear" w:color="auto" w:fill="FFFFFF"/>
        </w:rPr>
        <w:t xml:space="preserve"> di</w:t>
      </w:r>
      <w:r w:rsidRPr="00E9431C">
        <w:rPr>
          <w:rFonts w:ascii="Arial" w:hAnsi="Arial" w:cs="Arial"/>
          <w:shd w:val="clear" w:color="auto" w:fill="FFFFFF"/>
        </w:rPr>
        <w:t>partimento di Medicina di</w:t>
      </w:r>
      <w:r w:rsidR="00570837" w:rsidRPr="00E9431C">
        <w:rPr>
          <w:rFonts w:ascii="Arial" w:hAnsi="Arial" w:cs="Arial"/>
          <w:shd w:val="clear" w:color="auto" w:fill="FFFFFF"/>
        </w:rPr>
        <w:t xml:space="preserve"> a</w:t>
      </w:r>
      <w:r w:rsidRPr="00E9431C">
        <w:rPr>
          <w:rFonts w:ascii="Arial" w:hAnsi="Arial" w:cs="Arial"/>
          <w:shd w:val="clear" w:color="auto" w:fill="FFFFFF"/>
        </w:rPr>
        <w:t>teneo e direttore della</w:t>
      </w:r>
      <w:r w:rsidRPr="00E9431C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E9431C">
        <w:fldChar w:fldCharType="begin"/>
      </w:r>
      <w:r w:rsidRPr="00E9431C">
        <w:instrText>HYPERLINK "https://www.univrmagazine.it/wp-content/uploads/2022/05/Liver-Unit-Uff-stampa.doc" \h</w:instrText>
      </w:r>
      <w:r w:rsidRPr="00E9431C">
        <w:fldChar w:fldCharType="separate"/>
      </w:r>
      <w:r w:rsidRPr="00E9431C">
        <w:rPr>
          <w:rStyle w:val="CollegamentoInternet"/>
          <w:rFonts w:ascii="Arial" w:hAnsi="Arial" w:cs="Arial"/>
          <w:color w:val="auto"/>
        </w:rPr>
        <w:t>Liver</w:t>
      </w:r>
      <w:proofErr w:type="spellEnd"/>
      <w:r w:rsidRPr="00E9431C">
        <w:rPr>
          <w:rStyle w:val="CollegamentoInternet"/>
          <w:rFonts w:ascii="Arial" w:hAnsi="Arial" w:cs="Arial"/>
          <w:color w:val="auto"/>
        </w:rPr>
        <w:t xml:space="preserve"> Unit</w:t>
      </w:r>
      <w:r w:rsidRPr="00E9431C">
        <w:rPr>
          <w:rStyle w:val="CollegamentoInternet"/>
          <w:rFonts w:ascii="Arial" w:hAnsi="Arial" w:cs="Arial"/>
          <w:color w:val="auto"/>
        </w:rPr>
        <w:fldChar w:fldCharType="end"/>
      </w:r>
      <w:r w:rsidRPr="00E9431C">
        <w:rPr>
          <w:rFonts w:ascii="Arial" w:hAnsi="Arial" w:cs="Arial"/>
          <w:shd w:val="clear" w:color="auto" w:fill="FFFFFF"/>
        </w:rPr>
        <w:t xml:space="preserve">, </w:t>
      </w:r>
      <w:r w:rsidRPr="00E9431C">
        <w:rPr>
          <w:rFonts w:ascii="Arial" w:hAnsi="Arial" w:cs="Arial"/>
          <w:shd w:val="clear" w:color="auto" w:fill="FFFFFF"/>
        </w:rPr>
        <w:t xml:space="preserve">unità operativa delle malattie del </w:t>
      </w:r>
      <w:r w:rsidRPr="00E9431C">
        <w:rPr>
          <w:rFonts w:ascii="Arial" w:hAnsi="Arial" w:cs="Arial"/>
          <w:shd w:val="clear" w:color="auto" w:fill="FFFFFF"/>
        </w:rPr>
        <w:t xml:space="preserve">fegato dell’Azienda ospedaliera universitaria scaligera </w:t>
      </w:r>
      <w:r w:rsidRPr="00E9431C">
        <w:rPr>
          <w:rFonts w:ascii="Arial" w:hAnsi="Arial" w:cs="Arial"/>
        </w:rPr>
        <w:t>- un intervento terapeutico precoce e/o una modifica dello stile di vita possono prevenire o arrestare l’evoluzione di alcune malattie di fegato, che altrimenti potranno essere “curate” solo con il tr</w:t>
      </w:r>
      <w:r w:rsidRPr="00E9431C">
        <w:rPr>
          <w:rFonts w:ascii="Arial" w:hAnsi="Arial" w:cs="Arial"/>
        </w:rPr>
        <w:t>apianto. I nuovi farmaci antivirali per l’epatite C hanno un’efficacia quasi del 100% e l’Oms ha in programma di eradicare l’epatite da virus C entro l’anno 2030, ma in Italia siamo molto indietro con questo progetto nonostante il Ministero della Sanità ab</w:t>
      </w:r>
      <w:r w:rsidRPr="00E9431C">
        <w:rPr>
          <w:rFonts w:ascii="Arial" w:hAnsi="Arial" w:cs="Arial"/>
        </w:rPr>
        <w:t>bia anche recentemente promosso lo screening nazionale. Anche per l’epatocarcinoma (</w:t>
      </w:r>
      <w:proofErr w:type="spellStart"/>
      <w:r w:rsidR="00B06D9F" w:rsidRPr="00E9431C">
        <w:rPr>
          <w:rFonts w:ascii="Arial" w:hAnsi="Arial" w:cs="Arial"/>
        </w:rPr>
        <w:t>Hcc</w:t>
      </w:r>
      <w:proofErr w:type="spellEnd"/>
      <w:r w:rsidR="00B06D9F" w:rsidRPr="00E9431C">
        <w:rPr>
          <w:rFonts w:ascii="Arial" w:hAnsi="Arial" w:cs="Arial"/>
        </w:rPr>
        <w:t>)</w:t>
      </w:r>
      <w:r w:rsidRPr="00E9431C">
        <w:rPr>
          <w:rFonts w:ascii="Arial" w:hAnsi="Arial" w:cs="Arial"/>
        </w:rPr>
        <w:t xml:space="preserve"> negli ultimi anni sono stati introdotti nuovi farmaci che hanno migliorato la sopravvivenza”. </w:t>
      </w:r>
    </w:p>
    <w:p w14:paraId="6C06AF11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57771842" w14:textId="506F8C73" w:rsidR="009160FD" w:rsidRPr="00E9431C" w:rsidRDefault="00161C42">
      <w:pPr>
        <w:jc w:val="both"/>
        <w:rPr>
          <w:rFonts w:ascii="Arial" w:hAnsi="Arial" w:cs="Arial"/>
        </w:rPr>
      </w:pPr>
      <w:r w:rsidRPr="00E9431C">
        <w:rPr>
          <w:rFonts w:ascii="Arial" w:hAnsi="Arial" w:cs="Arial"/>
        </w:rPr>
        <w:t xml:space="preserve">Il </w:t>
      </w:r>
      <w:r w:rsidRPr="00E9431C">
        <w:rPr>
          <w:rFonts w:ascii="Arial" w:hAnsi="Arial" w:cs="Arial"/>
          <w:b/>
          <w:bCs/>
        </w:rPr>
        <w:t>13 maggio in piazza Brà a Verona, dalle</w:t>
      </w:r>
      <w:r w:rsidR="00570837" w:rsidRPr="00E9431C">
        <w:rPr>
          <w:rFonts w:ascii="Arial" w:hAnsi="Arial" w:cs="Arial"/>
          <w:b/>
          <w:bCs/>
        </w:rPr>
        <w:t xml:space="preserve"> 9.30</w:t>
      </w:r>
      <w:r w:rsidRPr="00E9431C">
        <w:rPr>
          <w:rFonts w:ascii="Arial" w:hAnsi="Arial" w:cs="Arial"/>
          <w:b/>
          <w:bCs/>
        </w:rPr>
        <w:t xml:space="preserve"> alle 16,</w:t>
      </w:r>
      <w:r w:rsidRPr="00E9431C">
        <w:rPr>
          <w:rFonts w:ascii="Arial" w:hAnsi="Arial" w:cs="Arial"/>
        </w:rPr>
        <w:t xml:space="preserve"> medici specialisti e infermieri del dipartimento di Medicina dell’università di Verona e che fanno parte dell’Unità operativa che si dedica alle Malattie del Fegato – </w:t>
      </w:r>
      <w:proofErr w:type="spellStart"/>
      <w:r w:rsidRPr="00E9431C">
        <w:rPr>
          <w:rFonts w:ascii="Arial" w:hAnsi="Arial" w:cs="Arial"/>
        </w:rPr>
        <w:t>Liver</w:t>
      </w:r>
      <w:proofErr w:type="spellEnd"/>
      <w:r w:rsidRPr="00E9431C">
        <w:rPr>
          <w:rFonts w:ascii="Arial" w:hAnsi="Arial" w:cs="Arial"/>
        </w:rPr>
        <w:t xml:space="preserve"> Unit dell’</w:t>
      </w:r>
      <w:proofErr w:type="spellStart"/>
      <w:r w:rsidR="00570837" w:rsidRPr="00E9431C">
        <w:rPr>
          <w:rFonts w:ascii="Arial" w:hAnsi="Arial" w:cs="Arial"/>
        </w:rPr>
        <w:t>Aoui</w:t>
      </w:r>
      <w:proofErr w:type="spellEnd"/>
      <w:r w:rsidRPr="00E9431C">
        <w:rPr>
          <w:rFonts w:ascii="Arial" w:hAnsi="Arial" w:cs="Arial"/>
        </w:rPr>
        <w:t>, saranno a disposizione della cittadinanza</w:t>
      </w:r>
      <w:r w:rsidR="00570837" w:rsidRPr="00E9431C">
        <w:rPr>
          <w:rFonts w:ascii="Arial" w:hAnsi="Arial" w:cs="Arial"/>
        </w:rPr>
        <w:t xml:space="preserve"> per</w:t>
      </w:r>
      <w:r w:rsidRPr="00E9431C">
        <w:rPr>
          <w:rFonts w:ascii="Arial" w:hAnsi="Arial" w:cs="Arial"/>
        </w:rPr>
        <w:t xml:space="preserve"> ricevere informazion</w:t>
      </w:r>
      <w:r w:rsidRPr="00E9431C">
        <w:rPr>
          <w:rFonts w:ascii="Arial" w:hAnsi="Arial" w:cs="Arial"/>
        </w:rPr>
        <w:t xml:space="preserve">i sull’importanza della prevenzione e diagnosi. Agli interessati, verrà inoltre proposto in modo gratuito </w:t>
      </w:r>
      <w:r w:rsidRPr="00E9431C">
        <w:rPr>
          <w:rFonts w:ascii="Arial" w:eastAsia="Times New Roman" w:hAnsi="Arial" w:cs="Arial"/>
          <w:lang w:eastAsia="zh-CN"/>
        </w:rPr>
        <w:t>di</w:t>
      </w:r>
      <w:r w:rsidRPr="00E9431C">
        <w:rPr>
          <w:rFonts w:ascii="Arial" w:hAnsi="Arial" w:cs="Arial"/>
        </w:rPr>
        <w:t xml:space="preserve"> eseguire</w:t>
      </w:r>
      <w:r w:rsidR="00570837" w:rsidRPr="00E9431C">
        <w:rPr>
          <w:rFonts w:ascii="Arial" w:hAnsi="Arial" w:cs="Arial"/>
        </w:rPr>
        <w:t xml:space="preserve"> in loco </w:t>
      </w:r>
      <w:r w:rsidRPr="00E9431C">
        <w:rPr>
          <w:rFonts w:ascii="Arial" w:hAnsi="Arial" w:cs="Arial"/>
        </w:rPr>
        <w:t>una ecografia del fegato e/o un’</w:t>
      </w:r>
      <w:proofErr w:type="spellStart"/>
      <w:r w:rsidRPr="00E9431C">
        <w:rPr>
          <w:rFonts w:ascii="Arial" w:hAnsi="Arial" w:cs="Arial"/>
        </w:rPr>
        <w:t>elastometria</w:t>
      </w:r>
      <w:proofErr w:type="spellEnd"/>
      <w:r w:rsidRPr="00E9431C">
        <w:rPr>
          <w:rFonts w:ascii="Arial" w:hAnsi="Arial" w:cs="Arial"/>
        </w:rPr>
        <w:t xml:space="preserve"> (</w:t>
      </w:r>
      <w:proofErr w:type="spellStart"/>
      <w:r w:rsidRPr="00E9431C">
        <w:rPr>
          <w:rFonts w:ascii="Arial" w:hAnsi="Arial" w:cs="Arial"/>
        </w:rPr>
        <w:t>Fibroscan</w:t>
      </w:r>
      <w:proofErr w:type="spellEnd"/>
      <w:r w:rsidRPr="00E9431C">
        <w:rPr>
          <w:rFonts w:ascii="Arial" w:hAnsi="Arial" w:cs="Arial"/>
        </w:rPr>
        <w:t>) per la diagnosi di fegato grasso e/o di cirrosi epatica. Saranno disponib</w:t>
      </w:r>
      <w:r w:rsidRPr="00E9431C">
        <w:rPr>
          <w:rFonts w:ascii="Arial" w:hAnsi="Arial" w:cs="Arial"/>
        </w:rPr>
        <w:t>ili anche medici specialisti della Chirurgia del Fegato, del Trapianto, della Gastroenterologia e delle Malattie Infettive. Le visite verranno eseguite presso strutture chiuse (camper).</w:t>
      </w:r>
    </w:p>
    <w:p w14:paraId="0EEA8A33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56C4816B" w14:textId="6982EA8A" w:rsidR="009160FD" w:rsidRPr="00E9431C" w:rsidRDefault="00161C42">
      <w:pPr>
        <w:jc w:val="both"/>
        <w:rPr>
          <w:rFonts w:ascii="Arial" w:hAnsi="Arial" w:cs="Arial"/>
        </w:rPr>
      </w:pPr>
      <w:r w:rsidRPr="00E9431C">
        <w:rPr>
          <w:rFonts w:ascii="Arial" w:hAnsi="Arial" w:cs="Arial"/>
          <w:b/>
          <w:bCs/>
        </w:rPr>
        <w:t>Alle 9,30 ci sarà una presentazione nella Sala Arazzi del Comune di V</w:t>
      </w:r>
      <w:r w:rsidRPr="00E9431C">
        <w:rPr>
          <w:rFonts w:ascii="Arial" w:hAnsi="Arial" w:cs="Arial"/>
          <w:b/>
          <w:bCs/>
        </w:rPr>
        <w:t>erona</w:t>
      </w:r>
      <w:r w:rsidRPr="00E9431C">
        <w:rPr>
          <w:rFonts w:ascii="Arial" w:hAnsi="Arial" w:cs="Arial"/>
        </w:rPr>
        <w:t xml:space="preserve">, rivolta alla cittadinanza, sulle malattie di fegato, la loro diagnosi e terapia medica e chirurgica; </w:t>
      </w:r>
      <w:r w:rsidR="00076919" w:rsidRPr="00E9431C">
        <w:rPr>
          <w:rFonts w:ascii="Arial" w:hAnsi="Arial" w:cs="Arial"/>
        </w:rPr>
        <w:t>saranno illustrate i</w:t>
      </w:r>
      <w:r w:rsidRPr="00E9431C">
        <w:rPr>
          <w:rFonts w:ascii="Arial" w:hAnsi="Arial" w:cs="Arial"/>
        </w:rPr>
        <w:t xml:space="preserve">n questo incontro le competenze disponibili nella nostra città. </w:t>
      </w:r>
      <w:r w:rsidRPr="00E9431C">
        <w:rPr>
          <w:rFonts w:ascii="Arial" w:hAnsi="Arial" w:cs="Arial"/>
          <w:sz w:val="18"/>
        </w:rPr>
        <w:t xml:space="preserve"> </w:t>
      </w:r>
    </w:p>
    <w:p w14:paraId="4BA5DD3B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352507D6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68AA69B1" w14:textId="77777777" w:rsidR="009160FD" w:rsidRPr="00E9431C" w:rsidRDefault="009160FD">
      <w:pPr>
        <w:jc w:val="both"/>
        <w:rPr>
          <w:rFonts w:ascii="Arial" w:hAnsi="Arial" w:cs="Arial"/>
        </w:rPr>
      </w:pPr>
    </w:p>
    <w:p w14:paraId="6CA59A0B" w14:textId="77777777" w:rsidR="009160FD" w:rsidRPr="00E9431C" w:rsidRDefault="009160FD">
      <w:pPr>
        <w:rPr>
          <w:rFonts w:ascii="Arial" w:hAnsi="Arial" w:cs="Arial"/>
        </w:rPr>
      </w:pPr>
    </w:p>
    <w:p w14:paraId="281383AB" w14:textId="77777777" w:rsidR="009160FD" w:rsidRPr="00E9431C" w:rsidRDefault="00161C42">
      <w:pPr>
        <w:rPr>
          <w:rFonts w:ascii="Arial" w:hAnsi="Arial" w:cs="Arial"/>
        </w:rPr>
      </w:pPr>
      <w:r w:rsidRPr="00E9431C">
        <w:rPr>
          <w:rFonts w:ascii="Arial" w:eastAsia="Times New Roman" w:hAnsi="Arial" w:cs="Arial"/>
          <w:b/>
          <w:bCs/>
          <w:lang w:eastAsia="zh-CN"/>
        </w:rPr>
        <w:t>Programma incontro in sala Arazzi:</w:t>
      </w:r>
    </w:p>
    <w:p w14:paraId="0FAF11B6" w14:textId="77777777" w:rsidR="009160FD" w:rsidRPr="00E9431C" w:rsidRDefault="009160FD">
      <w:pPr>
        <w:rPr>
          <w:rFonts w:ascii="Arial" w:eastAsia="Times New Roman" w:hAnsi="Arial" w:cs="Arial"/>
          <w:lang w:eastAsia="zh-CN"/>
        </w:rPr>
      </w:pPr>
    </w:p>
    <w:p w14:paraId="4A473DBF" w14:textId="77777777" w:rsidR="009160FD" w:rsidRPr="00E9431C" w:rsidRDefault="00161C42">
      <w:pPr>
        <w:rPr>
          <w:rFonts w:ascii="Arial" w:hAnsi="Arial" w:cs="Arial"/>
        </w:rPr>
      </w:pPr>
      <w:r w:rsidRPr="00E9431C">
        <w:rPr>
          <w:rFonts w:ascii="Arial" w:eastAsia="Times New Roman" w:hAnsi="Arial" w:cs="Arial"/>
          <w:lang w:eastAsia="zh-CN"/>
        </w:rPr>
        <w:t>9,30: saluto delle aut</w:t>
      </w:r>
      <w:r w:rsidRPr="00E9431C">
        <w:rPr>
          <w:rFonts w:ascii="Arial" w:eastAsia="Times New Roman" w:hAnsi="Arial" w:cs="Arial"/>
          <w:lang w:eastAsia="zh-CN"/>
        </w:rPr>
        <w:t>orità e presentazione della giornata.</w:t>
      </w:r>
    </w:p>
    <w:p w14:paraId="2A189EEE" w14:textId="77777777" w:rsidR="009160FD" w:rsidRPr="00E9431C" w:rsidRDefault="00161C42">
      <w:pPr>
        <w:rPr>
          <w:rFonts w:ascii="Arial" w:hAnsi="Arial" w:cs="Arial"/>
        </w:rPr>
      </w:pPr>
      <w:r w:rsidRPr="00E9431C">
        <w:rPr>
          <w:rFonts w:ascii="Arial" w:eastAsia="Times New Roman" w:hAnsi="Arial" w:cs="Arial"/>
          <w:lang w:eastAsia="zh-CN"/>
        </w:rPr>
        <w:t xml:space="preserve">10-11: le malattie del fegato metaboliche (diabete, obesità </w:t>
      </w:r>
      <w:proofErr w:type="spellStart"/>
      <w:r w:rsidRPr="00E9431C">
        <w:rPr>
          <w:rFonts w:ascii="Arial" w:eastAsia="Times New Roman" w:hAnsi="Arial" w:cs="Arial"/>
          <w:lang w:eastAsia="zh-CN"/>
        </w:rPr>
        <w:t>etc</w:t>
      </w:r>
      <w:proofErr w:type="spellEnd"/>
      <w:r w:rsidRPr="00E9431C">
        <w:rPr>
          <w:rFonts w:ascii="Arial" w:eastAsia="Times New Roman" w:hAnsi="Arial" w:cs="Arial"/>
          <w:lang w:eastAsia="zh-CN"/>
        </w:rPr>
        <w:t xml:space="preserve">) e legate all’abuso alcolico. </w:t>
      </w:r>
    </w:p>
    <w:p w14:paraId="0D95E270" w14:textId="03F7F47A" w:rsidR="009160FD" w:rsidRPr="00E9431C" w:rsidRDefault="00161C42">
      <w:pPr>
        <w:rPr>
          <w:rFonts w:ascii="Arial" w:hAnsi="Arial" w:cs="Arial"/>
        </w:rPr>
      </w:pPr>
      <w:r w:rsidRPr="00E9431C">
        <w:rPr>
          <w:rFonts w:ascii="Arial" w:eastAsia="Times New Roman" w:hAnsi="Arial" w:cs="Arial"/>
          <w:lang w:eastAsia="zh-CN"/>
        </w:rPr>
        <w:t>Interventi dell’epatologo (Prof. D. Sacerdoti), del chirurgo (Prof. A. Guglielmi), del trapiantologo (dott. A. Carraro</w:t>
      </w:r>
      <w:proofErr w:type="gramStart"/>
      <w:r w:rsidRPr="00E9431C">
        <w:rPr>
          <w:rFonts w:ascii="Arial" w:eastAsia="Times New Roman" w:hAnsi="Arial" w:cs="Arial"/>
          <w:lang w:eastAsia="zh-CN"/>
        </w:rPr>
        <w:t>),</w:t>
      </w:r>
      <w:r w:rsidR="00570837" w:rsidRPr="00E9431C">
        <w:rPr>
          <w:rFonts w:ascii="Arial" w:eastAsia="Times New Roman" w:hAnsi="Arial" w:cs="Arial"/>
          <w:lang w:eastAsia="zh-CN"/>
        </w:rPr>
        <w:t>del</w:t>
      </w:r>
      <w:proofErr w:type="gramEnd"/>
      <w:r w:rsidR="00570837" w:rsidRPr="00E9431C">
        <w:rPr>
          <w:rFonts w:ascii="Arial" w:eastAsia="Times New Roman" w:hAnsi="Arial" w:cs="Arial"/>
          <w:lang w:eastAsia="zh-CN"/>
        </w:rPr>
        <w:t xml:space="preserve"> medico delle Dipendenze (dott. F. Lugoboni) </w:t>
      </w:r>
      <w:r w:rsidRPr="00E9431C">
        <w:rPr>
          <w:rFonts w:ascii="Arial" w:eastAsia="Times New Roman" w:hAnsi="Arial" w:cs="Arial"/>
          <w:lang w:eastAsia="zh-CN"/>
        </w:rPr>
        <w:t xml:space="preserve"> di un paziente trapiantato di fegato. </w:t>
      </w:r>
    </w:p>
    <w:p w14:paraId="4A1C8B39" w14:textId="77777777" w:rsidR="009160FD" w:rsidRPr="00E9431C" w:rsidRDefault="009160FD">
      <w:pPr>
        <w:rPr>
          <w:rFonts w:ascii="Arial" w:eastAsia="Times New Roman" w:hAnsi="Arial" w:cs="Arial"/>
          <w:lang w:eastAsia="zh-CN"/>
        </w:rPr>
      </w:pPr>
    </w:p>
    <w:p w14:paraId="4415EDD0" w14:textId="77777777" w:rsidR="009160FD" w:rsidRPr="00E9431C" w:rsidRDefault="00161C42">
      <w:pPr>
        <w:jc w:val="both"/>
        <w:rPr>
          <w:rFonts w:ascii="Arial" w:hAnsi="Arial" w:cs="Arial"/>
        </w:rPr>
      </w:pPr>
      <w:r w:rsidRPr="00E9431C">
        <w:rPr>
          <w:rFonts w:ascii="Arial" w:eastAsia="Times New Roman" w:hAnsi="Arial" w:cs="Arial"/>
          <w:bCs/>
          <w:lang w:eastAsia="zh-CN"/>
        </w:rPr>
        <w:t>Dalle 11 alle 16 i medici che si occupano delle Malattie di Fegato (</w:t>
      </w:r>
      <w:proofErr w:type="spellStart"/>
      <w:r w:rsidRPr="00E9431C">
        <w:rPr>
          <w:rFonts w:ascii="Arial" w:eastAsia="Times New Roman" w:hAnsi="Arial" w:cs="Arial"/>
          <w:bCs/>
          <w:lang w:eastAsia="zh-CN"/>
        </w:rPr>
        <w:t>Liver</w:t>
      </w:r>
      <w:proofErr w:type="spellEnd"/>
      <w:r w:rsidRPr="00E9431C">
        <w:rPr>
          <w:rFonts w:ascii="Arial" w:eastAsia="Times New Roman" w:hAnsi="Arial" w:cs="Arial"/>
          <w:bCs/>
          <w:lang w:eastAsia="zh-CN"/>
        </w:rPr>
        <w:t xml:space="preserve"> Unit, Gastroenterologia, Chirurgia, Medicina delle Dipendenze, Malattie infettive, Malattie Meta</w:t>
      </w:r>
      <w:r w:rsidRPr="00E9431C">
        <w:rPr>
          <w:rFonts w:ascii="Arial" w:eastAsia="Times New Roman" w:hAnsi="Arial" w:cs="Arial"/>
          <w:bCs/>
          <w:lang w:eastAsia="zh-CN"/>
        </w:rPr>
        <w:t xml:space="preserve">boliche) assieme ad infermieri volontari della </w:t>
      </w:r>
      <w:proofErr w:type="spellStart"/>
      <w:r w:rsidRPr="00E9431C">
        <w:rPr>
          <w:rFonts w:ascii="Arial" w:eastAsia="Times New Roman" w:hAnsi="Arial" w:cs="Arial"/>
          <w:bCs/>
          <w:lang w:eastAsia="zh-CN"/>
        </w:rPr>
        <w:t>Liver</w:t>
      </w:r>
      <w:proofErr w:type="spellEnd"/>
      <w:r w:rsidRPr="00E9431C">
        <w:rPr>
          <w:rFonts w:ascii="Arial" w:eastAsia="Times New Roman" w:hAnsi="Arial" w:cs="Arial"/>
          <w:bCs/>
          <w:lang w:eastAsia="zh-CN"/>
        </w:rPr>
        <w:t xml:space="preserve"> Unit saranno a disposizione dei cittadini per informazioni, valutazioni ecografiche del fegato, valutazioni della steatosi e della fibrosi mediante </w:t>
      </w:r>
      <w:proofErr w:type="spellStart"/>
      <w:r w:rsidRPr="00E9431C">
        <w:rPr>
          <w:rFonts w:ascii="Arial" w:eastAsia="Times New Roman" w:hAnsi="Arial" w:cs="Arial"/>
          <w:bCs/>
          <w:lang w:eastAsia="zh-CN"/>
        </w:rPr>
        <w:t>elastometria</w:t>
      </w:r>
      <w:proofErr w:type="spellEnd"/>
      <w:r w:rsidRPr="00E9431C">
        <w:rPr>
          <w:rFonts w:ascii="Arial" w:eastAsia="Times New Roman" w:hAnsi="Arial" w:cs="Arial"/>
          <w:bCs/>
          <w:lang w:eastAsia="zh-CN"/>
        </w:rPr>
        <w:t xml:space="preserve"> nell’ambulatorio trasportabile fornito dal</w:t>
      </w:r>
      <w:r w:rsidRPr="00E9431C">
        <w:rPr>
          <w:rFonts w:ascii="Arial" w:eastAsia="Times New Roman" w:hAnsi="Arial" w:cs="Arial"/>
          <w:bCs/>
          <w:lang w:eastAsia="zh-CN"/>
        </w:rPr>
        <w:t>la Croce Verde.</w:t>
      </w:r>
    </w:p>
    <w:bookmarkEnd w:id="0"/>
    <w:p w14:paraId="185111D1" w14:textId="77777777" w:rsidR="009160FD" w:rsidRPr="00E9431C" w:rsidRDefault="009160FD">
      <w:pPr>
        <w:rPr>
          <w:rFonts w:ascii="Arial" w:hAnsi="Arial" w:cs="Arial"/>
        </w:rPr>
      </w:pPr>
    </w:p>
    <w:p w14:paraId="79253CD0" w14:textId="77777777" w:rsidR="009160FD" w:rsidRDefault="009160FD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9AF91E" w14:textId="77777777" w:rsidR="009160FD" w:rsidRDefault="009160FD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53A99F" w14:textId="77777777" w:rsidR="009160FD" w:rsidRDefault="00161C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6C9F1BAA" w14:textId="77777777" w:rsidR="009160FD" w:rsidRDefault="00161C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| Università di Verona  </w:t>
      </w:r>
    </w:p>
    <w:p w14:paraId="2EF53FF8" w14:textId="77777777" w:rsidR="009160FD" w:rsidRDefault="00161C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1A3E6A3" w14:textId="77777777" w:rsidR="009160FD" w:rsidRDefault="00161C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7D3B103" w14:textId="77777777" w:rsidR="009160FD" w:rsidRDefault="00161C42">
      <w:pPr>
        <w:jc w:val="both"/>
        <w:rPr>
          <w:rFonts w:ascii="Arial" w:eastAsia="Arial" w:hAnsi="Arial" w:cs="Arial"/>
          <w:sz w:val="20"/>
          <w:szCs w:val="20"/>
        </w:rPr>
      </w:pPr>
      <w:hyperlink r:id="rId6" w:tgtFrame="_blank">
        <w:r>
          <w:rPr>
            <w:rStyle w:val="CollegamentoInternet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6F3AA9F6" w14:textId="77777777" w:rsidR="009160FD" w:rsidRDefault="00161C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 \h</w:instrText>
      </w:r>
      <w:r>
        <w:fldChar w:fldCharType="separate"/>
      </w:r>
      <w:r>
        <w:rPr>
          <w:rStyle w:val="CollegamentoInternet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>
        <w:rPr>
          <w:rStyle w:val="CollegamentoInternet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nternet"/>
          <w:rFonts w:ascii="Arial" w:eastAsia="Arial" w:hAnsi="Arial" w:cs="Arial"/>
          <w:b/>
          <w:bCs/>
          <w:sz w:val="20"/>
          <w:szCs w:val="20"/>
        </w:rPr>
        <w:fldChar w:fldCharType="end"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38973575" w14:textId="77777777" w:rsidR="009160FD" w:rsidRDefault="009160FD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9160FD">
      <w:headerReference w:type="default" r:id="rId7"/>
      <w:footerReference w:type="default" r:id="rId8"/>
      <w:pgSz w:w="11906" w:h="16838"/>
      <w:pgMar w:top="1417" w:right="1134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F457" w14:textId="77777777" w:rsidR="00456B86" w:rsidRDefault="00456B86">
      <w:r>
        <w:separator/>
      </w:r>
    </w:p>
  </w:endnote>
  <w:endnote w:type="continuationSeparator" w:id="0">
    <w:p w14:paraId="21ACDD48" w14:textId="77777777" w:rsidR="00456B86" w:rsidRDefault="0045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14EA" w14:textId="77777777" w:rsidR="009160FD" w:rsidRDefault="00161C42">
    <w:pPr>
      <w:pStyle w:val="Pidipagina"/>
      <w:spacing w:line="240" w:lineRule="atLeast"/>
      <w:rPr>
        <w:rFonts w:ascii="Arial" w:hAnsi="Arial" w:cs="Arial"/>
        <w:b/>
        <w:sz w:val="18"/>
      </w:rPr>
    </w:pPr>
    <w:r>
      <w:rPr>
        <w:rFonts w:ascii="Arial" w:hAnsi="Arial" w:cs="Arial"/>
        <w:b/>
      </w:rPr>
      <w:t xml:space="preserve"> </w:t>
    </w:r>
  </w:p>
  <w:p w14:paraId="66961718" w14:textId="77777777" w:rsidR="009160FD" w:rsidRDefault="00161C42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2700D581" w14:textId="77777777" w:rsidR="009160FD" w:rsidRDefault="009160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2143" w14:textId="77777777" w:rsidR="00456B86" w:rsidRDefault="00456B86">
      <w:r>
        <w:separator/>
      </w:r>
    </w:p>
  </w:footnote>
  <w:footnote w:type="continuationSeparator" w:id="0">
    <w:p w14:paraId="1E8AB193" w14:textId="77777777" w:rsidR="00456B86" w:rsidRDefault="0045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0EF8" w14:textId="77777777" w:rsidR="009160FD" w:rsidRDefault="00161C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1" locked="0" layoutInCell="0" allowOverlap="1" wp14:anchorId="383F2CE3" wp14:editId="6AA9D68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910" cy="495935"/>
              <wp:effectExtent l="0" t="0" r="0" b="0"/>
              <wp:wrapNone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9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DC4FD" w14:textId="77777777" w:rsidR="009160FD" w:rsidRDefault="00161C42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012AD9EF" w14:textId="77777777" w:rsidR="009160FD" w:rsidRDefault="009160FD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Casella di testo 2" stroked="f" style="position:absolute;margin-left:361.05pt;margin-top:20.1pt;width:143.2pt;height:38.95pt;mso-wrap-style:square;v-text-anchor:top" wp14:anchorId="6895256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ind w:right="-7" w:hanging="0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>
                    <w:pPr>
                      <w:pStyle w:val="Contenutocornice"/>
                      <w:ind w:right="-7" w:hanging="0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1098FA7A" wp14:editId="57CDDB95">
          <wp:extent cx="2265045" cy="809625"/>
          <wp:effectExtent l="0" t="0" r="0" b="0"/>
          <wp:docPr id="3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441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FD"/>
    <w:rsid w:val="00076919"/>
    <w:rsid w:val="00161C42"/>
    <w:rsid w:val="00456B86"/>
    <w:rsid w:val="00570837"/>
    <w:rsid w:val="009160FD"/>
    <w:rsid w:val="00924DBB"/>
    <w:rsid w:val="00A6076E"/>
    <w:rsid w:val="00B06D9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9CC"/>
  <w15:docId w15:val="{9F501F1B-3210-EA40-87B8-670B815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2D8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qFormat/>
    <w:rsid w:val="00DA41BF"/>
  </w:style>
  <w:style w:type="character" w:customStyle="1" w:styleId="mejs-currenttime">
    <w:name w:val="mejs-currenttime"/>
    <w:basedOn w:val="Carpredefinitoparagrafo"/>
    <w:qFormat/>
    <w:rsid w:val="00DA41BF"/>
  </w:style>
  <w:style w:type="character" w:customStyle="1" w:styleId="mejs-duration">
    <w:name w:val="mejs-duration"/>
    <w:basedOn w:val="Carpredefinitoparagrafo"/>
    <w:qFormat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66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378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37884"/>
    <w:rPr>
      <w:rFonts w:eastAsiaTheme="minorEastAsia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qFormat/>
    <w:rsid w:val="00EF6A5B"/>
  </w:style>
  <w:style w:type="character" w:customStyle="1" w:styleId="xapple-converted-space">
    <w:name w:val="x_apple-converted-space"/>
    <w:basedOn w:val="Carpredefinitoparagrafo"/>
    <w:qFormat/>
    <w:rsid w:val="00EF6A5B"/>
  </w:style>
  <w:style w:type="character" w:customStyle="1" w:styleId="xhyperlink0">
    <w:name w:val="x_hyperlink0"/>
    <w:basedOn w:val="Carpredefinitoparagrafo"/>
    <w:qFormat/>
    <w:rsid w:val="00EF6A5B"/>
  </w:style>
  <w:style w:type="character" w:customStyle="1" w:styleId="markedcontent">
    <w:name w:val="markedcontent"/>
    <w:basedOn w:val="Carpredefinitoparagrafo"/>
    <w:qFormat/>
    <w:rsid w:val="00EA1C2B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67DD5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Carpredefinitoparagrafo"/>
    <w:qFormat/>
    <w:rsid w:val="00777EA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uiPriority w:val="99"/>
    <w:semiHidden/>
    <w:qFormat/>
    <w:rsid w:val="008E6E44"/>
    <w:rPr>
      <w:rFonts w:ascii="Calibri" w:eastAsiaTheme="minorEastAsia" w:hAnsi="Calibri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378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7884"/>
    <w:rPr>
      <w:b/>
      <w:bCs/>
    </w:rPr>
  </w:style>
  <w:style w:type="paragraph" w:customStyle="1" w:styleId="xmsonormal">
    <w:name w:val="x_msonormal"/>
    <w:basedOn w:val="Normale"/>
    <w:qFormat/>
    <w:rsid w:val="00EF6A5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67DD5"/>
    <w:rPr>
      <w:rFonts w:eastAsia="Calibri" w:cs="Times New Roman"/>
      <w:sz w:val="22"/>
      <w:szCs w:val="21"/>
      <w:lang w:eastAsia="en-US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Sara Mauroner</cp:lastModifiedBy>
  <cp:revision>23</cp:revision>
  <dcterms:created xsi:type="dcterms:W3CDTF">2022-01-19T16:43:00Z</dcterms:created>
  <dcterms:modified xsi:type="dcterms:W3CDTF">2023-05-09T10:27:00Z</dcterms:modified>
  <dc:language>it-IT</dc:language>
</cp:coreProperties>
</file>