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2DC" w14:textId="24CBD439" w:rsidR="00B26D8C" w:rsidRDefault="001D3FF6">
      <w:pPr>
        <w:pStyle w:val="Normale1"/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9F770D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35E1F">
        <w:rPr>
          <w:rFonts w:ascii="Arial" w:eastAsia="Arial" w:hAnsi="Arial" w:cs="Arial"/>
          <w:sz w:val="20"/>
          <w:szCs w:val="20"/>
        </w:rPr>
        <w:t>a. 2023</w:t>
      </w:r>
    </w:p>
    <w:p w14:paraId="3FB3659E" w14:textId="2121AB38" w:rsidR="00B26D8C" w:rsidRDefault="00A35E1F">
      <w:pPr>
        <w:pStyle w:val="Normale1"/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553652">
        <w:rPr>
          <w:rFonts w:ascii="Arial" w:eastAsia="Arial" w:hAnsi="Arial" w:cs="Arial"/>
          <w:sz w:val="21"/>
          <w:szCs w:val="21"/>
        </w:rPr>
        <w:t>0</w:t>
      </w:r>
      <w:r w:rsidR="00487722">
        <w:rPr>
          <w:rFonts w:ascii="Arial" w:eastAsia="Arial" w:hAnsi="Arial" w:cs="Arial"/>
          <w:sz w:val="21"/>
          <w:szCs w:val="21"/>
        </w:rPr>
        <w:t>8</w:t>
      </w:r>
      <w:r w:rsidR="001D3FF6">
        <w:rPr>
          <w:rFonts w:ascii="Arial" w:eastAsia="Arial" w:hAnsi="Arial" w:cs="Arial"/>
          <w:sz w:val="21"/>
          <w:szCs w:val="21"/>
        </w:rPr>
        <w:t>.05.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604E341D" w14:textId="77777777" w:rsidR="00B26D8C" w:rsidRDefault="00A35E1F">
      <w:pPr>
        <w:pStyle w:val="Normale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333234F2" w14:textId="77777777" w:rsidR="00B26D8C" w:rsidRDefault="00B26D8C">
      <w:pPr>
        <w:pStyle w:val="Normale1"/>
        <w:jc w:val="center"/>
        <w:rPr>
          <w:rFonts w:ascii="Arial" w:eastAsia="Arial" w:hAnsi="Arial" w:cs="Arial"/>
          <w:sz w:val="22"/>
          <w:szCs w:val="22"/>
        </w:rPr>
      </w:pPr>
    </w:p>
    <w:p w14:paraId="21F3A5A4" w14:textId="7A64DA99" w:rsidR="00123A9D" w:rsidRDefault="00487722" w:rsidP="00500648">
      <w:pPr>
        <w:pStyle w:val="Titolo1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50064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Wolf </w:t>
      </w:r>
      <w:r w:rsidR="005B7DD7" w:rsidRPr="0050064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Biermann </w:t>
      </w:r>
      <w:r w:rsidRPr="0050064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insignito del sigillo di </w:t>
      </w:r>
      <w:r w:rsidR="00EB198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a</w:t>
      </w:r>
      <w:r w:rsidRPr="0050064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teneo </w:t>
      </w:r>
    </w:p>
    <w:p w14:paraId="2A627E35" w14:textId="1B2648D7" w:rsidR="00DF69E0" w:rsidRPr="00500648" w:rsidRDefault="00487722" w:rsidP="00123A9D">
      <w:pPr>
        <w:pStyle w:val="Titolo1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50064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dal Magnifico Rettore Pier Francesco Nocini</w:t>
      </w:r>
    </w:p>
    <w:p w14:paraId="32166072" w14:textId="77777777" w:rsidR="00487722" w:rsidRPr="00487722" w:rsidRDefault="00487722" w:rsidP="00487722">
      <w:pPr>
        <w:pStyle w:val="Normale1"/>
      </w:pPr>
    </w:p>
    <w:p w14:paraId="3FF8556E" w14:textId="4FC41430" w:rsidR="00487722" w:rsidRPr="00500648" w:rsidRDefault="00487722" w:rsidP="00487722">
      <w:pPr>
        <w:pStyle w:val="Normale1"/>
        <w:jc w:val="center"/>
        <w:rPr>
          <w:rFonts w:ascii="Arial" w:hAnsi="Arial" w:cs="Arial"/>
          <w:sz w:val="28"/>
          <w:szCs w:val="28"/>
        </w:rPr>
      </w:pPr>
      <w:r w:rsidRPr="00500648">
        <w:rPr>
          <w:rFonts w:ascii="Arial" w:hAnsi="Arial" w:cs="Arial"/>
          <w:sz w:val="28"/>
          <w:szCs w:val="28"/>
        </w:rPr>
        <w:t xml:space="preserve">Dopo la consegna del riconoscimento a Palazzo </w:t>
      </w:r>
      <w:proofErr w:type="spellStart"/>
      <w:r w:rsidRPr="00500648">
        <w:rPr>
          <w:rFonts w:ascii="Arial" w:hAnsi="Arial" w:cs="Arial"/>
          <w:sz w:val="28"/>
          <w:szCs w:val="28"/>
        </w:rPr>
        <w:t>Giuliari</w:t>
      </w:r>
      <w:proofErr w:type="spellEnd"/>
      <w:r w:rsidRPr="00500648">
        <w:rPr>
          <w:rFonts w:ascii="Arial" w:hAnsi="Arial" w:cs="Arial"/>
          <w:sz w:val="28"/>
          <w:szCs w:val="28"/>
        </w:rPr>
        <w:t>, l’ateneo omagg</w:t>
      </w:r>
      <w:r w:rsidR="009F770D">
        <w:rPr>
          <w:rFonts w:ascii="Arial" w:hAnsi="Arial" w:cs="Arial"/>
          <w:sz w:val="28"/>
          <w:szCs w:val="28"/>
        </w:rPr>
        <w:t xml:space="preserve">erà </w:t>
      </w:r>
      <w:r w:rsidRPr="00500648">
        <w:rPr>
          <w:rFonts w:ascii="Arial" w:hAnsi="Arial" w:cs="Arial"/>
          <w:sz w:val="28"/>
          <w:szCs w:val="28"/>
        </w:rPr>
        <w:t xml:space="preserve">il cantautore al </w:t>
      </w:r>
      <w:proofErr w:type="spellStart"/>
      <w:r w:rsidRPr="00500648">
        <w:rPr>
          <w:rFonts w:ascii="Arial" w:hAnsi="Arial" w:cs="Arial"/>
          <w:sz w:val="28"/>
          <w:szCs w:val="28"/>
        </w:rPr>
        <w:t>Camploy</w:t>
      </w:r>
      <w:proofErr w:type="spellEnd"/>
      <w:r w:rsidRPr="00500648">
        <w:rPr>
          <w:rFonts w:ascii="Arial" w:hAnsi="Arial" w:cs="Arial"/>
          <w:sz w:val="28"/>
          <w:szCs w:val="28"/>
        </w:rPr>
        <w:t xml:space="preserve"> </w:t>
      </w:r>
      <w:r w:rsidR="009C119A" w:rsidRPr="00500648">
        <w:rPr>
          <w:rFonts w:ascii="Arial" w:hAnsi="Arial" w:cs="Arial"/>
          <w:sz w:val="28"/>
          <w:szCs w:val="28"/>
        </w:rPr>
        <w:t xml:space="preserve">in una serata </w:t>
      </w:r>
      <w:r w:rsidRPr="00500648">
        <w:rPr>
          <w:rFonts w:ascii="Arial" w:hAnsi="Arial" w:cs="Arial"/>
          <w:sz w:val="28"/>
          <w:szCs w:val="28"/>
        </w:rPr>
        <w:t>con Marcorè, Riondino, Ovadia e Lega</w:t>
      </w:r>
    </w:p>
    <w:p w14:paraId="4B299439" w14:textId="77777777" w:rsidR="00487722" w:rsidRDefault="00487722" w:rsidP="001D3099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bookmarkStart w:id="0" w:name="_81zif31rt86c" w:colFirst="0" w:colLast="0"/>
      <w:bookmarkStart w:id="1" w:name="_l3hpm8ggv44c" w:colFirst="0" w:colLast="0"/>
      <w:bookmarkEnd w:id="0"/>
      <w:bookmarkEnd w:id="1"/>
    </w:p>
    <w:p w14:paraId="6BD46788" w14:textId="4A230EBD" w:rsidR="00487722" w:rsidRPr="002C3F28" w:rsidRDefault="00487722" w:rsidP="00F57AE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2C3F28">
        <w:rPr>
          <w:rFonts w:ascii="Arial" w:hAnsi="Arial" w:cs="Arial"/>
          <w:b/>
          <w:bCs/>
          <w:iCs/>
          <w:color w:val="000000" w:themeColor="text1"/>
        </w:rPr>
        <w:t>Per l’importante contributo allo sviluppo in Europa di principi quali libertà, democrazia e pace il Magnifico Rettore dell’università di Verona, Pie</w:t>
      </w:r>
      <w:r w:rsidR="00EB1986" w:rsidRPr="002C3F28">
        <w:rPr>
          <w:rFonts w:ascii="Arial" w:hAnsi="Arial" w:cs="Arial"/>
          <w:b/>
          <w:bCs/>
          <w:iCs/>
          <w:color w:val="000000" w:themeColor="text1"/>
        </w:rPr>
        <w:t>r F</w:t>
      </w:r>
      <w:r w:rsidRPr="002C3F28">
        <w:rPr>
          <w:rFonts w:ascii="Arial" w:hAnsi="Arial" w:cs="Arial"/>
          <w:b/>
          <w:bCs/>
          <w:iCs/>
          <w:color w:val="000000" w:themeColor="text1"/>
        </w:rPr>
        <w:t>rancesco Nocini, ha consegnato a Wolf Biermann il sigillo dell’Ateneo.</w:t>
      </w:r>
    </w:p>
    <w:p w14:paraId="479EED6E" w14:textId="1746A04B" w:rsidR="00C928F8" w:rsidRPr="002C3F28" w:rsidRDefault="00487722" w:rsidP="00F57AE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2C3F28">
        <w:rPr>
          <w:rFonts w:ascii="Arial" w:hAnsi="Arial" w:cs="Arial"/>
          <w:b/>
          <w:bCs/>
          <w:iCs/>
          <w:color w:val="000000" w:themeColor="text1"/>
        </w:rPr>
        <w:t xml:space="preserve">L’omaggio al cantautore e poeta tedesco tra i più </w:t>
      </w:r>
      <w:r w:rsidR="00500648" w:rsidRPr="002C3F28">
        <w:rPr>
          <w:rFonts w:ascii="Arial" w:hAnsi="Arial" w:cs="Arial"/>
          <w:b/>
          <w:bCs/>
          <w:iCs/>
          <w:color w:val="000000" w:themeColor="text1"/>
        </w:rPr>
        <w:t xml:space="preserve">influenti </w:t>
      </w:r>
      <w:r w:rsidRPr="002C3F28">
        <w:rPr>
          <w:rFonts w:ascii="Arial" w:hAnsi="Arial" w:cs="Arial"/>
          <w:b/>
          <w:bCs/>
          <w:iCs/>
          <w:color w:val="000000" w:themeColor="text1"/>
        </w:rPr>
        <w:t>del Dopoguerra</w:t>
      </w:r>
      <w:r w:rsidR="001A0DA6" w:rsidRPr="002C3F28">
        <w:rPr>
          <w:rFonts w:ascii="Arial" w:hAnsi="Arial" w:cs="Arial"/>
          <w:b/>
          <w:bCs/>
          <w:iCs/>
          <w:color w:val="000000" w:themeColor="text1"/>
        </w:rPr>
        <w:t>,</w:t>
      </w:r>
      <w:r w:rsidRPr="002C3F28">
        <w:rPr>
          <w:rFonts w:ascii="Arial" w:hAnsi="Arial" w:cs="Arial"/>
          <w:b/>
          <w:bCs/>
          <w:iCs/>
          <w:color w:val="000000" w:themeColor="text1"/>
        </w:rPr>
        <w:t xml:space="preserve"> è stato consegnato nella mattinata a Palazzo </w:t>
      </w:r>
      <w:proofErr w:type="spellStart"/>
      <w:r w:rsidRPr="002C3F28">
        <w:rPr>
          <w:rFonts w:ascii="Arial" w:hAnsi="Arial" w:cs="Arial"/>
          <w:b/>
          <w:bCs/>
          <w:iCs/>
          <w:color w:val="000000" w:themeColor="text1"/>
        </w:rPr>
        <w:t>Giuliari</w:t>
      </w:r>
      <w:proofErr w:type="spellEnd"/>
      <w:r w:rsidR="00500648" w:rsidRPr="002C3F28">
        <w:rPr>
          <w:rFonts w:ascii="Arial" w:hAnsi="Arial" w:cs="Arial"/>
          <w:b/>
          <w:bCs/>
          <w:iCs/>
          <w:color w:val="000000" w:themeColor="text1"/>
        </w:rPr>
        <w:t>.</w:t>
      </w:r>
      <w:r w:rsidR="00840423" w:rsidRPr="002C3F28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2C3F28">
        <w:rPr>
          <w:rFonts w:ascii="Arial" w:hAnsi="Arial" w:cs="Arial"/>
          <w:b/>
          <w:bCs/>
          <w:iCs/>
          <w:color w:val="000000" w:themeColor="text1"/>
        </w:rPr>
        <w:t xml:space="preserve">Con il Rettore Nocini e Biermann anche Sergio Noto, docente del dipartimento di Scienze economiche e </w:t>
      </w:r>
      <w:r w:rsidR="00123A9D" w:rsidRPr="002C3F28">
        <w:rPr>
          <w:rFonts w:ascii="Arial" w:hAnsi="Arial" w:cs="Arial"/>
          <w:b/>
          <w:bCs/>
          <w:iCs/>
          <w:color w:val="000000" w:themeColor="text1"/>
        </w:rPr>
        <w:t xml:space="preserve">promotore </w:t>
      </w:r>
      <w:r w:rsidRPr="002C3F28">
        <w:rPr>
          <w:rFonts w:ascii="Arial" w:hAnsi="Arial" w:cs="Arial"/>
          <w:b/>
          <w:bCs/>
          <w:iCs/>
          <w:color w:val="000000" w:themeColor="text1"/>
        </w:rPr>
        <w:t>della serata in onore dell’artista tedesco</w:t>
      </w:r>
      <w:r w:rsidR="00C928F8">
        <w:rPr>
          <w:rFonts w:ascii="Arial" w:hAnsi="Arial" w:cs="Arial"/>
          <w:b/>
          <w:bCs/>
          <w:iCs/>
          <w:color w:val="000000" w:themeColor="text1"/>
        </w:rPr>
        <w:t>,</w:t>
      </w:r>
      <w:r w:rsidRPr="002C3F28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9F770D" w:rsidRPr="002C3F28">
        <w:rPr>
          <w:rFonts w:ascii="Arial" w:hAnsi="Arial" w:cs="Arial"/>
          <w:b/>
          <w:bCs/>
          <w:iCs/>
          <w:color w:val="000000" w:themeColor="text1"/>
        </w:rPr>
        <w:t>in programma</w:t>
      </w:r>
      <w:r w:rsidR="001A0DA6" w:rsidRPr="002C3F28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2C3F28">
        <w:rPr>
          <w:rFonts w:ascii="Arial" w:hAnsi="Arial" w:cs="Arial"/>
          <w:b/>
          <w:bCs/>
          <w:iCs/>
          <w:color w:val="000000" w:themeColor="text1"/>
        </w:rPr>
        <w:t xml:space="preserve">al teatro </w:t>
      </w:r>
      <w:proofErr w:type="spellStart"/>
      <w:r w:rsidRPr="002C3F28">
        <w:rPr>
          <w:rFonts w:ascii="Arial" w:hAnsi="Arial" w:cs="Arial"/>
          <w:b/>
          <w:bCs/>
          <w:iCs/>
          <w:color w:val="000000" w:themeColor="text1"/>
        </w:rPr>
        <w:t>Camploy</w:t>
      </w:r>
      <w:proofErr w:type="spellEnd"/>
      <w:r w:rsidR="00C928F8">
        <w:rPr>
          <w:rFonts w:ascii="Arial" w:hAnsi="Arial" w:cs="Arial"/>
          <w:b/>
          <w:bCs/>
          <w:iCs/>
          <w:color w:val="000000" w:themeColor="text1"/>
        </w:rPr>
        <w:t>, “</w:t>
      </w:r>
      <w:hyperlink r:id="rId6" w:history="1">
        <w:r w:rsidR="00C928F8" w:rsidRPr="00C928F8">
          <w:rPr>
            <w:rStyle w:val="Collegamentoipertestuale"/>
            <w:rFonts w:ascii="Arial" w:hAnsi="Arial" w:cs="Arial"/>
            <w:b/>
            <w:bCs/>
            <w:iCs/>
          </w:rPr>
          <w:t>Tra due dittature. Serata con e per Wolf Biermann. Musica e parole di mezzo secolo di storia tedesca</w:t>
        </w:r>
      </w:hyperlink>
      <w:r w:rsidR="00C928F8">
        <w:rPr>
          <w:rFonts w:ascii="Arial" w:hAnsi="Arial" w:cs="Arial"/>
          <w:b/>
          <w:bCs/>
          <w:iCs/>
          <w:color w:val="000000" w:themeColor="text1"/>
        </w:rPr>
        <w:t xml:space="preserve">”. </w:t>
      </w:r>
    </w:p>
    <w:p w14:paraId="6CAE151B" w14:textId="77777777" w:rsidR="00123A9D" w:rsidRDefault="00123A9D" w:rsidP="00F57AE5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</w:p>
    <w:p w14:paraId="1E0F1761" w14:textId="7DF4F174" w:rsidR="00123A9D" w:rsidRPr="00123A9D" w:rsidRDefault="00123A9D" w:rsidP="00F57AE5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r w:rsidRPr="00123A9D">
        <w:rPr>
          <w:rFonts w:ascii="Arial" w:hAnsi="Arial" w:cs="Arial"/>
          <w:iCs/>
          <w:color w:val="000000" w:themeColor="text1"/>
        </w:rPr>
        <w:t>“</w:t>
      </w:r>
      <w:r>
        <w:rPr>
          <w:rFonts w:ascii="Arial" w:hAnsi="Arial" w:cs="Arial"/>
          <w:iCs/>
          <w:color w:val="000000" w:themeColor="text1"/>
        </w:rPr>
        <w:t>Con la consegna di questo sigillo i</w:t>
      </w:r>
      <w:r w:rsidRPr="00123A9D">
        <w:rPr>
          <w:rFonts w:ascii="Arial" w:hAnsi="Arial" w:cs="Arial"/>
          <w:iCs/>
          <w:color w:val="000000" w:themeColor="text1"/>
        </w:rPr>
        <w:t xml:space="preserve">l nostro ateneo vuole dare dimostrazione, ancora una volta, di essere un ateneo libero, che esprime stima e </w:t>
      </w:r>
      <w:r>
        <w:rPr>
          <w:rFonts w:ascii="Arial" w:hAnsi="Arial" w:cs="Arial"/>
          <w:iCs/>
          <w:color w:val="000000" w:themeColor="text1"/>
        </w:rPr>
        <w:t>riconoscenza</w:t>
      </w:r>
      <w:r w:rsidRPr="00123A9D">
        <w:rPr>
          <w:rFonts w:ascii="Arial" w:hAnsi="Arial" w:cs="Arial"/>
          <w:iCs/>
          <w:color w:val="000000" w:themeColor="text1"/>
        </w:rPr>
        <w:t xml:space="preserve"> verso persone che hanno fatto la storia” </w:t>
      </w:r>
      <w:r w:rsidR="00EB1986">
        <w:rPr>
          <w:rFonts w:ascii="Arial" w:hAnsi="Arial" w:cs="Arial"/>
          <w:iCs/>
          <w:color w:val="000000" w:themeColor="text1"/>
        </w:rPr>
        <w:t>-</w:t>
      </w:r>
      <w:r w:rsidRPr="00123A9D">
        <w:rPr>
          <w:rFonts w:ascii="Arial" w:hAnsi="Arial" w:cs="Arial"/>
          <w:iCs/>
          <w:color w:val="000000" w:themeColor="text1"/>
        </w:rPr>
        <w:t xml:space="preserve"> ha affermato il </w:t>
      </w:r>
      <w:r w:rsidRPr="00123A9D">
        <w:rPr>
          <w:rFonts w:ascii="Arial" w:hAnsi="Arial" w:cs="Arial"/>
          <w:b/>
          <w:bCs/>
          <w:iCs/>
          <w:color w:val="000000" w:themeColor="text1"/>
        </w:rPr>
        <w:t>Magnifico Rettore Pier Francesco Nocini</w:t>
      </w:r>
      <w:r w:rsidRPr="00123A9D">
        <w:rPr>
          <w:rFonts w:ascii="Arial" w:hAnsi="Arial" w:cs="Arial"/>
          <w:iCs/>
          <w:color w:val="000000" w:themeColor="text1"/>
        </w:rPr>
        <w:t xml:space="preserve">. “Sono molto orgoglioso di poter consegnare questo riconoscimento a Wolf Biermann, per tutto ciò che rappresenta come poeta, scrittore, cantautore ma anche come </w:t>
      </w:r>
      <w:r>
        <w:rPr>
          <w:rFonts w:ascii="Arial" w:hAnsi="Arial" w:cs="Arial"/>
          <w:iCs/>
          <w:color w:val="000000" w:themeColor="text1"/>
        </w:rPr>
        <w:t xml:space="preserve">uomo </w:t>
      </w:r>
      <w:r w:rsidRPr="00123A9D">
        <w:rPr>
          <w:rFonts w:ascii="Arial" w:hAnsi="Arial" w:cs="Arial"/>
          <w:iCs/>
          <w:color w:val="000000" w:themeColor="text1"/>
        </w:rPr>
        <w:t>che ha saputo trasformare la sua sofferenza in un importante insegnamento per le nostre giovani e i nostri giovani”.</w:t>
      </w:r>
    </w:p>
    <w:p w14:paraId="4400A162" w14:textId="6F73EDBD" w:rsidR="00123A9D" w:rsidRPr="00B53D25" w:rsidRDefault="00123A9D" w:rsidP="00F57AE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123A9D">
        <w:rPr>
          <w:rFonts w:ascii="Arial" w:hAnsi="Arial" w:cs="Arial"/>
          <w:iCs/>
          <w:color w:val="000000" w:themeColor="text1"/>
        </w:rPr>
        <w:t xml:space="preserve">“Una volta terminati gli studi superiori sono arrivato a Berlino per studiare Economia, ma sono stato travolto dalla scia del Brecht theater e per la prima volta mi è venuto in mente che avrei potuto scrivere poesie - </w:t>
      </w:r>
      <w:r w:rsidRPr="00123A9D">
        <w:rPr>
          <w:rFonts w:ascii="Arial" w:hAnsi="Arial" w:cs="Arial"/>
          <w:b/>
          <w:bCs/>
          <w:iCs/>
          <w:color w:val="000000" w:themeColor="text1"/>
        </w:rPr>
        <w:t xml:space="preserve">ha raccontato Biermann </w:t>
      </w:r>
      <w:r w:rsidRPr="00123A9D">
        <w:rPr>
          <w:rFonts w:ascii="Arial" w:hAnsi="Arial" w:cs="Arial"/>
          <w:iCs/>
          <w:color w:val="000000" w:themeColor="text1"/>
        </w:rPr>
        <w:t xml:space="preserve">per spiegare quando è iniziata la sua carriera artistica.  “Io non sono un poeta nato, </w:t>
      </w:r>
      <w:r>
        <w:rPr>
          <w:rFonts w:ascii="Arial" w:hAnsi="Arial" w:cs="Arial"/>
          <w:iCs/>
          <w:color w:val="000000" w:themeColor="text1"/>
        </w:rPr>
        <w:t xml:space="preserve">prima di quel momento </w:t>
      </w:r>
      <w:r w:rsidRPr="00123A9D">
        <w:rPr>
          <w:rFonts w:ascii="Arial" w:hAnsi="Arial" w:cs="Arial"/>
          <w:iCs/>
          <w:color w:val="000000" w:themeColor="text1"/>
        </w:rPr>
        <w:t>non mi era mai passato per la mente di scrivere una poesia perché nella mia famiglia i desideri erano molto più modesti, secondo mia madre, operaia e comunista, avrei semplicemente dovuto salvare l’umanità e ricostruire il Comunismo”.</w:t>
      </w:r>
      <w:r w:rsidRPr="00B53D25">
        <w:rPr>
          <w:rFonts w:ascii="Times New Roman" w:hAnsi="Times New Roman" w:cs="Times New Roman"/>
        </w:rPr>
        <w:t xml:space="preserve"> </w:t>
      </w:r>
    </w:p>
    <w:p w14:paraId="3DA84C5A" w14:textId="77777777" w:rsidR="00487722" w:rsidRDefault="00487722" w:rsidP="00F57AE5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</w:p>
    <w:p w14:paraId="6F440E76" w14:textId="61A7FB29" w:rsidR="00EA7E89" w:rsidRDefault="00576D4F" w:rsidP="00F57AE5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r w:rsidRPr="00553652">
        <w:rPr>
          <w:rFonts w:ascii="Arial" w:hAnsi="Arial" w:cs="Arial"/>
          <w:b/>
          <w:bCs/>
          <w:iCs/>
          <w:color w:val="000000" w:themeColor="text1"/>
        </w:rPr>
        <w:t>Wolf Biermann</w:t>
      </w:r>
      <w:r>
        <w:rPr>
          <w:rFonts w:ascii="Arial" w:hAnsi="Arial" w:cs="Arial"/>
          <w:iCs/>
          <w:color w:val="000000" w:themeColor="text1"/>
        </w:rPr>
        <w:t xml:space="preserve">, </w:t>
      </w:r>
      <w:bookmarkStart w:id="2" w:name="_em2qvqcai9x1" w:colFirst="0" w:colLast="0"/>
      <w:bookmarkStart w:id="3" w:name="_qpfi00tn8jvn" w:colFirst="0" w:colLast="0"/>
      <w:bookmarkStart w:id="4" w:name="_t81sk62356ft" w:colFirst="0" w:colLast="0"/>
      <w:bookmarkStart w:id="5" w:name="_edvusrhcp8f1" w:colFirst="0" w:colLast="0"/>
      <w:bookmarkStart w:id="6" w:name="_f2hzs7x1erna" w:colFirst="0" w:colLast="0"/>
      <w:bookmarkEnd w:id="2"/>
      <w:bookmarkEnd w:id="3"/>
      <w:bookmarkEnd w:id="4"/>
      <w:bookmarkEnd w:id="5"/>
      <w:bookmarkEnd w:id="6"/>
      <w:r w:rsidR="00EA7E89" w:rsidRPr="00EA7E89">
        <w:rPr>
          <w:rFonts w:ascii="Arial" w:hAnsi="Arial" w:cs="Arial"/>
          <w:iCs/>
          <w:color w:val="000000" w:themeColor="text1"/>
        </w:rPr>
        <w:t xml:space="preserve">è il maggiore cantautore e uno dei più importanti poeti tedeschi del </w:t>
      </w:r>
      <w:r w:rsidR="001D3099">
        <w:rPr>
          <w:rFonts w:ascii="Arial" w:hAnsi="Arial" w:cs="Arial"/>
          <w:iCs/>
          <w:color w:val="000000" w:themeColor="text1"/>
        </w:rPr>
        <w:t>D</w:t>
      </w:r>
      <w:r w:rsidR="00EA7E89" w:rsidRPr="00EA7E89">
        <w:rPr>
          <w:rFonts w:ascii="Arial" w:hAnsi="Arial" w:cs="Arial"/>
          <w:iCs/>
          <w:color w:val="000000" w:themeColor="text1"/>
        </w:rPr>
        <w:t>opoguerra. Proveniente da una famiglia ebraica e comunista di Amburgo; emigrato nel 1953 a Berlino nell’allora DDR, studente e poi collaboratore di Bertolt Brecht, autore di album («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Warte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Ich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nicht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auf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bessere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Zeiten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>») registrati clandestinamente, divenuti presto notissimi in tutta la Germania, finì perseguitato dalla STASI e dal regime di Honecker fino ad essere privato</w:t>
      </w:r>
      <w:r w:rsidR="001D3099">
        <w:rPr>
          <w:rFonts w:ascii="Arial" w:hAnsi="Arial" w:cs="Arial"/>
          <w:iCs/>
          <w:color w:val="000000" w:themeColor="text1"/>
        </w:rPr>
        <w:t xml:space="preserve">, nel </w:t>
      </w:r>
      <w:r w:rsidR="00EA7E89" w:rsidRPr="00EA7E89">
        <w:rPr>
          <w:rFonts w:ascii="Arial" w:hAnsi="Arial" w:cs="Arial"/>
          <w:iCs/>
          <w:color w:val="000000" w:themeColor="text1"/>
        </w:rPr>
        <w:t>1974</w:t>
      </w:r>
      <w:r w:rsidR="001D3099">
        <w:rPr>
          <w:rFonts w:ascii="Arial" w:hAnsi="Arial" w:cs="Arial"/>
          <w:iCs/>
          <w:color w:val="000000" w:themeColor="text1"/>
        </w:rPr>
        <w:t xml:space="preserve">, </w:t>
      </w:r>
      <w:r w:rsidR="00EA7E89" w:rsidRPr="00EA7E89">
        <w:rPr>
          <w:rFonts w:ascii="Arial" w:hAnsi="Arial" w:cs="Arial"/>
          <w:iCs/>
          <w:color w:val="000000" w:themeColor="text1"/>
        </w:rPr>
        <w:t xml:space="preserve">della cittadinanza, in occasione dello svolgimento di un suo </w:t>
      </w:r>
      <w:r w:rsidR="00EA7E89" w:rsidRPr="00EA7E89">
        <w:rPr>
          <w:rFonts w:ascii="Arial" w:hAnsi="Arial" w:cs="Arial"/>
          <w:iCs/>
          <w:color w:val="000000" w:themeColor="text1"/>
        </w:rPr>
        <w:lastRenderedPageBreak/>
        <w:t>famosissimo concerto a Colonia davanti a 15</w:t>
      </w:r>
      <w:r w:rsidR="00EA7E89">
        <w:rPr>
          <w:rFonts w:ascii="Arial" w:hAnsi="Arial" w:cs="Arial"/>
          <w:iCs/>
          <w:color w:val="000000" w:themeColor="text1"/>
        </w:rPr>
        <w:t xml:space="preserve"> mila </w:t>
      </w:r>
      <w:r w:rsidR="00EA7E89" w:rsidRPr="00EA7E89">
        <w:rPr>
          <w:rFonts w:ascii="Arial" w:hAnsi="Arial" w:cs="Arial"/>
          <w:iCs/>
          <w:color w:val="000000" w:themeColor="text1"/>
        </w:rPr>
        <w:t>persone. Not</w:t>
      </w:r>
      <w:r w:rsidR="001D3099">
        <w:rPr>
          <w:rFonts w:ascii="Arial" w:hAnsi="Arial" w:cs="Arial"/>
          <w:iCs/>
          <w:color w:val="000000" w:themeColor="text1"/>
        </w:rPr>
        <w:t>o</w:t>
      </w:r>
      <w:r w:rsidR="00EA7E89" w:rsidRPr="00EA7E89">
        <w:rPr>
          <w:rFonts w:ascii="Arial" w:hAnsi="Arial" w:cs="Arial"/>
          <w:iCs/>
          <w:color w:val="000000" w:themeColor="text1"/>
        </w:rPr>
        <w:t xml:space="preserve"> in Germania per le sue posizioni anticipatrici e profetiche sulla politica e la società germanica, ha pubblicato, anche in edizione italiana, decine di album musicali e diversi libri di poesie. Insignito delle massime onorificenze tedesche, tra le altre ha ricevuto un dottorato dalla Università von Humboldt di Berlino. Insieme a Gunther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Grass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rappresenta la testimonianza più autorevole e autentica della drammatica storia tedesca del </w:t>
      </w:r>
      <w:r w:rsidR="001D3099">
        <w:rPr>
          <w:rFonts w:ascii="Arial" w:hAnsi="Arial" w:cs="Arial"/>
          <w:iCs/>
          <w:color w:val="000000" w:themeColor="text1"/>
        </w:rPr>
        <w:t>D</w:t>
      </w:r>
      <w:r w:rsidR="00EA7E89" w:rsidRPr="00EA7E89">
        <w:rPr>
          <w:rFonts w:ascii="Arial" w:hAnsi="Arial" w:cs="Arial"/>
          <w:iCs/>
          <w:color w:val="000000" w:themeColor="text1"/>
        </w:rPr>
        <w:t>opoguerra.</w:t>
      </w:r>
    </w:p>
    <w:p w14:paraId="7F47F5B8" w14:textId="20EBC8BE" w:rsidR="00B26D8C" w:rsidRDefault="00B26D8C" w:rsidP="00EA7E89">
      <w:pPr>
        <w:spacing w:line="276" w:lineRule="auto"/>
        <w:jc w:val="both"/>
        <w:rPr>
          <w:rFonts w:ascii="Arial" w:eastAsia="Arial" w:hAnsi="Arial" w:cs="Arial"/>
        </w:rPr>
      </w:pPr>
    </w:p>
    <w:p w14:paraId="06AA8F1B" w14:textId="77777777" w:rsidR="00B26D8C" w:rsidRDefault="00B26D8C" w:rsidP="00833EEE">
      <w:pPr>
        <w:pStyle w:val="Normale1"/>
        <w:spacing w:line="276" w:lineRule="auto"/>
        <w:jc w:val="center"/>
        <w:rPr>
          <w:rFonts w:ascii="Arial" w:eastAsia="Arial" w:hAnsi="Arial" w:cs="Arial"/>
        </w:rPr>
      </w:pPr>
      <w:bookmarkStart w:id="7" w:name="_h7g6off92vjr" w:colFirst="0" w:colLast="0"/>
      <w:bookmarkEnd w:id="7"/>
    </w:p>
    <w:p w14:paraId="5840AAA4" w14:textId="77777777" w:rsidR="00B26D8C" w:rsidRDefault="00B26D8C" w:rsidP="00833EEE">
      <w:pPr>
        <w:pStyle w:val="Normale1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DF3962" w14:textId="77777777" w:rsidR="00B26D8C" w:rsidRDefault="00A35E1F">
      <w:pPr>
        <w:pStyle w:val="Normale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65A93C57" w14:textId="77777777" w:rsidR="00B26D8C" w:rsidRDefault="00A35E1F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87CCA58" w14:textId="77777777" w:rsidR="00B26D8C" w:rsidRDefault="00A35E1F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66B6BA8" w14:textId="77777777" w:rsidR="00B26D8C" w:rsidRDefault="00A35E1F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720DF621" w14:textId="77777777" w:rsidR="00B26D8C" w:rsidRDefault="00000000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A35E1F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A35E1F">
        <w:rPr>
          <w:rFonts w:ascii="Arial" w:eastAsia="Arial" w:hAnsi="Arial" w:cs="Arial"/>
          <w:sz w:val="20"/>
          <w:szCs w:val="20"/>
        </w:rPr>
        <w:t>  </w:t>
      </w:r>
    </w:p>
    <w:p w14:paraId="1CA8319F" w14:textId="77777777" w:rsidR="00B26D8C" w:rsidRDefault="00A35E1F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7B846E4F" w14:textId="77777777" w:rsidR="00B26D8C" w:rsidRDefault="00B26D8C">
      <w:pPr>
        <w:pStyle w:val="Normale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B26D8C" w:rsidSect="00B26D8C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03BF" w14:textId="77777777" w:rsidR="004A70A0" w:rsidRDefault="004A70A0" w:rsidP="00B26D8C">
      <w:r>
        <w:separator/>
      </w:r>
    </w:p>
  </w:endnote>
  <w:endnote w:type="continuationSeparator" w:id="0">
    <w:p w14:paraId="1676F0F0" w14:textId="77777777" w:rsidR="004A70A0" w:rsidRDefault="004A70A0" w:rsidP="00B2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BA2F" w14:textId="77777777" w:rsidR="00B26D8C" w:rsidRDefault="00A35E1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2B19257" w14:textId="77777777" w:rsidR="00B26D8C" w:rsidRDefault="00A35E1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147D16B" w14:textId="77777777" w:rsidR="00B26D8C" w:rsidRDefault="00B26D8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5A48" w14:textId="77777777" w:rsidR="004A70A0" w:rsidRDefault="004A70A0" w:rsidP="00B26D8C">
      <w:r>
        <w:separator/>
      </w:r>
    </w:p>
  </w:footnote>
  <w:footnote w:type="continuationSeparator" w:id="0">
    <w:p w14:paraId="22203100" w14:textId="77777777" w:rsidR="004A70A0" w:rsidRDefault="004A70A0" w:rsidP="00B2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23F8" w14:textId="77777777" w:rsidR="00B26D8C" w:rsidRDefault="00A35E1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98EC2FE" wp14:editId="64DB62C3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F68C089" wp14:editId="00AF1E9E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63484" w14:textId="77777777" w:rsidR="00ED6075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0F8990BC" w14:textId="77777777" w:rsidR="00ED6075" w:rsidRDefault="00ED6075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68C089" id="Rettangolo 1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hJdNId4AAAAQAQAADwAAAGRycy9kb3du&#13;&#10;cmV2LnhtbExPu27DMAzcC/QfBBbo1khumwccy0HRx9CxToeOisXYRiTKsOTE+fvSU7uQR/B4dyx2&#13;&#10;k3fijEPsAmnIFgoEUh1sR42G7/3HwwZETIascYFQwxUj7Mrbm8LkNlzoC89VagSLUMyNhjalPpcy&#13;&#10;1i16ExehR+LdMQzeJB6HRtrBXFjcO/mo1Ep60xE7tKbH1xbrUzV6DT06O7rnSv3U8n2gbPW5l9el&#13;&#10;1vd309uWy8sWRMIp/V3A/APnh5KDHcJINgqnYc0eTNXwtOE+E5Sa0YFRtl6CLAv5/5HyFwAA//8D&#13;&#10;AFBLAQItABQABgAIAAAAIQC2gziS/gAAAOEBAAATAAAAAAAAAAAAAAAAAAAAAABbQ29udGVudF9U&#13;&#10;eXBlc10ueG1sUEsBAi0AFAAGAAgAAAAhADj9If/WAAAAlAEAAAsAAAAAAAAAAAAAAAAALwEAAF9y&#13;&#10;ZWxzLy5yZWxzUEsBAi0AFAAGAAgAAAAhACFNTQ67AQAAWgMAAA4AAAAAAAAAAAAAAAAALgIAAGRy&#13;&#10;cy9lMm9Eb2MueG1sUEsBAi0AFAAGAAgAAAAhAISXTSHeAAAAEAEAAA8AAAAAAAAAAAAAAAAAFQQA&#13;&#10;AGRycy9kb3ducmV2LnhtbFBLBQYAAAAABAAEAPMAAAAgBQAAAAA=&#13;&#10;" filled="f" stroked="f">
              <v:textbox inset="2.53958mm,1.2694mm,2.53958mm,1.2694mm">
                <w:txbxContent>
                  <w:p w14:paraId="59363484" w14:textId="77777777" w:rsidR="00ED6075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0F8990BC" w14:textId="77777777" w:rsidR="00ED6075" w:rsidRDefault="00ED6075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8C"/>
    <w:rsid w:val="00123A9D"/>
    <w:rsid w:val="001A0DA6"/>
    <w:rsid w:val="001D3099"/>
    <w:rsid w:val="001D3FF6"/>
    <w:rsid w:val="001E5115"/>
    <w:rsid w:val="002C3F28"/>
    <w:rsid w:val="004101CB"/>
    <w:rsid w:val="00425CF8"/>
    <w:rsid w:val="00487722"/>
    <w:rsid w:val="004A70A0"/>
    <w:rsid w:val="00500648"/>
    <w:rsid w:val="00553652"/>
    <w:rsid w:val="00576D4F"/>
    <w:rsid w:val="005B7DD7"/>
    <w:rsid w:val="006B1262"/>
    <w:rsid w:val="007312F3"/>
    <w:rsid w:val="007B3BE0"/>
    <w:rsid w:val="00810C07"/>
    <w:rsid w:val="008232C8"/>
    <w:rsid w:val="00833EEE"/>
    <w:rsid w:val="00840423"/>
    <w:rsid w:val="0086167C"/>
    <w:rsid w:val="009143DF"/>
    <w:rsid w:val="009A5D76"/>
    <w:rsid w:val="009B7654"/>
    <w:rsid w:val="009C119A"/>
    <w:rsid w:val="009C7B16"/>
    <w:rsid w:val="009F770D"/>
    <w:rsid w:val="00A35E1F"/>
    <w:rsid w:val="00A664C4"/>
    <w:rsid w:val="00AC0F2E"/>
    <w:rsid w:val="00B26D8C"/>
    <w:rsid w:val="00C31879"/>
    <w:rsid w:val="00C72F49"/>
    <w:rsid w:val="00C928F8"/>
    <w:rsid w:val="00D16051"/>
    <w:rsid w:val="00D81562"/>
    <w:rsid w:val="00DE3711"/>
    <w:rsid w:val="00DF69E0"/>
    <w:rsid w:val="00EA7E89"/>
    <w:rsid w:val="00EB1986"/>
    <w:rsid w:val="00ED6075"/>
    <w:rsid w:val="00EE3EBA"/>
    <w:rsid w:val="00F57AE5"/>
    <w:rsid w:val="00FE3E38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F954"/>
  <w15:docId w15:val="{DF010A69-E948-554A-991E-E2F3C48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26D8C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1"/>
    <w:next w:val="Normale1"/>
    <w:rsid w:val="00B26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26D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26D8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26D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26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26D8C"/>
  </w:style>
  <w:style w:type="table" w:customStyle="1" w:styleId="TableNormal">
    <w:name w:val="Table Normal"/>
    <w:rsid w:val="00B26D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26D8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26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9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9E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365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A7E8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C928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iniziative/-/evento/11022?p_auth=fvjgx01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GIANLUCASIMONE</dc:creator>
  <cp:lastModifiedBy>Roberta Dini</cp:lastModifiedBy>
  <cp:revision>5</cp:revision>
  <cp:lastPrinted>2023-05-08T08:11:00Z</cp:lastPrinted>
  <dcterms:created xsi:type="dcterms:W3CDTF">2023-05-08T12:46:00Z</dcterms:created>
  <dcterms:modified xsi:type="dcterms:W3CDTF">2023-05-08T13:49:00Z</dcterms:modified>
</cp:coreProperties>
</file>