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D21AA" w14:textId="77777777" w:rsidR="003F740C" w:rsidRDefault="00000000">
      <w:pPr>
        <w:spacing w:line="360" w:lineRule="auto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88a. 2023</w:t>
      </w:r>
    </w:p>
    <w:p w14:paraId="1AC154CC" w14:textId="77777777" w:rsidR="003F740C" w:rsidRDefault="00000000">
      <w:pPr>
        <w:spacing w:line="360" w:lineRule="auto"/>
        <w:jc w:val="right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Verona, 23.05.2023</w:t>
      </w:r>
    </w:p>
    <w:p w14:paraId="05DEC804" w14:textId="77777777" w:rsidR="003F740C" w:rsidRDefault="00000000">
      <w:pP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Comunicato stampa</w:t>
      </w:r>
    </w:p>
    <w:p w14:paraId="4EABF3E1" w14:textId="77777777" w:rsidR="003F740C" w:rsidRDefault="003F740C">
      <w:pPr>
        <w:jc w:val="center"/>
        <w:rPr>
          <w:rFonts w:ascii="Arial" w:eastAsia="Arial" w:hAnsi="Arial" w:cs="Arial"/>
          <w:sz w:val="22"/>
          <w:szCs w:val="22"/>
        </w:rPr>
      </w:pPr>
    </w:p>
    <w:p w14:paraId="35B7E1F2" w14:textId="77777777" w:rsidR="003F740C" w:rsidRDefault="00000000">
      <w:pPr>
        <w:spacing w:after="240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Relazioni internazionali e Mercato unico</w:t>
      </w:r>
    </w:p>
    <w:p w14:paraId="6A63C745" w14:textId="77777777" w:rsidR="003F740C" w:rsidRDefault="00000000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2"/>
          <w:szCs w:val="22"/>
        </w:rPr>
        <w:t>Prosegue il dibattito con la cittadinanza</w:t>
      </w:r>
      <w:r>
        <w:rPr>
          <w:rFonts w:ascii="Arial" w:eastAsia="Arial" w:hAnsi="Arial" w:cs="Arial"/>
          <w:b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su temi di rilievo europeo e di impatto locale nell’ambito del festival </w:t>
      </w:r>
      <w:r>
        <w:rPr>
          <w:rFonts w:ascii="Arial" w:eastAsia="Arial" w:hAnsi="Arial" w:cs="Arial"/>
          <w:b/>
        </w:rPr>
        <w:t xml:space="preserve">“Verona </w:t>
      </w:r>
      <w:proofErr w:type="spellStart"/>
      <w:r>
        <w:rPr>
          <w:rFonts w:ascii="Arial" w:eastAsia="Arial" w:hAnsi="Arial" w:cs="Arial"/>
          <w:b/>
        </w:rPr>
        <w:t>Èuropa</w:t>
      </w:r>
      <w:proofErr w:type="spellEnd"/>
      <w:r>
        <w:rPr>
          <w:rFonts w:ascii="Arial" w:eastAsia="Arial" w:hAnsi="Arial" w:cs="Arial"/>
          <w:b/>
        </w:rPr>
        <w:t>”</w:t>
      </w:r>
    </w:p>
    <w:p w14:paraId="10E0916A" w14:textId="77777777" w:rsidR="003F740C" w:rsidRDefault="003F740C">
      <w:pPr>
        <w:spacing w:after="240" w:line="276" w:lineRule="auto"/>
        <w:jc w:val="both"/>
        <w:rPr>
          <w:rFonts w:ascii="Arial" w:eastAsia="Arial" w:hAnsi="Arial" w:cs="Arial"/>
        </w:rPr>
      </w:pPr>
      <w:bookmarkStart w:id="0" w:name="_heading=h.gjdgxs" w:colFirst="0" w:colLast="0"/>
      <w:bookmarkEnd w:id="0"/>
    </w:p>
    <w:p w14:paraId="12373FD7" w14:textId="0F907EAA" w:rsidR="003F740C" w:rsidRDefault="00000000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jc w:val="both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</w:rPr>
        <w:t xml:space="preserve">Gli appuntamenti della rassegna di eventi di “Verona </w:t>
      </w:r>
      <w:proofErr w:type="spellStart"/>
      <w:r>
        <w:rPr>
          <w:rFonts w:ascii="Arial" w:eastAsia="Arial" w:hAnsi="Arial" w:cs="Arial"/>
          <w:b/>
          <w:color w:val="000000"/>
        </w:rPr>
        <w:t>Èuropa</w:t>
      </w:r>
      <w:proofErr w:type="spellEnd"/>
      <w:r>
        <w:rPr>
          <w:rFonts w:ascii="Arial" w:eastAsia="Arial" w:hAnsi="Arial" w:cs="Arial"/>
          <w:b/>
          <w:color w:val="000000"/>
        </w:rPr>
        <w:t xml:space="preserve">”, in programma fino al 30 maggio, </w:t>
      </w:r>
      <w:r w:rsidR="00457806">
        <w:rPr>
          <w:rFonts w:ascii="Arial" w:eastAsia="Arial" w:hAnsi="Arial" w:cs="Arial"/>
          <w:b/>
          <w:color w:val="000000"/>
        </w:rPr>
        <w:t>p</w:t>
      </w:r>
      <w:r>
        <w:rPr>
          <w:rFonts w:ascii="Arial" w:eastAsia="Arial" w:hAnsi="Arial" w:cs="Arial"/>
          <w:b/>
          <w:color w:val="000000"/>
        </w:rPr>
        <w:t>roseguono con l’incontro di venerdì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color w:val="000000"/>
        </w:rPr>
        <w:t>26 maggio,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color w:val="000000"/>
        </w:rPr>
        <w:t>alle 17.30 nella Sala Convegni del Banco Bpm, in cui si cercherà di delineare il futuro delle relazioni internazionali e con l’appuntamento di sabato 27 maggio, alle 17 al Polo Zanotto, in cui si celebreranno i 30 anni dalla creazione di un Mercato unico. Il ciclo di incontri è patrocinato dall'ateneo scaligero, oltre che dal Parlamento europeo, dalla Rappresentanza in Italia della Commissione europea e dall’Ufficio di Venezia del Consiglio d’Europa.</w:t>
      </w:r>
      <w:r>
        <w:rPr>
          <w:rFonts w:ascii="Arial" w:eastAsia="Arial" w:hAnsi="Arial" w:cs="Arial"/>
          <w:color w:val="000000"/>
        </w:rPr>
        <w:t> </w:t>
      </w:r>
    </w:p>
    <w:p w14:paraId="6C98D4A6" w14:textId="77777777" w:rsidR="003F740C" w:rsidRDefault="00000000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Il primo appuntamento del 26 maggio rientra nel ciclo “</w:t>
      </w:r>
      <w:hyperlink r:id="rId7">
        <w:r>
          <w:rPr>
            <w:rFonts w:ascii="Arial" w:eastAsia="Arial" w:hAnsi="Arial" w:cs="Arial"/>
            <w:color w:val="0000FF"/>
            <w:u w:val="single"/>
          </w:rPr>
          <w:t>Fine della globalizzazione? Dialoghi sul mondo che verrà</w:t>
        </w:r>
      </w:hyperlink>
      <w:r>
        <w:rPr>
          <w:rFonts w:ascii="Arial" w:eastAsia="Arial" w:hAnsi="Arial" w:cs="Arial"/>
          <w:color w:val="000000"/>
        </w:rPr>
        <w:t>” organizzato dalla Fondazione Zanotto e dall’</w:t>
      </w:r>
      <w:proofErr w:type="spellStart"/>
      <w:r>
        <w:rPr>
          <w:rFonts w:ascii="Arial" w:eastAsia="Arial" w:hAnsi="Arial" w:cs="Arial"/>
          <w:i/>
          <w:color w:val="000000"/>
        </w:rPr>
        <w:t>Univr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i/>
          <w:color w:val="000000"/>
        </w:rPr>
        <w:t xml:space="preserve">Center for </w:t>
      </w:r>
      <w:proofErr w:type="spellStart"/>
      <w:r>
        <w:rPr>
          <w:rFonts w:ascii="Arial" w:eastAsia="Arial" w:hAnsi="Arial" w:cs="Arial"/>
          <w:i/>
          <w:color w:val="000000"/>
        </w:rPr>
        <w:t>European</w:t>
      </w:r>
      <w:proofErr w:type="spellEnd"/>
      <w:r>
        <w:rPr>
          <w:rFonts w:ascii="Arial" w:eastAsia="Arial" w:hAnsi="Arial" w:cs="Arial"/>
          <w:i/>
          <w:color w:val="000000"/>
        </w:rPr>
        <w:t xml:space="preserve"> Studies</w:t>
      </w:r>
      <w:r>
        <w:rPr>
          <w:rFonts w:ascii="Arial" w:eastAsia="Arial" w:hAnsi="Arial" w:cs="Arial"/>
          <w:color w:val="000000"/>
        </w:rPr>
        <w:t xml:space="preserve"> diretto da </w:t>
      </w:r>
      <w:r>
        <w:rPr>
          <w:rFonts w:ascii="Arial" w:eastAsia="Arial" w:hAnsi="Arial" w:cs="Arial"/>
          <w:b/>
          <w:color w:val="000000"/>
        </w:rPr>
        <w:t>Renato Camurri</w:t>
      </w:r>
      <w:r>
        <w:rPr>
          <w:rFonts w:ascii="Arial" w:eastAsia="Arial" w:hAnsi="Arial" w:cs="Arial"/>
          <w:color w:val="000000"/>
        </w:rPr>
        <w:t xml:space="preserve">, docente di Storia contemporanea di Ateneo. Il seminario “La guerra in Ucraina e il futuro delle relazioni internazionali” vedrà gli interventi di </w:t>
      </w:r>
      <w:r>
        <w:rPr>
          <w:rFonts w:ascii="Arial" w:eastAsia="Arial" w:hAnsi="Arial" w:cs="Arial"/>
          <w:b/>
          <w:color w:val="000000"/>
        </w:rPr>
        <w:t>Silvio Pons</w:t>
      </w:r>
      <w:r>
        <w:rPr>
          <w:rFonts w:ascii="Arial" w:eastAsia="Arial" w:hAnsi="Arial" w:cs="Arial"/>
          <w:color w:val="000000"/>
        </w:rPr>
        <w:t xml:space="preserve">, storico della Scuola Normale Superiore di Pisa e </w:t>
      </w:r>
      <w:r>
        <w:rPr>
          <w:rFonts w:ascii="Arial" w:eastAsia="Arial" w:hAnsi="Arial" w:cs="Arial"/>
          <w:b/>
          <w:color w:val="000000"/>
        </w:rPr>
        <w:t>Marta Allevato</w:t>
      </w:r>
      <w:r>
        <w:rPr>
          <w:rFonts w:ascii="Arial" w:eastAsia="Arial" w:hAnsi="Arial" w:cs="Arial"/>
          <w:color w:val="000000"/>
        </w:rPr>
        <w:t>, giornalista dell’Agenza giornalistica Italia. </w:t>
      </w:r>
    </w:p>
    <w:p w14:paraId="3E22D153" w14:textId="77777777" w:rsidR="003F740C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</w:rPr>
        <w:t xml:space="preserve">Il secondo appuntamento, in occasione dei 30 anni dei Mercato unico, prevede un dialogo </w:t>
      </w:r>
      <w:r>
        <w:rPr>
          <w:rFonts w:ascii="Arial" w:eastAsia="Arial" w:hAnsi="Arial" w:cs="Arial"/>
          <w:b/>
          <w:color w:val="000000"/>
        </w:rPr>
        <w:t xml:space="preserve">“Mercato interno, logistica e innovazione” </w:t>
      </w:r>
      <w:r>
        <w:rPr>
          <w:rFonts w:ascii="Arial" w:eastAsia="Arial" w:hAnsi="Arial" w:cs="Arial"/>
          <w:color w:val="000000"/>
        </w:rPr>
        <w:t>introdotto da</w:t>
      </w:r>
      <w:r>
        <w:rPr>
          <w:rFonts w:ascii="Arial" w:eastAsia="Arial" w:hAnsi="Arial" w:cs="Arial"/>
          <w:b/>
          <w:color w:val="000000"/>
        </w:rPr>
        <w:t xml:space="preserve"> Diletta Danieli,</w:t>
      </w:r>
      <w:r>
        <w:rPr>
          <w:rFonts w:ascii="Arial" w:eastAsia="Arial" w:hAnsi="Arial" w:cs="Arial"/>
          <w:color w:val="000000"/>
        </w:rPr>
        <w:t xml:space="preserve"> docente di Diritto dell’Unione europea dell'università di Verona in dialogo con</w:t>
      </w:r>
      <w:r>
        <w:rPr>
          <w:rFonts w:ascii="Arial" w:eastAsia="Arial" w:hAnsi="Arial" w:cs="Arial"/>
          <w:b/>
          <w:color w:val="000000"/>
        </w:rPr>
        <w:t xml:space="preserve"> Pierpaolo Silvestri</w:t>
      </w:r>
      <w:r>
        <w:rPr>
          <w:rFonts w:ascii="Arial" w:eastAsia="Arial" w:hAnsi="Arial" w:cs="Arial"/>
          <w:color w:val="000000"/>
        </w:rPr>
        <w:t>, capo unità DG Mobilità e trasporti della Commissione europea,</w:t>
      </w:r>
      <w:r>
        <w:rPr>
          <w:rFonts w:ascii="Arial" w:eastAsia="Arial" w:hAnsi="Arial" w:cs="Arial"/>
          <w:b/>
          <w:color w:val="000000"/>
        </w:rPr>
        <w:t xml:space="preserve"> Diego </w:t>
      </w:r>
      <w:proofErr w:type="spellStart"/>
      <w:r>
        <w:rPr>
          <w:rFonts w:ascii="Arial" w:eastAsia="Arial" w:hAnsi="Arial" w:cs="Arial"/>
          <w:b/>
          <w:color w:val="000000"/>
        </w:rPr>
        <w:t>Cattoni</w:t>
      </w:r>
      <w:proofErr w:type="spellEnd"/>
      <w:r>
        <w:rPr>
          <w:rFonts w:ascii="Arial" w:eastAsia="Arial" w:hAnsi="Arial" w:cs="Arial"/>
          <w:b/>
          <w:color w:val="000000"/>
        </w:rPr>
        <w:t xml:space="preserve">, </w:t>
      </w:r>
      <w:r>
        <w:rPr>
          <w:rFonts w:ascii="Arial" w:eastAsia="Arial" w:hAnsi="Arial" w:cs="Arial"/>
          <w:color w:val="000000"/>
        </w:rPr>
        <w:t>amministratore delegato di Autostrade del Brennero Spa, e</w:t>
      </w:r>
      <w:r>
        <w:rPr>
          <w:rFonts w:ascii="Arial" w:eastAsia="Arial" w:hAnsi="Arial" w:cs="Arial"/>
          <w:b/>
          <w:color w:val="000000"/>
        </w:rPr>
        <w:t xml:space="preserve"> Federico Perali</w:t>
      </w:r>
      <w:r>
        <w:rPr>
          <w:rFonts w:ascii="Arial" w:eastAsia="Arial" w:hAnsi="Arial" w:cs="Arial"/>
          <w:color w:val="000000"/>
        </w:rPr>
        <w:t>, docente di Politica economica dell’università di Verona. I relatori approfondiranno temi di ampio interesse per la città di Verona, snodo commerciale d'Europa per il trasporto via terra e sede del primo interporto d'Italia, il Quadrante Europa, che si avvia a essere il primo hub logistico del Paese per l'invio di materiale alla popolazione ucraina. </w:t>
      </w:r>
    </w:p>
    <w:p w14:paraId="58C54214" w14:textId="77777777" w:rsidR="003F740C" w:rsidRDefault="003F740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</w:rPr>
      </w:pPr>
    </w:p>
    <w:p w14:paraId="1A15144F" w14:textId="67B06414" w:rsidR="003F740C" w:rsidRPr="00457806" w:rsidRDefault="00000000" w:rsidP="0045780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</w:rPr>
        <w:t xml:space="preserve">Il programma completo del Festival è disponibile al seguente link: </w:t>
      </w:r>
      <w:hyperlink r:id="rId8">
        <w:r>
          <w:rPr>
            <w:rFonts w:ascii="Arial" w:eastAsia="Arial" w:hAnsi="Arial" w:cs="Arial"/>
            <w:color w:val="0000FF"/>
            <w:u w:val="single"/>
          </w:rPr>
          <w:t>https://portale.comune.verona.it/nqcontent.cfm?a_id=1</w:t>
        </w:r>
      </w:hyperlink>
      <w:r>
        <w:rPr>
          <w:rFonts w:ascii="Arial" w:eastAsia="Arial" w:hAnsi="Arial" w:cs="Arial"/>
          <w:color w:val="000000"/>
        </w:rPr>
        <w:t xml:space="preserve"> e </w:t>
      </w:r>
      <w:hyperlink r:id="rId9">
        <w:r>
          <w:rPr>
            <w:rFonts w:ascii="Arial" w:eastAsia="Arial" w:hAnsi="Arial" w:cs="Arial"/>
            <w:color w:val="0000FF"/>
            <w:u w:val="single"/>
          </w:rPr>
          <w:t>https://cde.univr.it/</w:t>
        </w:r>
      </w:hyperlink>
      <w:r>
        <w:rPr>
          <w:rFonts w:ascii="Arial" w:eastAsia="Arial" w:hAnsi="Arial" w:cs="Arial"/>
          <w:color w:val="000000"/>
        </w:rPr>
        <w:t> </w:t>
      </w:r>
    </w:p>
    <w:p w14:paraId="35B8DE10" w14:textId="77777777" w:rsidR="003F740C" w:rsidRDefault="003F740C">
      <w:pPr>
        <w:jc w:val="both"/>
        <w:rPr>
          <w:rFonts w:ascii="Arial" w:eastAsia="Arial" w:hAnsi="Arial" w:cs="Arial"/>
          <w:b/>
          <w:sz w:val="20"/>
          <w:szCs w:val="20"/>
        </w:rPr>
      </w:pPr>
    </w:p>
    <w:p w14:paraId="102BCA9B" w14:textId="77777777" w:rsidR="003F740C" w:rsidRDefault="003F740C">
      <w:pPr>
        <w:jc w:val="both"/>
        <w:rPr>
          <w:rFonts w:ascii="Arial" w:eastAsia="Arial" w:hAnsi="Arial" w:cs="Arial"/>
          <w:b/>
          <w:sz w:val="20"/>
          <w:szCs w:val="20"/>
        </w:rPr>
      </w:pPr>
    </w:p>
    <w:p w14:paraId="7B085806" w14:textId="77777777" w:rsidR="003F740C" w:rsidRDefault="00000000">
      <w:pPr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Area Comunicazione - Ufficio Stampa</w:t>
      </w:r>
    </w:p>
    <w:p w14:paraId="0A25D578" w14:textId="77777777" w:rsidR="003F740C" w:rsidRDefault="00000000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  <w:highlight w:val="white"/>
        </w:rPr>
        <w:t>Direzione Informatica, Tecnologie e Comunicazione</w:t>
      </w:r>
      <w:r>
        <w:rPr>
          <w:rFonts w:ascii="Arial" w:eastAsia="Arial" w:hAnsi="Arial" w:cs="Arial"/>
          <w:b/>
          <w:sz w:val="20"/>
          <w:szCs w:val="20"/>
        </w:rPr>
        <w:t xml:space="preserve"> | Università di Verona  </w:t>
      </w:r>
    </w:p>
    <w:p w14:paraId="687B16A9" w14:textId="77777777" w:rsidR="003F740C" w:rsidRDefault="00000000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Roberta Dini, Elisa Innocenti, Sara </w:t>
      </w:r>
      <w:proofErr w:type="spellStart"/>
      <w:r>
        <w:rPr>
          <w:rFonts w:ascii="Arial" w:eastAsia="Arial" w:hAnsi="Arial" w:cs="Arial"/>
          <w:sz w:val="20"/>
          <w:szCs w:val="20"/>
        </w:rPr>
        <w:t>Mauroner</w:t>
      </w:r>
      <w:proofErr w:type="spellEnd"/>
    </w:p>
    <w:p w14:paraId="552148D4" w14:textId="77777777" w:rsidR="003F740C" w:rsidRDefault="00000000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366 6188411 - 3351593262 - 3491536099</w:t>
      </w:r>
    </w:p>
    <w:p w14:paraId="78F3DB62" w14:textId="77777777" w:rsidR="003F740C" w:rsidRDefault="00000000">
      <w:pPr>
        <w:jc w:val="both"/>
        <w:rPr>
          <w:rFonts w:ascii="Arial" w:eastAsia="Arial" w:hAnsi="Arial" w:cs="Arial"/>
          <w:sz w:val="20"/>
          <w:szCs w:val="20"/>
        </w:rPr>
      </w:pPr>
      <w:hyperlink r:id="rId10">
        <w:r>
          <w:rPr>
            <w:rFonts w:ascii="Arial" w:eastAsia="Arial" w:hAnsi="Arial" w:cs="Arial"/>
            <w:b/>
            <w:color w:val="0000FF"/>
            <w:sz w:val="20"/>
            <w:szCs w:val="20"/>
            <w:u w:val="single"/>
          </w:rPr>
          <w:t>ufficio.stampa@ateneo.univr.it</w:t>
        </w:r>
      </w:hyperlink>
      <w:r>
        <w:rPr>
          <w:rFonts w:ascii="Arial" w:eastAsia="Arial" w:hAnsi="Arial" w:cs="Arial"/>
          <w:sz w:val="20"/>
          <w:szCs w:val="20"/>
        </w:rPr>
        <w:t>  </w:t>
      </w:r>
    </w:p>
    <w:p w14:paraId="5D6247BE" w14:textId="4A335702" w:rsidR="003F740C" w:rsidRPr="00457806" w:rsidRDefault="00000000" w:rsidP="00457806">
      <w:pPr>
        <w:jc w:val="both"/>
        <w:rPr>
          <w:rFonts w:ascii="Arial" w:eastAsia="Arial" w:hAnsi="Arial" w:cs="Arial"/>
          <w:b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>Agenzia di stampa </w:t>
      </w:r>
      <w:proofErr w:type="spellStart"/>
      <w:r>
        <w:fldChar w:fldCharType="begin"/>
      </w:r>
      <w:r>
        <w:instrText>HYPERLINK "https://www.univr.it/it/univerona-news" \h</w:instrText>
      </w:r>
      <w:r>
        <w:fldChar w:fldCharType="separate"/>
      </w:r>
      <w:r>
        <w:rPr>
          <w:rFonts w:ascii="Arial" w:eastAsia="Arial" w:hAnsi="Arial" w:cs="Arial"/>
          <w:b/>
          <w:color w:val="0000FF"/>
          <w:sz w:val="20"/>
          <w:szCs w:val="20"/>
          <w:u w:val="single"/>
        </w:rPr>
        <w:t>Univerona</w:t>
      </w:r>
      <w:proofErr w:type="spellEnd"/>
      <w:r>
        <w:rPr>
          <w:rFonts w:ascii="Arial" w:eastAsia="Arial" w:hAnsi="Arial" w:cs="Arial"/>
          <w:b/>
          <w:color w:val="0000FF"/>
          <w:sz w:val="20"/>
          <w:szCs w:val="20"/>
          <w:u w:val="single"/>
        </w:rPr>
        <w:t xml:space="preserve"> News</w:t>
      </w:r>
      <w:r>
        <w:rPr>
          <w:rFonts w:ascii="Arial" w:eastAsia="Arial" w:hAnsi="Arial" w:cs="Arial"/>
          <w:b/>
          <w:color w:val="0000FF"/>
          <w:sz w:val="20"/>
          <w:szCs w:val="20"/>
          <w:u w:val="single"/>
        </w:rPr>
        <w:fldChar w:fldCharType="end"/>
      </w:r>
    </w:p>
    <w:sectPr w:rsidR="003F740C" w:rsidRPr="00457806">
      <w:headerReference w:type="default" r:id="rId11"/>
      <w:footerReference w:type="default" r:id="rId12"/>
      <w:pgSz w:w="11906" w:h="16838"/>
      <w:pgMar w:top="1417" w:right="1134" w:bottom="709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9AF84" w14:textId="77777777" w:rsidR="000D21D5" w:rsidRDefault="000D21D5">
      <w:r>
        <w:separator/>
      </w:r>
    </w:p>
  </w:endnote>
  <w:endnote w:type="continuationSeparator" w:id="0">
    <w:p w14:paraId="105C014B" w14:textId="77777777" w:rsidR="000D21D5" w:rsidRDefault="000D2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Quattrocento Sans">
    <w:panose1 w:val="020B0502050000020003"/>
    <w:charset w:val="00"/>
    <w:family w:val="swiss"/>
    <w:pitch w:val="variable"/>
    <w:sig w:usb0="800000BF" w:usb1="4000005B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14CEA" w14:textId="77777777" w:rsidR="003F740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Arial" w:eastAsia="Arial" w:hAnsi="Arial" w:cs="Arial"/>
        <w:b/>
        <w:color w:val="000000"/>
        <w:sz w:val="18"/>
        <w:szCs w:val="18"/>
      </w:rPr>
    </w:pPr>
    <w:r>
      <w:rPr>
        <w:rFonts w:ascii="Arial" w:eastAsia="Arial" w:hAnsi="Arial" w:cs="Arial"/>
        <w:b/>
        <w:color w:val="000000"/>
        <w:sz w:val="22"/>
        <w:szCs w:val="22"/>
      </w:rPr>
      <w:t xml:space="preserve"> </w:t>
    </w:r>
  </w:p>
  <w:p w14:paraId="47209E13" w14:textId="77777777" w:rsidR="003F740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2745"/>
      </w:tabs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ab/>
    </w:r>
  </w:p>
  <w:p w14:paraId="495D2ACD" w14:textId="77777777" w:rsidR="003F740C" w:rsidRDefault="003F740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ADD80" w14:textId="77777777" w:rsidR="000D21D5" w:rsidRDefault="000D21D5">
      <w:r>
        <w:separator/>
      </w:r>
    </w:p>
  </w:footnote>
  <w:footnote w:type="continuationSeparator" w:id="0">
    <w:p w14:paraId="1DFEC391" w14:textId="77777777" w:rsidR="000D21D5" w:rsidRDefault="000D21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7F07D" w14:textId="77777777" w:rsidR="003F740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2"/>
        <w:szCs w:val="22"/>
      </w:rPr>
    </w:pPr>
    <w:r>
      <w:rPr>
        <w:noProof/>
        <w:color w:val="000000"/>
        <w:sz w:val="22"/>
        <w:szCs w:val="22"/>
      </w:rPr>
      <w:drawing>
        <wp:inline distT="0" distB="0" distL="0" distR="0" wp14:anchorId="67C4A82D" wp14:editId="7E74B3BD">
          <wp:extent cx="2264735" cy="809625"/>
          <wp:effectExtent l="0" t="0" r="0" b="0"/>
          <wp:docPr id="4" name="Immagine 1" descr="U:\OST-CIA\STAMPA\7-Logo_Univr_Dir_Comunicazione_2017\7-Logo_Univr_Dir_Comunicazione_2017\Kit_Logo_A-Esteso\A-Logo_Univr_Dir_Comunicazione_2017-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U:\OST-CIA\STAMPA\7-Logo_Univr_Dir_Comunicazione_2017\7-Logo_Univr_Dir_Comunicazione_2017\Kit_Logo_A-Esteso\A-Logo_Univr_Dir_Comunicazione_2017-01.jpg"/>
                  <pic:cNvPicPr preferRelativeResize="0"/>
                </pic:nvPicPr>
                <pic:blipFill>
                  <a:blip r:embed="rId1"/>
                  <a:srcRect r="39436"/>
                  <a:stretch>
                    <a:fillRect/>
                  </a:stretch>
                </pic:blipFill>
                <pic:spPr>
                  <a:xfrm>
                    <a:off x="0" y="0"/>
                    <a:ext cx="2264735" cy="8096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5E20615B" wp14:editId="1B43B81A">
              <wp:simplePos x="0" y="0"/>
              <wp:positionH relativeFrom="column">
                <wp:posOffset>4559300</wp:posOffset>
              </wp:positionH>
              <wp:positionV relativeFrom="paragraph">
                <wp:posOffset>228600</wp:posOffset>
              </wp:positionV>
              <wp:extent cx="1838325" cy="514350"/>
              <wp:effectExtent l="0" t="0" r="0" b="0"/>
              <wp:wrapNone/>
              <wp:docPr id="3" name="Rettango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436363" y="3532350"/>
                        <a:ext cx="1819275" cy="495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FA8155" w14:textId="77777777" w:rsidR="003F740C" w:rsidRDefault="00000000">
                          <w:pPr>
                            <w:ind w:right="-6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  <w:t>Area Comunicazione</w:t>
                          </w:r>
                        </w:p>
                        <w:p w14:paraId="18406316" w14:textId="77777777" w:rsidR="003F740C" w:rsidRDefault="003F740C">
                          <w:pPr>
                            <w:ind w:right="-6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E20615B" id="Rettangolo 2" o:spid="_x0000_s1026" style="position:absolute;margin-left:359pt;margin-top:18pt;width:144.75pt;height:40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" filled="f" stroked="f">
              <v:textbox inset="2.53958mm,1.2694mm,2.53958mm,1.2694mm">
                <w:txbxContent>
                  <w:p w14:paraId="0FFA8155" w14:textId="77777777" w:rsidR="003F740C" w:rsidRDefault="00000000">
                    <w:pPr>
                      <w:ind w:right="-6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20"/>
                      </w:rPr>
                      <w:t>Area Comunicazione</w:t>
                    </w:r>
                  </w:p>
                  <w:p w14:paraId="18406316" w14:textId="77777777" w:rsidR="003F740C" w:rsidRDefault="003F740C">
                    <w:pPr>
                      <w:ind w:right="-6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40C"/>
    <w:rsid w:val="000D21D5"/>
    <w:rsid w:val="003F740C"/>
    <w:rsid w:val="00457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F09EBDF"/>
  <w15:docId w15:val="{C46C8638-797F-3444-B53E-F0C5CE9D5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pPr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ipertestuale">
    <w:name w:val="Hyperlink"/>
    <w:basedOn w:val="Carpredefinitoparagrafo"/>
    <w:uiPriority w:val="99"/>
    <w:unhideWhenUsed/>
    <w:rsid w:val="00697090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69709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34"/>
    <w:qFormat/>
    <w:rsid w:val="00697090"/>
    <w:pPr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uiPriority w:val="99"/>
    <w:rsid w:val="00697090"/>
    <w:pPr>
      <w:autoSpaceDE w:val="0"/>
      <w:autoSpaceDN w:val="0"/>
      <w:adjustRightInd w:val="0"/>
    </w:pPr>
    <w:rPr>
      <w:rFonts w:ascii="Arial" w:eastAsiaTheme="minorHAnsi" w:hAnsi="Arial" w:cs="Arial"/>
      <w:color w:val="000000"/>
      <w:lang w:eastAsia="en-US"/>
    </w:rPr>
  </w:style>
  <w:style w:type="character" w:styleId="Enfasigrassetto">
    <w:name w:val="Strong"/>
    <w:basedOn w:val="Carpredefinitoparagrafo"/>
    <w:uiPriority w:val="22"/>
    <w:qFormat/>
    <w:rsid w:val="00697090"/>
    <w:rPr>
      <w:b/>
      <w:bCs/>
    </w:rPr>
  </w:style>
  <w:style w:type="paragraph" w:customStyle="1" w:styleId="paragraph">
    <w:name w:val="paragraph"/>
    <w:basedOn w:val="Normale"/>
    <w:rsid w:val="0069709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Carpredefinitoparagrafo"/>
    <w:rsid w:val="00697090"/>
  </w:style>
  <w:style w:type="character" w:customStyle="1" w:styleId="eop">
    <w:name w:val="eop"/>
    <w:basedOn w:val="Carpredefinitoparagrafo"/>
    <w:rsid w:val="00697090"/>
  </w:style>
  <w:style w:type="character" w:styleId="Collegamentovisitato">
    <w:name w:val="FollowedHyperlink"/>
    <w:basedOn w:val="Carpredefinitoparagrafo"/>
    <w:uiPriority w:val="99"/>
    <w:semiHidden/>
    <w:unhideWhenUsed/>
    <w:rsid w:val="004C5D1D"/>
    <w:rPr>
      <w:color w:val="800080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C5D1D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363D2"/>
    <w:rPr>
      <w:rFonts w:ascii="Times New Roman" w:eastAsia="Times New Roman" w:hAnsi="Times New Roman" w:cs="Times New Roman"/>
      <w:b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e.comune.verona.it/nqcontent.cfm?a_id=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nivrmagazine.it/2023/02/14/la-fine-della-globalizzazione-dialoghi-sul-mondo-che-cambia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ufficio.stampa@ateneo.univr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de.univr.it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y4js92eRr6oDENS2gIzPb3KjsQ==">CgMxLjAyCGguZ2pkZ3hzOAByITFYMndnUDZuQnNOdWo5WHdGUmNBRUFFRGlsX2VJd1NlLQ==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421</Words>
  <Characters>2406</Characters>
  <Application>Microsoft Office Word</Application>
  <DocSecurity>0</DocSecurity>
  <Lines>20</Lines>
  <Paragraphs>5</Paragraphs>
  <ScaleCrop>false</ScaleCrop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gallina</dc:creator>
  <cp:lastModifiedBy>Roberta Dini</cp:lastModifiedBy>
  <cp:revision>2</cp:revision>
  <dcterms:created xsi:type="dcterms:W3CDTF">2023-05-23T10:26:00Z</dcterms:created>
  <dcterms:modified xsi:type="dcterms:W3CDTF">2023-05-23T10:26:00Z</dcterms:modified>
</cp:coreProperties>
</file>