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1AF6" w14:textId="44B787B8" w:rsidR="00377280" w:rsidRPr="00411B6A" w:rsidRDefault="001C430E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127</w:t>
      </w:r>
      <w:r w:rsidR="00377280" w:rsidRPr="00321333">
        <w:rPr>
          <w:rFonts w:ascii="Arial" w:eastAsia="Arial" w:hAnsi="Arial" w:cs="Arial"/>
          <w:sz w:val="20"/>
          <w:szCs w:val="20"/>
        </w:rPr>
        <w:t>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10CCFCAB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1C430E">
        <w:rPr>
          <w:rFonts w:ascii="Arial" w:eastAsia="Arial" w:hAnsi="Arial" w:cs="Arial"/>
          <w:sz w:val="21"/>
          <w:szCs w:val="21"/>
        </w:rPr>
        <w:t>17</w:t>
      </w:r>
      <w:r w:rsidR="00C5455F">
        <w:rPr>
          <w:rFonts w:ascii="Arial" w:eastAsia="Arial" w:hAnsi="Arial" w:cs="Arial"/>
          <w:sz w:val="21"/>
          <w:szCs w:val="21"/>
        </w:rPr>
        <w:t xml:space="preserve"> </w:t>
      </w:r>
      <w:r w:rsidR="00650D4A">
        <w:rPr>
          <w:rFonts w:ascii="Arial" w:eastAsia="Arial" w:hAnsi="Arial" w:cs="Arial"/>
          <w:sz w:val="21"/>
          <w:szCs w:val="21"/>
        </w:rPr>
        <w:t>ottobre</w:t>
      </w:r>
      <w:r w:rsidR="00C5455F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0B5F58A5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9D30BEA" w14:textId="25E43C21" w:rsidR="00377280" w:rsidRPr="00E82DF9" w:rsidRDefault="00377280" w:rsidP="00E82DF9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7BAA4C5F" w14:textId="5AEADAF7" w:rsidR="00B11C85" w:rsidRDefault="006A760F" w:rsidP="00C8208A">
      <w:pPr>
        <w:spacing w:line="6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6A760F">
        <w:rPr>
          <w:rFonts w:ascii="Arial" w:eastAsia="Times New Roman" w:hAnsi="Arial" w:cs="Arial"/>
          <w:b/>
          <w:bCs/>
          <w:sz w:val="28"/>
          <w:szCs w:val="28"/>
        </w:rPr>
        <w:t>Recruiting Day Verona 2022</w:t>
      </w:r>
      <w:bookmarkEnd w:id="0"/>
    </w:p>
    <w:p w14:paraId="2407AC65" w14:textId="77777777" w:rsidR="00931A5D" w:rsidRDefault="00931A5D" w:rsidP="00C8208A">
      <w:pPr>
        <w:spacing w:line="6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10FDFA5" w14:textId="33E86386" w:rsidR="006A760F" w:rsidRDefault="00AA1ECD" w:rsidP="00C8208A">
      <w:pPr>
        <w:spacing w:line="60" w:lineRule="atLeast"/>
        <w:jc w:val="center"/>
        <w:rPr>
          <w:rFonts w:ascii="Arial" w:hAnsi="Arial" w:cs="Arial"/>
          <w:b/>
          <w:bCs/>
          <w:spacing w:val="-6"/>
          <w:shd w:val="clear" w:color="auto" w:fill="FFFFFF"/>
        </w:rPr>
      </w:pPr>
      <w:r w:rsidRPr="00B11C85">
        <w:rPr>
          <w:rFonts w:ascii="Arial" w:eastAsia="Times New Roman" w:hAnsi="Arial" w:cs="Arial"/>
          <w:b/>
          <w:bCs/>
        </w:rPr>
        <w:t xml:space="preserve">Da </w:t>
      </w:r>
      <w:r w:rsidR="009E3949">
        <w:rPr>
          <w:rFonts w:ascii="Arial" w:eastAsia="Times New Roman" w:hAnsi="Arial" w:cs="Arial"/>
          <w:b/>
          <w:bCs/>
        </w:rPr>
        <w:t xml:space="preserve">martedì </w:t>
      </w:r>
      <w:r w:rsidR="009E3949" w:rsidRPr="009E3949">
        <w:rPr>
          <w:rFonts w:ascii="Arial" w:eastAsia="Times New Roman" w:hAnsi="Arial" w:cs="Arial"/>
          <w:b/>
          <w:bCs/>
        </w:rPr>
        <w:t>18 ottobre al 2 novembre</w:t>
      </w:r>
      <w:r w:rsidR="009E3949">
        <w:rPr>
          <w:rFonts w:ascii="Arial" w:eastAsia="Times New Roman" w:hAnsi="Arial" w:cs="Arial"/>
          <w:b/>
          <w:bCs/>
        </w:rPr>
        <w:t xml:space="preserve"> </w:t>
      </w:r>
      <w:r w:rsidR="006D632D" w:rsidRPr="00B11C85">
        <w:rPr>
          <w:rFonts w:ascii="Arial" w:eastAsia="Times New Roman" w:hAnsi="Arial" w:cs="Arial"/>
          <w:b/>
          <w:bCs/>
        </w:rPr>
        <w:t xml:space="preserve">ritorna </w:t>
      </w:r>
      <w:r w:rsidR="00B11C85" w:rsidRPr="00B11C85">
        <w:rPr>
          <w:rFonts w:ascii="Arial" w:hAnsi="Arial" w:cs="Arial"/>
          <w:b/>
          <w:bCs/>
          <w:spacing w:val="-6"/>
          <w:shd w:val="clear" w:color="auto" w:fill="FFFFFF"/>
        </w:rPr>
        <w:t>Recruiting Day Verona in versione digital</w:t>
      </w:r>
    </w:p>
    <w:p w14:paraId="7B72405B" w14:textId="77777777" w:rsidR="00E77BDE" w:rsidRDefault="00E77BDE" w:rsidP="00C8208A">
      <w:pPr>
        <w:spacing w:line="60" w:lineRule="atLeast"/>
        <w:jc w:val="center"/>
        <w:rPr>
          <w:rFonts w:ascii="Arial" w:hAnsi="Arial" w:cs="Arial"/>
          <w:b/>
          <w:bCs/>
          <w:spacing w:val="-6"/>
          <w:shd w:val="clear" w:color="auto" w:fill="FFFFFF"/>
        </w:rPr>
      </w:pPr>
    </w:p>
    <w:p w14:paraId="4630815D" w14:textId="0B5E214A" w:rsidR="006A760F" w:rsidRPr="006326FA" w:rsidRDefault="00441224" w:rsidP="00AB4245">
      <w:pPr>
        <w:spacing w:line="60" w:lineRule="atLeast"/>
        <w:jc w:val="both"/>
        <w:rPr>
          <w:rFonts w:ascii="Arial" w:hAnsi="Arial" w:cs="Arial"/>
          <w:b/>
          <w:bCs/>
          <w:spacing w:val="-6"/>
          <w:shd w:val="clear" w:color="auto" w:fill="FFFFFF"/>
        </w:rPr>
      </w:pPr>
      <w:r>
        <w:rPr>
          <w:rFonts w:ascii="Arial" w:hAnsi="Arial" w:cs="Arial"/>
          <w:b/>
          <w:bCs/>
          <w:spacing w:val="-6"/>
          <w:shd w:val="clear" w:color="auto" w:fill="FFFFFF"/>
        </w:rPr>
        <w:t>A</w:t>
      </w:r>
      <w:r w:rsidR="006326FA">
        <w:rPr>
          <w:rFonts w:ascii="Arial" w:hAnsi="Arial" w:cs="Arial"/>
          <w:b/>
          <w:bCs/>
          <w:spacing w:val="-6"/>
          <w:shd w:val="clear" w:color="auto" w:fill="FFFFFF"/>
        </w:rPr>
        <w:t xml:space="preserve">l via la </w:t>
      </w:r>
      <w:r w:rsidR="009E3949">
        <w:rPr>
          <w:rFonts w:ascii="Arial" w:hAnsi="Arial" w:cs="Arial"/>
          <w:b/>
          <w:bCs/>
          <w:spacing w:val="-6"/>
          <w:shd w:val="clear" w:color="auto" w:fill="FFFFFF"/>
        </w:rPr>
        <w:t>quinta</w:t>
      </w:r>
      <w:r w:rsidR="006326FA">
        <w:rPr>
          <w:rFonts w:ascii="Arial" w:hAnsi="Arial" w:cs="Arial"/>
          <w:b/>
          <w:bCs/>
          <w:spacing w:val="-6"/>
          <w:shd w:val="clear" w:color="auto" w:fill="FFFFFF"/>
        </w:rPr>
        <w:t xml:space="preserve"> edizione del Recruiting Day Verona in versione digital. </w:t>
      </w:r>
      <w:r>
        <w:rPr>
          <w:rFonts w:ascii="Arial" w:hAnsi="Arial" w:cs="Arial"/>
          <w:b/>
          <w:bCs/>
          <w:spacing w:val="-6"/>
          <w:shd w:val="clear" w:color="auto" w:fill="FFFFFF"/>
        </w:rPr>
        <w:t xml:space="preserve">Dal </w:t>
      </w:r>
      <w:r w:rsidR="009E3949">
        <w:rPr>
          <w:rFonts w:ascii="Arial" w:hAnsi="Arial" w:cs="Arial"/>
          <w:b/>
          <w:bCs/>
          <w:spacing w:val="-6"/>
          <w:shd w:val="clear" w:color="auto" w:fill="FFFFFF"/>
        </w:rPr>
        <w:t>18 ottobre al</w:t>
      </w:r>
      <w:r>
        <w:rPr>
          <w:rFonts w:ascii="Arial" w:hAnsi="Arial" w:cs="Arial"/>
          <w:b/>
          <w:bCs/>
          <w:spacing w:val="-6"/>
          <w:shd w:val="clear" w:color="auto" w:fill="FFFFFF"/>
        </w:rPr>
        <w:t xml:space="preserve"> </w:t>
      </w:r>
      <w:r w:rsidR="009E3949">
        <w:rPr>
          <w:rFonts w:ascii="Arial" w:hAnsi="Arial" w:cs="Arial"/>
          <w:b/>
          <w:bCs/>
          <w:spacing w:val="-6"/>
          <w:shd w:val="clear" w:color="auto" w:fill="FFFFFF"/>
        </w:rPr>
        <w:t xml:space="preserve">2 novembre </w:t>
      </w:r>
      <w:r w:rsidR="00931A5D" w:rsidRPr="00931A5D">
        <w:rPr>
          <w:rFonts w:ascii="Arial" w:hAnsi="Arial" w:cs="Arial"/>
          <w:b/>
          <w:bCs/>
          <w:shd w:val="clear" w:color="auto" w:fill="FFFFFF"/>
        </w:rPr>
        <w:t xml:space="preserve">le studentesse e studenti, laureate e laureati di area umanistica, economico-giuridica e scientifica </w:t>
      </w:r>
      <w:r w:rsidR="00EC7AD9">
        <w:rPr>
          <w:rFonts w:ascii="Arial" w:hAnsi="Arial" w:cs="Arial"/>
          <w:b/>
          <w:bCs/>
          <w:shd w:val="clear" w:color="auto" w:fill="FFFFFF"/>
        </w:rPr>
        <w:t xml:space="preserve">dell’università di Verona e non solo </w:t>
      </w:r>
      <w:r w:rsidR="00931A5D" w:rsidRPr="00931A5D">
        <w:rPr>
          <w:rFonts w:ascii="Arial" w:hAnsi="Arial" w:cs="Arial"/>
          <w:b/>
          <w:bCs/>
          <w:shd w:val="clear" w:color="auto" w:fill="FFFFFF"/>
        </w:rPr>
        <w:t>potranno candidarsi alle posizioni aperte messe a disposizione da</w:t>
      </w:r>
      <w:r w:rsidR="007C0BAC">
        <w:rPr>
          <w:rFonts w:ascii="Arial" w:hAnsi="Arial" w:cs="Arial"/>
          <w:b/>
          <w:bCs/>
          <w:shd w:val="clear" w:color="auto" w:fill="FFFFFF"/>
        </w:rPr>
        <w:t xml:space="preserve"> oltre 1</w:t>
      </w:r>
      <w:r w:rsidR="00E00672">
        <w:rPr>
          <w:rFonts w:ascii="Arial" w:hAnsi="Arial" w:cs="Arial"/>
          <w:b/>
          <w:bCs/>
          <w:shd w:val="clear" w:color="auto" w:fill="FFFFFF"/>
        </w:rPr>
        <w:t>50</w:t>
      </w:r>
      <w:r w:rsidR="00931A5D" w:rsidRPr="00931A5D">
        <w:rPr>
          <w:rFonts w:ascii="Arial" w:hAnsi="Arial" w:cs="Arial"/>
          <w:b/>
          <w:bCs/>
          <w:shd w:val="clear" w:color="auto" w:fill="FFFFFF"/>
        </w:rPr>
        <w:t> </w:t>
      </w:r>
      <w:r w:rsidR="00931A5D" w:rsidRPr="00931A5D">
        <w:rPr>
          <w:rStyle w:val="Enfasigrassetto"/>
          <w:rFonts w:ascii="Arial" w:hAnsi="Arial" w:cs="Arial"/>
          <w:shd w:val="clear" w:color="auto" w:fill="FFFFFF"/>
        </w:rPr>
        <w:t>imprese alla ricerca di talenti e professionalità</w:t>
      </w:r>
      <w:r w:rsidR="00931A5D" w:rsidRPr="00931A5D">
        <w:rPr>
          <w:rFonts w:ascii="Arial" w:hAnsi="Arial" w:cs="Arial"/>
          <w:b/>
          <w:bCs/>
          <w:shd w:val="clear" w:color="auto" w:fill="FFFFFF"/>
        </w:rPr>
        <w:t xml:space="preserve"> da inserire </w:t>
      </w:r>
      <w:r w:rsidR="00931A5D">
        <w:rPr>
          <w:rFonts w:ascii="Arial" w:hAnsi="Arial" w:cs="Arial"/>
          <w:b/>
          <w:bCs/>
          <w:shd w:val="clear" w:color="auto" w:fill="FFFFFF"/>
        </w:rPr>
        <w:t xml:space="preserve">nel </w:t>
      </w:r>
      <w:r w:rsidR="00AE4A57">
        <w:rPr>
          <w:rFonts w:ascii="Arial" w:hAnsi="Arial" w:cs="Arial"/>
          <w:b/>
          <w:bCs/>
          <w:shd w:val="clear" w:color="auto" w:fill="FFFFFF"/>
        </w:rPr>
        <w:t>proprio</w:t>
      </w:r>
      <w:r w:rsidR="00931A5D">
        <w:rPr>
          <w:rFonts w:ascii="Arial" w:hAnsi="Arial" w:cs="Arial"/>
          <w:b/>
          <w:bCs/>
          <w:shd w:val="clear" w:color="auto" w:fill="FFFFFF"/>
        </w:rPr>
        <w:t xml:space="preserve"> organico.</w:t>
      </w:r>
      <w:r w:rsidR="00B6408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5301E">
        <w:rPr>
          <w:rFonts w:ascii="Arial" w:hAnsi="Arial" w:cs="Arial"/>
          <w:b/>
          <w:bCs/>
          <w:shd w:val="clear" w:color="auto" w:fill="FFFFFF"/>
        </w:rPr>
        <w:t>Novità di questa edizione sarà la sezione pomeridiana di webinar</w:t>
      </w:r>
      <w:r w:rsidR="002E08F2">
        <w:rPr>
          <w:rFonts w:ascii="Arial" w:hAnsi="Arial" w:cs="Arial"/>
          <w:b/>
          <w:bCs/>
          <w:shd w:val="clear" w:color="auto" w:fill="FFFFFF"/>
        </w:rPr>
        <w:t>,</w:t>
      </w:r>
      <w:r w:rsidR="00C5301E">
        <w:rPr>
          <w:rFonts w:ascii="Arial" w:hAnsi="Arial" w:cs="Arial"/>
          <w:b/>
          <w:bCs/>
          <w:shd w:val="clear" w:color="auto" w:fill="FFFFFF"/>
        </w:rPr>
        <w:t xml:space="preserve"> il 18 ottobre</w:t>
      </w:r>
      <w:r w:rsidR="002E08F2">
        <w:rPr>
          <w:rFonts w:ascii="Arial" w:hAnsi="Arial" w:cs="Arial"/>
          <w:b/>
          <w:bCs/>
          <w:shd w:val="clear" w:color="auto" w:fill="FFFFFF"/>
        </w:rPr>
        <w:t>,</w:t>
      </w:r>
      <w:r w:rsidR="00C5301E">
        <w:rPr>
          <w:rFonts w:ascii="Arial" w:hAnsi="Arial" w:cs="Arial"/>
          <w:b/>
          <w:bCs/>
          <w:shd w:val="clear" w:color="auto" w:fill="FFFFFF"/>
        </w:rPr>
        <w:t xml:space="preserve"> dedicati alle Aziende in cerca di talenti</w:t>
      </w:r>
      <w:r w:rsidR="00E00672">
        <w:rPr>
          <w:rFonts w:ascii="Arial" w:hAnsi="Arial" w:cs="Arial"/>
          <w:b/>
          <w:bCs/>
          <w:shd w:val="clear" w:color="auto" w:fill="FFFFFF"/>
        </w:rPr>
        <w:t xml:space="preserve"> e la collaborazione, oltre che con la Camera di Commercio di Verona, con la Camera di Commercio di Vicenza</w:t>
      </w:r>
      <w:r w:rsidR="00C5301E">
        <w:rPr>
          <w:rFonts w:ascii="Arial" w:hAnsi="Arial" w:cs="Arial"/>
          <w:b/>
          <w:bCs/>
          <w:shd w:val="clear" w:color="auto" w:fill="FFFFFF"/>
        </w:rPr>
        <w:t>.</w:t>
      </w:r>
    </w:p>
    <w:p w14:paraId="36ACE90E" w14:textId="77777777" w:rsidR="00BF788A" w:rsidRDefault="00BF788A" w:rsidP="00AB4245">
      <w:pPr>
        <w:spacing w:line="60" w:lineRule="atLeast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89F807E" w14:textId="7C50A913" w:rsidR="00C5455F" w:rsidRDefault="00CF1EA6" w:rsidP="00AB4245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Fonts w:ascii="Arial" w:hAnsi="Arial" w:cs="Arial"/>
        </w:rPr>
      </w:pPr>
      <w:r w:rsidRPr="00C8208A">
        <w:rPr>
          <w:rFonts w:ascii="Arial" w:hAnsi="Arial" w:cs="Arial"/>
        </w:rPr>
        <w:t>Le selezioni avverranno attraverso un </w:t>
      </w:r>
      <w:hyperlink r:id="rId7" w:history="1">
        <w:r w:rsidRPr="009E3949">
          <w:rPr>
            <w:rStyle w:val="Collegamentoipertestuale"/>
            <w:rFonts w:ascii="Arial" w:hAnsi="Arial" w:cs="Arial"/>
            <w:b/>
            <w:bCs/>
          </w:rPr>
          <w:t>portale web</w:t>
        </w:r>
      </w:hyperlink>
      <w:r w:rsidRPr="00C8208A">
        <w:rPr>
          <w:rFonts w:ascii="Arial" w:hAnsi="Arial" w:cs="Arial"/>
        </w:rPr>
        <w:t>, studiato appositamente per eventi di </w:t>
      </w:r>
      <w:r w:rsidR="00BF788A" w:rsidRPr="00C8208A">
        <w:rPr>
          <w:rFonts w:ascii="Arial" w:hAnsi="Arial" w:cs="Arial"/>
        </w:rPr>
        <w:t>r</w:t>
      </w:r>
      <w:r w:rsidRPr="00C8208A">
        <w:rPr>
          <w:rFonts w:ascii="Arial" w:hAnsi="Arial" w:cs="Arial"/>
        </w:rPr>
        <w:t xml:space="preserve">ecruiting, realizzato </w:t>
      </w:r>
      <w:r w:rsidRPr="00C8208A">
        <w:rPr>
          <w:rStyle w:val="Enfasigrassetto"/>
          <w:rFonts w:ascii="Arial" w:hAnsi="Arial" w:cs="Arial"/>
        </w:rPr>
        <w:t xml:space="preserve">Camera di commercio di Verona </w:t>
      </w:r>
      <w:r w:rsidR="00396D8B">
        <w:rPr>
          <w:rFonts w:ascii="Arial" w:hAnsi="Arial" w:cs="Arial"/>
        </w:rPr>
        <w:t>in</w:t>
      </w:r>
      <w:r w:rsidR="00396D8B" w:rsidRPr="00C8208A">
        <w:rPr>
          <w:rFonts w:ascii="Arial" w:hAnsi="Arial" w:cs="Arial"/>
        </w:rPr>
        <w:t xml:space="preserve"> collaborazione </w:t>
      </w:r>
      <w:r w:rsidR="00396D8B">
        <w:rPr>
          <w:rFonts w:ascii="Arial" w:hAnsi="Arial" w:cs="Arial"/>
        </w:rPr>
        <w:t>con</w:t>
      </w:r>
      <w:r w:rsidR="00396D8B" w:rsidRPr="00C8208A">
        <w:rPr>
          <w:rFonts w:ascii="Arial" w:hAnsi="Arial" w:cs="Arial"/>
        </w:rPr>
        <w:t> </w:t>
      </w:r>
      <w:r w:rsidR="00396D8B" w:rsidRPr="00C8208A">
        <w:rPr>
          <w:rStyle w:val="Enfasigrassetto"/>
          <w:rFonts w:ascii="Arial" w:hAnsi="Arial" w:cs="Arial"/>
          <w:b w:val="0"/>
          <w:bCs w:val="0"/>
        </w:rPr>
        <w:t>l’</w:t>
      </w:r>
      <w:r w:rsidR="00E00672">
        <w:rPr>
          <w:rStyle w:val="Enfasigrassetto"/>
          <w:rFonts w:ascii="Arial" w:hAnsi="Arial" w:cs="Arial"/>
        </w:rPr>
        <w:t>U</w:t>
      </w:r>
      <w:r w:rsidR="00396D8B" w:rsidRPr="00C8208A">
        <w:rPr>
          <w:rStyle w:val="Enfasigrassetto"/>
          <w:rFonts w:ascii="Arial" w:hAnsi="Arial" w:cs="Arial"/>
        </w:rPr>
        <w:t xml:space="preserve">niversità di Verona </w:t>
      </w:r>
      <w:r w:rsidR="00396D8B" w:rsidRPr="00C8208A">
        <w:rPr>
          <w:rStyle w:val="Enfasigrassetto"/>
          <w:rFonts w:ascii="Arial" w:hAnsi="Arial" w:cs="Arial"/>
          <w:b w:val="0"/>
          <w:bCs w:val="0"/>
        </w:rPr>
        <w:t>e</w:t>
      </w:r>
      <w:r w:rsidRPr="00C8208A">
        <w:rPr>
          <w:rFonts w:ascii="Arial" w:hAnsi="Arial" w:cs="Arial"/>
        </w:rPr>
        <w:t>, che permetterà di gestire tutte le attività in modalità dinamica e in tempo reale. </w:t>
      </w:r>
      <w:r w:rsidR="00AE0868" w:rsidRPr="00C8208A">
        <w:rPr>
          <w:rFonts w:ascii="Arial" w:hAnsi="Arial" w:cs="Arial"/>
          <w:b/>
          <w:bCs/>
        </w:rPr>
        <w:t xml:space="preserve"> </w:t>
      </w:r>
      <w:r w:rsidR="00AE0868" w:rsidRPr="00C8208A">
        <w:rPr>
          <w:rFonts w:ascii="Arial" w:hAnsi="Arial" w:cs="Arial"/>
        </w:rPr>
        <w:t>All’interno del sito,</w:t>
      </w:r>
      <w:r w:rsidRPr="00C8208A">
        <w:rPr>
          <w:rFonts w:ascii="Arial" w:hAnsi="Arial" w:cs="Arial"/>
        </w:rPr>
        <w:t xml:space="preserve"> ognuna delle aziende </w:t>
      </w:r>
      <w:r w:rsidR="00AE0868" w:rsidRPr="00C8208A">
        <w:rPr>
          <w:rFonts w:ascii="Arial" w:hAnsi="Arial" w:cs="Arial"/>
        </w:rPr>
        <w:t>aderenti</w:t>
      </w:r>
      <w:r w:rsidRPr="00C8208A">
        <w:rPr>
          <w:rFonts w:ascii="Arial" w:hAnsi="Arial" w:cs="Arial"/>
        </w:rPr>
        <w:t xml:space="preserve"> all’iniziativa avrà una propria</w:t>
      </w:r>
      <w:r w:rsidRPr="00C8208A">
        <w:rPr>
          <w:rStyle w:val="Enfasigrassetto"/>
          <w:rFonts w:ascii="Arial" w:hAnsi="Arial" w:cs="Arial"/>
        </w:rPr>
        <w:t> </w:t>
      </w:r>
      <w:r w:rsidRPr="003A7F42">
        <w:rPr>
          <w:rStyle w:val="Enfasigrassetto"/>
          <w:rFonts w:ascii="Arial" w:hAnsi="Arial" w:cs="Arial"/>
          <w:b w:val="0"/>
          <w:bCs w:val="0"/>
        </w:rPr>
        <w:t>pagina dedicata</w:t>
      </w:r>
      <w:r w:rsidRPr="00C8208A">
        <w:rPr>
          <w:rFonts w:ascii="Arial" w:hAnsi="Arial" w:cs="Arial"/>
        </w:rPr>
        <w:t> dove si potrà presentare, anche in modalità multimediale, illustrando le </w:t>
      </w:r>
      <w:r w:rsidRPr="00C8208A">
        <w:rPr>
          <w:rStyle w:val="Enfasigrassetto"/>
          <w:rFonts w:ascii="Arial" w:hAnsi="Arial" w:cs="Arial"/>
        </w:rPr>
        <w:t>posizioni lavorative aperte</w:t>
      </w:r>
      <w:r w:rsidRPr="00C8208A">
        <w:rPr>
          <w:rFonts w:ascii="Arial" w:hAnsi="Arial" w:cs="Arial"/>
        </w:rPr>
        <w:t> o le figure professionali a cui è interessata</w:t>
      </w:r>
      <w:r w:rsidR="00C8208A" w:rsidRPr="00C8208A">
        <w:rPr>
          <w:rFonts w:ascii="Arial" w:hAnsi="Arial" w:cs="Arial"/>
        </w:rPr>
        <w:t>. A seguire</w:t>
      </w:r>
      <w:r w:rsidR="00534303">
        <w:rPr>
          <w:rFonts w:ascii="Arial" w:hAnsi="Arial" w:cs="Arial"/>
        </w:rPr>
        <w:t xml:space="preserve"> e </w:t>
      </w:r>
      <w:r w:rsidR="00C8208A" w:rsidRPr="00C8208A">
        <w:rPr>
          <w:rFonts w:ascii="Arial" w:hAnsi="Arial" w:cs="Arial"/>
        </w:rPr>
        <w:t>fino alla fine d</w:t>
      </w:r>
      <w:r w:rsidR="009E3949">
        <w:rPr>
          <w:rFonts w:ascii="Arial" w:hAnsi="Arial" w:cs="Arial"/>
        </w:rPr>
        <w:t>i novembre</w:t>
      </w:r>
      <w:r w:rsidR="00C8208A" w:rsidRPr="00C8208A">
        <w:rPr>
          <w:rFonts w:ascii="Arial" w:hAnsi="Arial" w:cs="Arial"/>
        </w:rPr>
        <w:t>, l</w:t>
      </w:r>
      <w:r w:rsidRPr="00C8208A">
        <w:rPr>
          <w:rFonts w:ascii="Arial" w:hAnsi="Arial" w:cs="Arial"/>
        </w:rPr>
        <w:t>e</w:t>
      </w:r>
      <w:r w:rsidR="003A7F42">
        <w:rPr>
          <w:rFonts w:ascii="Arial" w:hAnsi="Arial" w:cs="Arial"/>
        </w:rPr>
        <w:t xml:space="preserve"> imprese</w:t>
      </w:r>
      <w:r w:rsidRPr="00C8208A">
        <w:rPr>
          <w:rFonts w:ascii="Arial" w:hAnsi="Arial" w:cs="Arial"/>
        </w:rPr>
        <w:t xml:space="preserve"> potranno organizzare </w:t>
      </w:r>
      <w:r w:rsidR="00C8208A" w:rsidRPr="00C8208A">
        <w:rPr>
          <w:rFonts w:ascii="Arial" w:hAnsi="Arial" w:cs="Arial"/>
        </w:rPr>
        <w:t xml:space="preserve">autonomamente </w:t>
      </w:r>
      <w:r w:rsidRPr="00C8208A">
        <w:rPr>
          <w:rStyle w:val="Enfasigrassetto"/>
          <w:rFonts w:ascii="Arial" w:hAnsi="Arial" w:cs="Arial"/>
        </w:rPr>
        <w:t>colloqui individuali online </w:t>
      </w:r>
      <w:r w:rsidRPr="00C8208A">
        <w:rPr>
          <w:rFonts w:ascii="Arial" w:hAnsi="Arial" w:cs="Arial"/>
        </w:rPr>
        <w:t xml:space="preserve">con </w:t>
      </w:r>
      <w:r w:rsidR="00C8208A" w:rsidRPr="00C8208A">
        <w:rPr>
          <w:rFonts w:ascii="Arial" w:hAnsi="Arial" w:cs="Arial"/>
        </w:rPr>
        <w:t>i candidati e le candidate</w:t>
      </w:r>
      <w:r w:rsidRPr="00C8208A">
        <w:rPr>
          <w:rFonts w:ascii="Arial" w:hAnsi="Arial" w:cs="Arial"/>
        </w:rPr>
        <w:t xml:space="preserve"> che riterranno più in linea con i profili ricercati</w:t>
      </w:r>
      <w:r w:rsidR="00C8208A" w:rsidRPr="00C8208A">
        <w:rPr>
          <w:rFonts w:ascii="Arial" w:hAnsi="Arial" w:cs="Arial"/>
        </w:rPr>
        <w:t>.</w:t>
      </w:r>
    </w:p>
    <w:p w14:paraId="6581E167" w14:textId="42B11A90" w:rsidR="00EC0CE0" w:rsidRDefault="00EC0CE0" w:rsidP="00AB4245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Fonts w:ascii="Arial" w:hAnsi="Arial" w:cs="Arial"/>
        </w:rPr>
      </w:pPr>
    </w:p>
    <w:p w14:paraId="703D4AB8" w14:textId="097870A8" w:rsidR="00C8208A" w:rsidRPr="004B245B" w:rsidRDefault="00EC0CE0" w:rsidP="00AB4245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Fonts w:ascii="Arial" w:hAnsi="Arial" w:cs="Arial"/>
        </w:rPr>
      </w:pPr>
      <w:r w:rsidRPr="004B245B">
        <w:rPr>
          <w:rFonts w:ascii="Arial" w:hAnsi="Arial" w:cs="Arial"/>
        </w:rPr>
        <w:t xml:space="preserve">In continuità con le edizioni precedenti, l’evento prevede per il </w:t>
      </w:r>
      <w:r w:rsidRPr="004B245B">
        <w:rPr>
          <w:rFonts w:ascii="Arial" w:hAnsi="Arial" w:cs="Arial"/>
          <w:b/>
        </w:rPr>
        <w:t>18 ottobre</w:t>
      </w:r>
      <w:r w:rsidRPr="004B245B">
        <w:rPr>
          <w:rFonts w:ascii="Arial" w:hAnsi="Arial" w:cs="Arial"/>
        </w:rPr>
        <w:t xml:space="preserve"> una serie </w:t>
      </w:r>
      <w:proofErr w:type="gramStart"/>
      <w:r w:rsidRPr="004B245B">
        <w:rPr>
          <w:rFonts w:ascii="Arial" w:hAnsi="Arial" w:cs="Arial"/>
        </w:rPr>
        <w:t xml:space="preserve">di </w:t>
      </w:r>
      <w:r w:rsidR="00AB4245">
        <w:rPr>
          <w:rFonts w:ascii="Arial" w:hAnsi="Arial" w:cs="Arial"/>
        </w:rPr>
        <w:t xml:space="preserve"> </w:t>
      </w:r>
      <w:proofErr w:type="spellStart"/>
      <w:r w:rsidR="00C5455F" w:rsidRPr="004B245B">
        <w:rPr>
          <w:rFonts w:ascii="Arial" w:hAnsi="Arial" w:cs="Arial"/>
          <w:b/>
          <w:bCs/>
        </w:rPr>
        <w:t>webinar</w:t>
      </w:r>
      <w:proofErr w:type="spellEnd"/>
      <w:proofErr w:type="gramEnd"/>
      <w:r w:rsidR="00C5455F" w:rsidRPr="004B245B">
        <w:rPr>
          <w:rFonts w:ascii="Arial" w:hAnsi="Arial" w:cs="Arial"/>
          <w:b/>
          <w:bCs/>
        </w:rPr>
        <w:t xml:space="preserve"> di orientamento</w:t>
      </w:r>
      <w:r w:rsidR="00C5455F" w:rsidRPr="004B245B">
        <w:rPr>
          <w:rFonts w:ascii="Arial" w:hAnsi="Arial" w:cs="Arial"/>
        </w:rPr>
        <w:t xml:space="preserve"> </w:t>
      </w:r>
      <w:r w:rsidR="00C5455F" w:rsidRPr="004B245B">
        <w:rPr>
          <w:rFonts w:ascii="Arial" w:hAnsi="Arial" w:cs="Arial"/>
          <w:b/>
        </w:rPr>
        <w:t>al mondo del lavoro</w:t>
      </w:r>
      <w:r w:rsidR="00C5455F" w:rsidRPr="004B245B">
        <w:rPr>
          <w:rFonts w:ascii="Arial" w:hAnsi="Arial" w:cs="Arial"/>
        </w:rPr>
        <w:t>, in diretta via Zoom dalla piattaforma</w:t>
      </w:r>
      <w:r w:rsidRPr="004B245B">
        <w:rPr>
          <w:rFonts w:ascii="Arial" w:hAnsi="Arial" w:cs="Arial"/>
        </w:rPr>
        <w:t xml:space="preserve">. Novità di questa edizione è la sezione pomeridiana di webinar – dalle 14.30 in poi – </w:t>
      </w:r>
      <w:r w:rsidRPr="004B245B">
        <w:rPr>
          <w:rFonts w:ascii="Arial" w:hAnsi="Arial" w:cs="Arial"/>
          <w:b/>
        </w:rPr>
        <w:t>dedicata alle Aziende in cerca di talenti.</w:t>
      </w:r>
      <w:r w:rsidRPr="004B245B">
        <w:rPr>
          <w:rFonts w:ascii="Arial" w:hAnsi="Arial" w:cs="Arial"/>
        </w:rPr>
        <w:t xml:space="preserve"> La sezione vedrà in particolare </w:t>
      </w:r>
      <w:r w:rsidR="00C352E2" w:rsidRPr="004B245B">
        <w:rPr>
          <w:rFonts w:ascii="Arial" w:hAnsi="Arial" w:cs="Arial"/>
        </w:rPr>
        <w:t xml:space="preserve">la partecipazione di </w:t>
      </w:r>
      <w:r w:rsidR="00C352E2" w:rsidRPr="004B245B">
        <w:rPr>
          <w:rFonts w:ascii="Arial" w:hAnsi="Arial" w:cs="Arial"/>
          <w:b/>
        </w:rPr>
        <w:t>Linked</w:t>
      </w:r>
      <w:r w:rsidR="00811A18" w:rsidRPr="004B245B">
        <w:rPr>
          <w:rFonts w:ascii="Arial" w:hAnsi="Arial" w:cs="Arial"/>
          <w:b/>
        </w:rPr>
        <w:t>In</w:t>
      </w:r>
      <w:r w:rsidR="00C352E2" w:rsidRPr="004B245B">
        <w:rPr>
          <w:rFonts w:ascii="Arial" w:hAnsi="Arial" w:cs="Arial"/>
          <w:b/>
        </w:rPr>
        <w:t xml:space="preserve"> Italia</w:t>
      </w:r>
      <w:r w:rsidR="008220C8" w:rsidRPr="004B245B">
        <w:rPr>
          <w:rFonts w:ascii="Arial" w:hAnsi="Arial" w:cs="Arial"/>
          <w:b/>
        </w:rPr>
        <w:t xml:space="preserve"> </w:t>
      </w:r>
      <w:r w:rsidR="00A9613B" w:rsidRPr="004B245B">
        <w:rPr>
          <w:rFonts w:ascii="Arial" w:hAnsi="Arial" w:cs="Arial"/>
          <w:b/>
        </w:rPr>
        <w:t>e UNHCR</w:t>
      </w:r>
      <w:r w:rsidR="00C5455F" w:rsidRPr="004B245B">
        <w:rPr>
          <w:rFonts w:ascii="Arial" w:hAnsi="Arial" w:cs="Arial"/>
        </w:rPr>
        <w:t xml:space="preserve">. </w:t>
      </w:r>
      <w:r w:rsidR="00FD7620" w:rsidRPr="004B245B">
        <w:rPr>
          <w:rFonts w:ascii="Arial" w:hAnsi="Arial" w:cs="Arial"/>
        </w:rPr>
        <w:t xml:space="preserve">Maggiori info </w:t>
      </w:r>
      <w:r w:rsidR="00C5455F" w:rsidRPr="004B245B">
        <w:rPr>
          <w:rFonts w:ascii="Arial" w:hAnsi="Arial" w:cs="Arial"/>
        </w:rPr>
        <w:t xml:space="preserve">sulla </w:t>
      </w:r>
      <w:hyperlink r:id="rId8" w:history="1">
        <w:r w:rsidR="00C5455F" w:rsidRPr="004B245B">
          <w:rPr>
            <w:rStyle w:val="Collegamentoipertestuale"/>
            <w:rFonts w:ascii="Arial" w:hAnsi="Arial" w:cs="Arial"/>
            <w:b/>
            <w:bCs/>
          </w:rPr>
          <w:t>pagina</w:t>
        </w:r>
      </w:hyperlink>
      <w:r w:rsidR="00C5455F" w:rsidRPr="004B245B">
        <w:rPr>
          <w:rFonts w:ascii="Arial" w:hAnsi="Arial" w:cs="Arial"/>
          <w:b/>
          <w:bCs/>
        </w:rPr>
        <w:t xml:space="preserve"> dedicata all’evento</w:t>
      </w:r>
      <w:r w:rsidR="00C5455F" w:rsidRPr="004B245B">
        <w:rPr>
          <w:rFonts w:ascii="Arial" w:hAnsi="Arial" w:cs="Arial"/>
        </w:rPr>
        <w:t xml:space="preserve"> e sui social di ateneo. </w:t>
      </w:r>
    </w:p>
    <w:p w14:paraId="7231AC9C" w14:textId="18E6F8B1" w:rsidR="00780518" w:rsidRDefault="00EC7AD9" w:rsidP="00AB4245">
      <w:pPr>
        <w:pStyle w:val="NormaleWeb"/>
        <w:jc w:val="both"/>
        <w:rPr>
          <w:rFonts w:ascii="Arial" w:hAnsi="Arial" w:cs="Arial"/>
          <w:color w:val="000000"/>
        </w:rPr>
      </w:pPr>
      <w:r w:rsidRPr="004B245B">
        <w:rPr>
          <w:rFonts w:ascii="Arial" w:hAnsi="Arial" w:cs="Arial"/>
          <w:color w:val="000000"/>
        </w:rPr>
        <w:t xml:space="preserve">“Con la </w:t>
      </w:r>
      <w:r w:rsidR="00C352E2" w:rsidRPr="004B245B">
        <w:rPr>
          <w:rFonts w:ascii="Arial" w:hAnsi="Arial" w:cs="Arial"/>
          <w:color w:val="000000"/>
        </w:rPr>
        <w:t>quinta</w:t>
      </w:r>
      <w:r w:rsidRPr="00AD06AE">
        <w:rPr>
          <w:rFonts w:ascii="Arial" w:hAnsi="Arial" w:cs="Arial"/>
          <w:color w:val="000000"/>
        </w:rPr>
        <w:t xml:space="preserve"> edizione di Recruiting Day Verona</w:t>
      </w:r>
      <w:r w:rsidR="00A9613B" w:rsidRPr="00AD06AE">
        <w:rPr>
          <w:rFonts w:ascii="Arial" w:hAnsi="Arial" w:cs="Arial"/>
          <w:color w:val="000000"/>
        </w:rPr>
        <w:t xml:space="preserve"> in versione digital</w:t>
      </w:r>
      <w:r w:rsidRPr="00AD06AE">
        <w:rPr>
          <w:rFonts w:ascii="Arial" w:hAnsi="Arial" w:cs="Arial"/>
          <w:color w:val="000000"/>
        </w:rPr>
        <w:t xml:space="preserve"> – afferma </w:t>
      </w:r>
      <w:r w:rsidRPr="00AD06AE">
        <w:rPr>
          <w:rFonts w:ascii="Arial" w:hAnsi="Arial" w:cs="Arial"/>
          <w:b/>
          <w:color w:val="000000"/>
        </w:rPr>
        <w:t xml:space="preserve">Diego </w:t>
      </w:r>
      <w:proofErr w:type="spellStart"/>
      <w:r w:rsidRPr="00AD06AE">
        <w:rPr>
          <w:rFonts w:ascii="Arial" w:hAnsi="Arial" w:cs="Arial"/>
          <w:b/>
          <w:color w:val="000000"/>
        </w:rPr>
        <w:t>Begalli</w:t>
      </w:r>
      <w:proofErr w:type="spellEnd"/>
      <w:r w:rsidRPr="00AD06AE">
        <w:rPr>
          <w:rFonts w:ascii="Arial" w:hAnsi="Arial" w:cs="Arial"/>
          <w:color w:val="000000"/>
        </w:rPr>
        <w:t>, referente del rettore dell’università di Verona per il Trasferimento della conoscenza e rapporti con il territorio –</w:t>
      </w:r>
      <w:r w:rsidR="00C352E2" w:rsidRPr="00AD06AE">
        <w:rPr>
          <w:rFonts w:ascii="Arial" w:hAnsi="Arial" w:cs="Arial"/>
          <w:color w:val="000000"/>
        </w:rPr>
        <w:t xml:space="preserve"> </w:t>
      </w:r>
      <w:r w:rsidRPr="00AD06AE">
        <w:rPr>
          <w:rFonts w:ascii="Arial" w:hAnsi="Arial" w:cs="Arial"/>
          <w:color w:val="000000"/>
        </w:rPr>
        <w:t>Università di Verona e Camera di Commercio di Verona proseguono nel loro impegno a supportare i laureati e le laureate nell’ingresso nel mondo del lavoro.</w:t>
      </w:r>
      <w:r w:rsidR="00A9613B" w:rsidRPr="00AD06AE">
        <w:rPr>
          <w:rFonts w:ascii="Arial" w:hAnsi="Arial" w:cs="Arial"/>
          <w:color w:val="000000"/>
        </w:rPr>
        <w:t xml:space="preserve"> Che questa sia una necessità vitale per le aziende del territorio e chi cerca opportunità di crescita è dimostrato dal crescente successo dell’iniziativa”.</w:t>
      </w:r>
    </w:p>
    <w:p w14:paraId="11510B18" w14:textId="6C869959" w:rsidR="00396D8B" w:rsidRDefault="00396D8B" w:rsidP="00AB424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396D8B">
        <w:rPr>
          <w:rFonts w:ascii="Arial" w:eastAsia="Times New Roman" w:hAnsi="Arial" w:cs="Arial"/>
          <w:color w:val="000000"/>
        </w:rPr>
        <w:t>Si tratta di una piattaforma innovativa</w:t>
      </w:r>
      <w:r>
        <w:rPr>
          <w:rFonts w:ascii="Arial" w:eastAsia="Times New Roman" w:hAnsi="Arial" w:cs="Arial"/>
          <w:color w:val="000000"/>
        </w:rPr>
        <w:t xml:space="preserve"> – spiega Paolo Tosi</w:t>
      </w:r>
      <w:r w:rsidRPr="00396D8B">
        <w:rPr>
          <w:rFonts w:ascii="Arial" w:eastAsia="Times New Roman" w:hAnsi="Arial" w:cs="Arial"/>
          <w:color w:val="000000"/>
        </w:rPr>
        <w:t xml:space="preserve"> che svolge una duplice funzione: recruiting per le imprese e una sorta di “tutor digitale” per i laureati e studenti che vogliono mettere alla prova le proprie competenze. Grazie a questo strumento innovativo sono </w:t>
      </w:r>
      <w:r>
        <w:rPr>
          <w:rFonts w:ascii="Arial" w:eastAsia="Times New Roman" w:hAnsi="Arial" w:cs="Arial"/>
          <w:color w:val="000000"/>
        </w:rPr>
        <w:t>centinaia</w:t>
      </w:r>
      <w:r w:rsidRPr="00396D8B">
        <w:rPr>
          <w:rFonts w:ascii="Arial" w:eastAsia="Times New Roman" w:hAnsi="Arial" w:cs="Arial"/>
          <w:color w:val="000000"/>
        </w:rPr>
        <w:t xml:space="preserve"> le aziende</w:t>
      </w:r>
      <w:r>
        <w:rPr>
          <w:rFonts w:ascii="Arial" w:eastAsia="Times New Roman" w:hAnsi="Arial" w:cs="Arial"/>
          <w:color w:val="000000"/>
        </w:rPr>
        <w:t xml:space="preserve"> e i professionisti</w:t>
      </w:r>
      <w:r w:rsidRPr="00396D8B">
        <w:rPr>
          <w:rFonts w:ascii="Arial" w:eastAsia="Times New Roman" w:hAnsi="Arial" w:cs="Arial"/>
          <w:color w:val="000000"/>
        </w:rPr>
        <w:t xml:space="preserve"> che, durante il processo di selezione, potranno </w:t>
      </w:r>
      <w:r w:rsidRPr="00396D8B">
        <w:rPr>
          <w:rFonts w:ascii="Arial" w:eastAsia="Times New Roman" w:hAnsi="Arial" w:cs="Arial"/>
          <w:color w:val="000000"/>
        </w:rPr>
        <w:lastRenderedPageBreak/>
        <w:t>riconoscere il candidato adatto che si sta cercando grazie alla selezione delle competenze adeguate. I colloqui online sono una buona soluzione per rendere più semplice l'incontro tra domanda e offerta di lavoro. Incontrare i candidati online consente di risparmiare tempo e denaro, permette inoltre di velocizzare e migliorare qualitativamente il processo di selezione</w:t>
      </w:r>
      <w:r>
        <w:rPr>
          <w:rFonts w:ascii="Arial" w:eastAsia="Times New Roman" w:hAnsi="Arial" w:cs="Arial"/>
          <w:color w:val="000000"/>
        </w:rPr>
        <w:t>”</w:t>
      </w:r>
      <w:r w:rsidRPr="00396D8B">
        <w:rPr>
          <w:rFonts w:ascii="Arial" w:eastAsia="Times New Roman" w:hAnsi="Arial" w:cs="Arial"/>
          <w:color w:val="000000"/>
        </w:rPr>
        <w:t>.</w:t>
      </w:r>
    </w:p>
    <w:p w14:paraId="546448A5" w14:textId="02B5CDA4" w:rsidR="00396D8B" w:rsidRDefault="00396D8B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39ECC0C" w14:textId="77777777" w:rsidR="00AB4245" w:rsidRDefault="00AB4245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FE5F0F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643CC57" w14:textId="77777777" w:rsidR="00396D8B" w:rsidRPr="00EF6A5B" w:rsidRDefault="00396D8B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396D8B" w:rsidRPr="00EF6A5B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9E20" w14:textId="77777777" w:rsidR="00FE5F0F" w:rsidRDefault="00FE5F0F" w:rsidP="00D06FF2">
      <w:r>
        <w:separator/>
      </w:r>
    </w:p>
  </w:endnote>
  <w:endnote w:type="continuationSeparator" w:id="0">
    <w:p w14:paraId="7B148E21" w14:textId="77777777" w:rsidR="00FE5F0F" w:rsidRDefault="00FE5F0F" w:rsidP="00D06FF2">
      <w:r>
        <w:continuationSeparator/>
      </w:r>
    </w:p>
  </w:endnote>
  <w:endnote w:type="continuationNotice" w:id="1">
    <w:p w14:paraId="5D088B57" w14:textId="77777777" w:rsidR="00FE5F0F" w:rsidRDefault="00FE5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B604" w14:textId="685A1770" w:rsidR="00C352E2" w:rsidRDefault="00C352E2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C352E2" w:rsidRDefault="00C352E2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C352E2" w:rsidRDefault="00C352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3A58C" w14:textId="77777777" w:rsidR="00FE5F0F" w:rsidRDefault="00FE5F0F" w:rsidP="00D06FF2">
      <w:r>
        <w:separator/>
      </w:r>
    </w:p>
  </w:footnote>
  <w:footnote w:type="continuationSeparator" w:id="0">
    <w:p w14:paraId="75E72B4B" w14:textId="77777777" w:rsidR="00FE5F0F" w:rsidRDefault="00FE5F0F" w:rsidP="00D06FF2">
      <w:r>
        <w:continuationSeparator/>
      </w:r>
    </w:p>
  </w:footnote>
  <w:footnote w:type="continuationNotice" w:id="1">
    <w:p w14:paraId="5DCF9E62" w14:textId="77777777" w:rsidR="00FE5F0F" w:rsidRDefault="00FE5F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3826" w14:textId="6649D72D" w:rsidR="00C352E2" w:rsidRDefault="00C352E2">
    <w:pPr>
      <w:pStyle w:val="Intestazione"/>
    </w:pPr>
    <w:r>
      <w:rPr>
        <w:noProof/>
        <w:lang w:eastAsia="it-IT"/>
      </w:rPr>
      <w:drawing>
        <wp:inline distT="0" distB="0" distL="0" distR="0" wp14:anchorId="7B36CC4D" wp14:editId="39D0B489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6D8B">
      <w:t xml:space="preserve">             </w:t>
    </w:r>
    <w:r w:rsidR="00396D8B">
      <w:rPr>
        <w:noProof/>
        <w:lang w:eastAsia="it-IT"/>
      </w:rPr>
      <w:drawing>
        <wp:inline distT="0" distB="0" distL="0" distR="0" wp14:anchorId="2368F345" wp14:editId="467CE210">
          <wp:extent cx="3167201" cy="626110"/>
          <wp:effectExtent l="0" t="0" r="0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ona-marchio-col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15" cy="64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1CFA"/>
    <w:rsid w:val="00036DD5"/>
    <w:rsid w:val="00046CCF"/>
    <w:rsid w:val="0005704C"/>
    <w:rsid w:val="000661E8"/>
    <w:rsid w:val="00075036"/>
    <w:rsid w:val="00094B15"/>
    <w:rsid w:val="000A6328"/>
    <w:rsid w:val="000B74C7"/>
    <w:rsid w:val="000C2734"/>
    <w:rsid w:val="000D2C05"/>
    <w:rsid w:val="000D6A23"/>
    <w:rsid w:val="000E5777"/>
    <w:rsid w:val="00102277"/>
    <w:rsid w:val="00107007"/>
    <w:rsid w:val="00144B76"/>
    <w:rsid w:val="00151FFF"/>
    <w:rsid w:val="00170F1C"/>
    <w:rsid w:val="001900EB"/>
    <w:rsid w:val="00192D44"/>
    <w:rsid w:val="001A7831"/>
    <w:rsid w:val="001B28BE"/>
    <w:rsid w:val="001B4CE2"/>
    <w:rsid w:val="001C430E"/>
    <w:rsid w:val="001C6C9E"/>
    <w:rsid w:val="001D1A81"/>
    <w:rsid w:val="001D3DD5"/>
    <w:rsid w:val="001D719D"/>
    <w:rsid w:val="001F76A9"/>
    <w:rsid w:val="002003BF"/>
    <w:rsid w:val="00232992"/>
    <w:rsid w:val="00236CA6"/>
    <w:rsid w:val="0025334E"/>
    <w:rsid w:val="0026336A"/>
    <w:rsid w:val="00266D6A"/>
    <w:rsid w:val="002747EB"/>
    <w:rsid w:val="00293ED8"/>
    <w:rsid w:val="002A412D"/>
    <w:rsid w:val="002B4C93"/>
    <w:rsid w:val="002C0271"/>
    <w:rsid w:val="002C4080"/>
    <w:rsid w:val="002C54E8"/>
    <w:rsid w:val="002E08F2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36A3E"/>
    <w:rsid w:val="00343B09"/>
    <w:rsid w:val="00344D00"/>
    <w:rsid w:val="00370910"/>
    <w:rsid w:val="003742B9"/>
    <w:rsid w:val="00377280"/>
    <w:rsid w:val="00377FF4"/>
    <w:rsid w:val="00396D8B"/>
    <w:rsid w:val="003A6408"/>
    <w:rsid w:val="003A7F42"/>
    <w:rsid w:val="0040007C"/>
    <w:rsid w:val="004124C3"/>
    <w:rsid w:val="00427495"/>
    <w:rsid w:val="00441224"/>
    <w:rsid w:val="0044540F"/>
    <w:rsid w:val="004636B7"/>
    <w:rsid w:val="00483EAD"/>
    <w:rsid w:val="004B1971"/>
    <w:rsid w:val="004B245B"/>
    <w:rsid w:val="004D2960"/>
    <w:rsid w:val="004E4BB4"/>
    <w:rsid w:val="004F095E"/>
    <w:rsid w:val="00523CA3"/>
    <w:rsid w:val="00527881"/>
    <w:rsid w:val="00534303"/>
    <w:rsid w:val="00547FCF"/>
    <w:rsid w:val="00552B3B"/>
    <w:rsid w:val="0056598D"/>
    <w:rsid w:val="00574DF5"/>
    <w:rsid w:val="005A45D4"/>
    <w:rsid w:val="005D56A6"/>
    <w:rsid w:val="005E2120"/>
    <w:rsid w:val="00600D80"/>
    <w:rsid w:val="00606860"/>
    <w:rsid w:val="006326FA"/>
    <w:rsid w:val="00650D4A"/>
    <w:rsid w:val="0066434E"/>
    <w:rsid w:val="006852EC"/>
    <w:rsid w:val="006967C9"/>
    <w:rsid w:val="006A608F"/>
    <w:rsid w:val="006A6565"/>
    <w:rsid w:val="006A671E"/>
    <w:rsid w:val="006A760F"/>
    <w:rsid w:val="006C01D4"/>
    <w:rsid w:val="006D632D"/>
    <w:rsid w:val="006E0302"/>
    <w:rsid w:val="0071669A"/>
    <w:rsid w:val="0073165E"/>
    <w:rsid w:val="007569DF"/>
    <w:rsid w:val="00763CB5"/>
    <w:rsid w:val="00766BAD"/>
    <w:rsid w:val="00780518"/>
    <w:rsid w:val="007816B0"/>
    <w:rsid w:val="007946EF"/>
    <w:rsid w:val="007B0BF0"/>
    <w:rsid w:val="007C0BAC"/>
    <w:rsid w:val="007E2501"/>
    <w:rsid w:val="007F1CA3"/>
    <w:rsid w:val="007F4304"/>
    <w:rsid w:val="00805AD1"/>
    <w:rsid w:val="00811A18"/>
    <w:rsid w:val="00812B8A"/>
    <w:rsid w:val="008220C8"/>
    <w:rsid w:val="0082325A"/>
    <w:rsid w:val="00837884"/>
    <w:rsid w:val="00844624"/>
    <w:rsid w:val="008523C8"/>
    <w:rsid w:val="00883826"/>
    <w:rsid w:val="00897296"/>
    <w:rsid w:val="008974BD"/>
    <w:rsid w:val="008A7B66"/>
    <w:rsid w:val="008C40F9"/>
    <w:rsid w:val="008E2D8E"/>
    <w:rsid w:val="008E5696"/>
    <w:rsid w:val="008E6E44"/>
    <w:rsid w:val="008F2CC6"/>
    <w:rsid w:val="00912D59"/>
    <w:rsid w:val="00931A5D"/>
    <w:rsid w:val="00935337"/>
    <w:rsid w:val="00941388"/>
    <w:rsid w:val="009424C7"/>
    <w:rsid w:val="00954DBA"/>
    <w:rsid w:val="00955E02"/>
    <w:rsid w:val="00963194"/>
    <w:rsid w:val="00981141"/>
    <w:rsid w:val="00986FDE"/>
    <w:rsid w:val="009A6DA6"/>
    <w:rsid w:val="009C22BF"/>
    <w:rsid w:val="009C5114"/>
    <w:rsid w:val="009E3949"/>
    <w:rsid w:val="009F10C2"/>
    <w:rsid w:val="009F6465"/>
    <w:rsid w:val="00A052F7"/>
    <w:rsid w:val="00A11327"/>
    <w:rsid w:val="00A31C53"/>
    <w:rsid w:val="00A405A4"/>
    <w:rsid w:val="00A436AC"/>
    <w:rsid w:val="00A519A6"/>
    <w:rsid w:val="00A70799"/>
    <w:rsid w:val="00A9613B"/>
    <w:rsid w:val="00A971F1"/>
    <w:rsid w:val="00AA1ECD"/>
    <w:rsid w:val="00AA6638"/>
    <w:rsid w:val="00AB4245"/>
    <w:rsid w:val="00AC1598"/>
    <w:rsid w:val="00AD06AE"/>
    <w:rsid w:val="00AD0FBA"/>
    <w:rsid w:val="00AD3BDE"/>
    <w:rsid w:val="00AD6506"/>
    <w:rsid w:val="00AE0868"/>
    <w:rsid w:val="00AE2E6E"/>
    <w:rsid w:val="00AE4A57"/>
    <w:rsid w:val="00B05878"/>
    <w:rsid w:val="00B1002C"/>
    <w:rsid w:val="00B11C85"/>
    <w:rsid w:val="00B15B69"/>
    <w:rsid w:val="00B25A0A"/>
    <w:rsid w:val="00B31790"/>
    <w:rsid w:val="00B411AB"/>
    <w:rsid w:val="00B42772"/>
    <w:rsid w:val="00B429D9"/>
    <w:rsid w:val="00B43ACF"/>
    <w:rsid w:val="00B6408A"/>
    <w:rsid w:val="00B76F1C"/>
    <w:rsid w:val="00BA0CE7"/>
    <w:rsid w:val="00BC303A"/>
    <w:rsid w:val="00BD3527"/>
    <w:rsid w:val="00BD4D6C"/>
    <w:rsid w:val="00BF788A"/>
    <w:rsid w:val="00C16829"/>
    <w:rsid w:val="00C352E2"/>
    <w:rsid w:val="00C50068"/>
    <w:rsid w:val="00C5301E"/>
    <w:rsid w:val="00C5455F"/>
    <w:rsid w:val="00C64F76"/>
    <w:rsid w:val="00C6628B"/>
    <w:rsid w:val="00C66B3B"/>
    <w:rsid w:val="00C8208A"/>
    <w:rsid w:val="00C841A5"/>
    <w:rsid w:val="00CA1445"/>
    <w:rsid w:val="00CA3D09"/>
    <w:rsid w:val="00CA756C"/>
    <w:rsid w:val="00CC2284"/>
    <w:rsid w:val="00CC4DB5"/>
    <w:rsid w:val="00CE0F18"/>
    <w:rsid w:val="00CE6976"/>
    <w:rsid w:val="00CF1EA6"/>
    <w:rsid w:val="00D020CC"/>
    <w:rsid w:val="00D026CE"/>
    <w:rsid w:val="00D06FF2"/>
    <w:rsid w:val="00D35006"/>
    <w:rsid w:val="00D40751"/>
    <w:rsid w:val="00D526F3"/>
    <w:rsid w:val="00D74F19"/>
    <w:rsid w:val="00D90832"/>
    <w:rsid w:val="00DA41BF"/>
    <w:rsid w:val="00DB1E00"/>
    <w:rsid w:val="00E00672"/>
    <w:rsid w:val="00E5541A"/>
    <w:rsid w:val="00E6497D"/>
    <w:rsid w:val="00E758B9"/>
    <w:rsid w:val="00E77BDE"/>
    <w:rsid w:val="00E82DF9"/>
    <w:rsid w:val="00EA1C2B"/>
    <w:rsid w:val="00EA56BF"/>
    <w:rsid w:val="00EC0CE0"/>
    <w:rsid w:val="00EC3C70"/>
    <w:rsid w:val="00EC59BD"/>
    <w:rsid w:val="00EC7AD9"/>
    <w:rsid w:val="00EE3194"/>
    <w:rsid w:val="00EE44E5"/>
    <w:rsid w:val="00EE6623"/>
    <w:rsid w:val="00EF6A5B"/>
    <w:rsid w:val="00F061FD"/>
    <w:rsid w:val="00F246D5"/>
    <w:rsid w:val="00F277CB"/>
    <w:rsid w:val="00F52245"/>
    <w:rsid w:val="00F83A88"/>
    <w:rsid w:val="00F90910"/>
    <w:rsid w:val="00F9305F"/>
    <w:rsid w:val="00FA11D0"/>
    <w:rsid w:val="00FA36DC"/>
    <w:rsid w:val="00FA69FD"/>
    <w:rsid w:val="00FC626F"/>
    <w:rsid w:val="00FD7620"/>
    <w:rsid w:val="00FE1F99"/>
    <w:rsid w:val="00FE5F0F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E3949"/>
    <w:rPr>
      <w:color w:val="605E5C"/>
      <w:shd w:val="clear" w:color="auto" w:fill="E1DFDD"/>
    </w:rPr>
  </w:style>
  <w:style w:type="paragraph" w:customStyle="1" w:styleId="xxmsonormal0">
    <w:name w:val="x_x_msonormal"/>
    <w:basedOn w:val="Normale"/>
    <w:rsid w:val="00FD76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niziative/-/evento/10259?p_auth=Qb0ivme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cruitingverona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Pettinari</cp:lastModifiedBy>
  <cp:revision>2</cp:revision>
  <dcterms:created xsi:type="dcterms:W3CDTF">2022-10-17T11:26:00Z</dcterms:created>
  <dcterms:modified xsi:type="dcterms:W3CDTF">2022-10-17T11:26:00Z</dcterms:modified>
</cp:coreProperties>
</file>