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91C92" w14:textId="77777777" w:rsidR="00AC5652" w:rsidRDefault="00AC5652" w:rsidP="00890C3B">
      <w:pPr>
        <w:spacing w:line="360" w:lineRule="auto"/>
        <w:jc w:val="right"/>
        <w:rPr>
          <w:rFonts w:ascii="Arial" w:eastAsia="Arial" w:hAnsi="Arial" w:cs="Arial"/>
          <w:sz w:val="20"/>
          <w:szCs w:val="20"/>
        </w:rPr>
      </w:pPr>
      <w:bookmarkStart w:id="0" w:name="_GoBack"/>
      <w:bookmarkEnd w:id="0"/>
    </w:p>
    <w:p w14:paraId="321CC3E2" w14:textId="6FCDC578" w:rsidR="00890C3B" w:rsidRPr="00890C3B" w:rsidRDefault="00983B37" w:rsidP="00890C3B">
      <w:pPr>
        <w:spacing w:line="360" w:lineRule="auto"/>
        <w:jc w:val="right"/>
        <w:rPr>
          <w:rFonts w:ascii="Arial" w:eastAsia="Arial" w:hAnsi="Arial" w:cs="Arial"/>
          <w:sz w:val="20"/>
          <w:szCs w:val="20"/>
        </w:rPr>
      </w:pPr>
      <w:r>
        <w:rPr>
          <w:rFonts w:ascii="Arial" w:eastAsia="Arial" w:hAnsi="Arial" w:cs="Arial"/>
          <w:sz w:val="20"/>
          <w:szCs w:val="20"/>
        </w:rPr>
        <w:t>25</w:t>
      </w:r>
      <w:r w:rsidR="00890C3B">
        <w:rPr>
          <w:rFonts w:ascii="Arial" w:eastAsia="Arial" w:hAnsi="Arial" w:cs="Arial"/>
          <w:sz w:val="20"/>
          <w:szCs w:val="20"/>
        </w:rPr>
        <w:t>a</w:t>
      </w:r>
      <w:r w:rsidR="00890C3B" w:rsidRPr="00411B6A">
        <w:rPr>
          <w:rFonts w:ascii="Arial" w:eastAsia="Arial" w:hAnsi="Arial" w:cs="Arial"/>
          <w:sz w:val="20"/>
          <w:szCs w:val="20"/>
        </w:rPr>
        <w:t>. 202</w:t>
      </w:r>
      <w:r w:rsidR="00890C3B">
        <w:rPr>
          <w:rFonts w:ascii="Arial" w:eastAsia="Arial" w:hAnsi="Arial" w:cs="Arial"/>
          <w:sz w:val="20"/>
          <w:szCs w:val="20"/>
        </w:rPr>
        <w:t>3</w:t>
      </w:r>
    </w:p>
    <w:p w14:paraId="303B8913" w14:textId="1DD92918" w:rsidR="00A232DE" w:rsidRPr="00A232DE" w:rsidRDefault="005C36C2" w:rsidP="00F1147E">
      <w:pPr>
        <w:spacing w:line="276" w:lineRule="auto"/>
        <w:jc w:val="right"/>
        <w:rPr>
          <w:rFonts w:ascii="Arial" w:hAnsi="Arial" w:cs="Arial"/>
          <w:sz w:val="20"/>
          <w:szCs w:val="20"/>
        </w:rPr>
      </w:pPr>
      <w:r w:rsidRPr="000A2002">
        <w:rPr>
          <w:rFonts w:ascii="Arial" w:hAnsi="Arial" w:cs="Arial"/>
          <w:sz w:val="20"/>
          <w:szCs w:val="20"/>
        </w:rPr>
        <w:t xml:space="preserve">Verona, </w:t>
      </w:r>
      <w:r w:rsidR="00983B37">
        <w:rPr>
          <w:rFonts w:ascii="Arial" w:hAnsi="Arial" w:cs="Arial"/>
          <w:sz w:val="20"/>
          <w:szCs w:val="20"/>
        </w:rPr>
        <w:t>13</w:t>
      </w:r>
      <w:r w:rsidR="004E12D9">
        <w:rPr>
          <w:rFonts w:ascii="Arial" w:hAnsi="Arial" w:cs="Arial"/>
          <w:sz w:val="20"/>
          <w:szCs w:val="20"/>
        </w:rPr>
        <w:t xml:space="preserve"> febbraio</w:t>
      </w:r>
    </w:p>
    <w:p w14:paraId="359C99F4" w14:textId="36991C06" w:rsidR="00BA4F87" w:rsidRPr="001F04A9" w:rsidRDefault="004E12D9" w:rsidP="00A232DE">
      <w:pPr>
        <w:pStyle w:val="NormaleWeb"/>
        <w:shd w:val="clear" w:color="auto" w:fill="FFFFFF"/>
        <w:spacing w:before="0" w:beforeAutospacing="0" w:after="0" w:afterAutospacing="0" w:line="360" w:lineRule="auto"/>
        <w:jc w:val="center"/>
        <w:rPr>
          <w:rFonts w:ascii="Arial" w:hAnsi="Arial" w:cs="Arial"/>
          <w:b/>
          <w:bCs/>
          <w:color w:val="000000" w:themeColor="text1"/>
          <w:szCs w:val="28"/>
        </w:rPr>
      </w:pPr>
      <w:r>
        <w:rPr>
          <w:rFonts w:ascii="Arial" w:hAnsi="Arial" w:cs="Arial"/>
          <w:b/>
          <w:bCs/>
          <w:color w:val="000000" w:themeColor="text1"/>
          <w:szCs w:val="28"/>
        </w:rPr>
        <w:t>Comunicato</w:t>
      </w:r>
      <w:r w:rsidR="009D3BA5" w:rsidRPr="001F04A9">
        <w:rPr>
          <w:rFonts w:ascii="Arial" w:hAnsi="Arial" w:cs="Arial"/>
          <w:b/>
          <w:bCs/>
          <w:color w:val="000000" w:themeColor="text1"/>
          <w:szCs w:val="28"/>
        </w:rPr>
        <w:t xml:space="preserve"> stampa</w:t>
      </w:r>
    </w:p>
    <w:p w14:paraId="7F9234E5" w14:textId="77777777" w:rsidR="00785696" w:rsidRDefault="00785696" w:rsidP="00785696">
      <w:pPr>
        <w:pStyle w:val="NormaleWeb"/>
        <w:shd w:val="clear" w:color="auto" w:fill="FFFFFF"/>
        <w:spacing w:before="0" w:beforeAutospacing="0" w:after="0" w:afterAutospacing="0" w:line="360" w:lineRule="auto"/>
        <w:jc w:val="center"/>
        <w:rPr>
          <w:rFonts w:ascii="Arial" w:hAnsi="Arial" w:cs="Arial"/>
          <w:b/>
          <w:bCs/>
          <w:color w:val="000000"/>
          <w:sz w:val="32"/>
          <w:szCs w:val="32"/>
        </w:rPr>
      </w:pPr>
      <w:r w:rsidRPr="00785696">
        <w:rPr>
          <w:rFonts w:ascii="Arial" w:hAnsi="Arial" w:cs="Arial"/>
          <w:b/>
          <w:bCs/>
          <w:color w:val="000000"/>
          <w:sz w:val="32"/>
          <w:szCs w:val="32"/>
        </w:rPr>
        <w:t>Univr, un ateneo in transizione ecologica</w:t>
      </w:r>
    </w:p>
    <w:p w14:paraId="6EEBC480" w14:textId="1D91DB2E" w:rsidR="00785696" w:rsidRPr="00785696" w:rsidRDefault="00785696" w:rsidP="00785696">
      <w:pPr>
        <w:pStyle w:val="NormaleWeb"/>
        <w:shd w:val="clear" w:color="auto" w:fill="FFFFFF"/>
        <w:spacing w:before="0" w:beforeAutospacing="0" w:after="0" w:afterAutospacing="0" w:line="360" w:lineRule="auto"/>
        <w:jc w:val="center"/>
        <w:rPr>
          <w:rFonts w:ascii="Arial" w:hAnsi="Arial" w:cs="Arial"/>
          <w:b/>
          <w:bCs/>
          <w:color w:val="000000"/>
          <w:sz w:val="28"/>
          <w:szCs w:val="28"/>
        </w:rPr>
      </w:pPr>
      <w:r w:rsidRPr="00785696">
        <w:rPr>
          <w:rFonts w:ascii="Arial" w:hAnsi="Arial" w:cs="Arial"/>
          <w:b/>
          <w:bCs/>
          <w:color w:val="000000" w:themeColor="text1"/>
          <w:sz w:val="28"/>
          <w:szCs w:val="28"/>
        </w:rPr>
        <w:t>Ecco i dati del contenimento energetico dell'università di Verona</w:t>
      </w:r>
    </w:p>
    <w:p w14:paraId="06DD6707" w14:textId="77777777" w:rsidR="004E12D9" w:rsidRDefault="00785696" w:rsidP="004E12D9">
      <w:pPr>
        <w:pStyle w:val="NormaleWeb"/>
        <w:spacing w:before="0" w:beforeAutospacing="0" w:after="0" w:afterAutospacing="0" w:line="276" w:lineRule="auto"/>
        <w:jc w:val="both"/>
        <w:rPr>
          <w:rFonts w:ascii="Arial" w:hAnsi="Arial" w:cs="Arial"/>
        </w:rPr>
      </w:pPr>
      <w:r w:rsidRPr="00785696">
        <w:rPr>
          <w:rStyle w:val="Enfasigrassetto"/>
          <w:rFonts w:ascii="Arial" w:hAnsi="Arial" w:cs="Arial"/>
        </w:rPr>
        <w:t>L'università di Verona prosegue nella direzione della sostenibilità energetica, ecologica ed economica. Essere green, la riduzione delle emissioni e il contenimento dei costi erano alcuni degli</w:t>
      </w:r>
      <w:r w:rsidR="002326D1">
        <w:rPr>
          <w:rStyle w:val="Enfasigrassetto"/>
          <w:rFonts w:ascii="Arial" w:hAnsi="Arial" w:cs="Arial"/>
        </w:rPr>
        <w:t xml:space="preserve"> </w:t>
      </w:r>
      <w:r w:rsidRPr="00785696">
        <w:rPr>
          <w:rStyle w:val="Enfasigrassetto"/>
          <w:rFonts w:ascii="Arial" w:hAnsi="Arial" w:cs="Arial"/>
        </w:rPr>
        <w:t>obiettivi che il Magnifico Rettore</w:t>
      </w:r>
      <w:r w:rsidR="002326D1">
        <w:rPr>
          <w:rStyle w:val="Enfasigrassetto"/>
          <w:rFonts w:ascii="Arial" w:hAnsi="Arial" w:cs="Arial"/>
        </w:rPr>
        <w:t>,</w:t>
      </w:r>
      <w:r w:rsidRPr="00785696">
        <w:rPr>
          <w:rStyle w:val="Enfasigrassetto"/>
          <w:rFonts w:ascii="Arial" w:hAnsi="Arial" w:cs="Arial"/>
        </w:rPr>
        <w:t xml:space="preserve"> Pier Francesco Nocini aveva indicato come centrali sin dall'inizio del proprio mandato. Il raggiungimento di questi scopi nell'anno solare 2022, soprattutto in questa fase di caro energia, è stato possibile grazie all'impegno della comunità universitaria. Studentesse e studenti, docenti e personale tecnico-amministrativo hanno aderito alle campagne di sensibilizzazione della </w:t>
      </w:r>
      <w:hyperlink r:id="rId7" w:history="1">
        <w:r w:rsidRPr="00785696">
          <w:rPr>
            <w:rStyle w:val="Collegamentoipertestuale"/>
            <w:rFonts w:ascii="Arial" w:hAnsi="Arial" w:cs="Arial"/>
            <w:b/>
            <w:bCs/>
          </w:rPr>
          <w:t>commissione Rus</w:t>
        </w:r>
      </w:hyperlink>
      <w:r w:rsidRPr="00785696">
        <w:rPr>
          <w:rStyle w:val="Enfasigrassetto"/>
          <w:rFonts w:ascii="Arial" w:hAnsi="Arial" w:cs="Arial"/>
        </w:rPr>
        <w:t>, Rete delle università per lo sviluppo sostenibile, presieduta da Matteo Nicolini, referente del Rettore per la sostenibilità.</w:t>
      </w:r>
    </w:p>
    <w:p w14:paraId="34F15E21" w14:textId="77777777" w:rsidR="00983B37" w:rsidRDefault="00983B37" w:rsidP="004E12D9">
      <w:pPr>
        <w:pStyle w:val="NormaleWeb"/>
        <w:spacing w:before="0" w:beforeAutospacing="0" w:after="0" w:afterAutospacing="0" w:line="276" w:lineRule="auto"/>
        <w:jc w:val="both"/>
        <w:rPr>
          <w:rStyle w:val="Enfasigrassetto"/>
          <w:rFonts w:ascii="Arial" w:hAnsi="Arial" w:cs="Arial"/>
        </w:rPr>
      </w:pPr>
    </w:p>
    <w:p w14:paraId="1AF56990" w14:textId="2F0A3072" w:rsidR="00785696" w:rsidRPr="00785696" w:rsidRDefault="00785696" w:rsidP="004E12D9">
      <w:pPr>
        <w:pStyle w:val="NormaleWeb"/>
        <w:spacing w:before="0" w:beforeAutospacing="0" w:after="0" w:afterAutospacing="0" w:line="276" w:lineRule="auto"/>
        <w:jc w:val="both"/>
        <w:rPr>
          <w:rFonts w:ascii="Arial" w:hAnsi="Arial" w:cs="Arial"/>
        </w:rPr>
      </w:pPr>
      <w:r w:rsidRPr="00785696">
        <w:rPr>
          <w:rStyle w:val="Enfasigrassetto"/>
          <w:rFonts w:ascii="Arial" w:hAnsi="Arial" w:cs="Arial"/>
        </w:rPr>
        <w:t>Incoraggianti i primi risultati ottenuti su</w:t>
      </w:r>
      <w:r w:rsidR="002326D1">
        <w:rPr>
          <w:rStyle w:val="Enfasigrassetto"/>
          <w:rFonts w:ascii="Arial" w:hAnsi="Arial" w:cs="Arial"/>
        </w:rPr>
        <w:t>i</w:t>
      </w:r>
      <w:r w:rsidRPr="00785696">
        <w:rPr>
          <w:rStyle w:val="Enfasigrassetto"/>
          <w:rFonts w:ascii="Arial" w:hAnsi="Arial" w:cs="Arial"/>
        </w:rPr>
        <w:t xml:space="preserve"> consumi di energia elettrica e gas metano</w:t>
      </w:r>
      <w:r w:rsidRPr="00785696">
        <w:rPr>
          <w:rFonts w:ascii="Arial" w:hAnsi="Arial" w:cs="Arial"/>
        </w:rPr>
        <w:t xml:space="preserve"> a seguito delle azioni di contenimento energetico del 2022. La diminuzione delle ore di funzionamento degli impianti di condizionamento, il controllo delle temperature, la riduzione dell'illuminazione negli spazi comuni sono solo alcuni esempi delle iniziative messe in atto in questa direzione.</w:t>
      </w:r>
    </w:p>
    <w:p w14:paraId="7B0A1F8C" w14:textId="77777777" w:rsidR="00983B37" w:rsidRDefault="00983B37" w:rsidP="004E12D9">
      <w:pPr>
        <w:pStyle w:val="NormaleWeb"/>
        <w:spacing w:before="0" w:beforeAutospacing="0" w:after="0" w:afterAutospacing="0" w:line="276" w:lineRule="auto"/>
        <w:jc w:val="both"/>
        <w:rPr>
          <w:rFonts w:ascii="Arial" w:hAnsi="Arial" w:cs="Arial"/>
        </w:rPr>
      </w:pPr>
    </w:p>
    <w:p w14:paraId="6686B729" w14:textId="77777777" w:rsidR="00983B37" w:rsidRDefault="00785696" w:rsidP="00983B37">
      <w:pPr>
        <w:pStyle w:val="NormaleWeb"/>
        <w:spacing w:before="0" w:beforeAutospacing="0" w:after="0" w:afterAutospacing="0" w:line="276" w:lineRule="auto"/>
        <w:jc w:val="both"/>
        <w:rPr>
          <w:rFonts w:ascii="Arial" w:hAnsi="Arial" w:cs="Arial"/>
        </w:rPr>
      </w:pPr>
      <w:r w:rsidRPr="00785696">
        <w:rPr>
          <w:rFonts w:ascii="Arial" w:hAnsi="Arial" w:cs="Arial"/>
        </w:rPr>
        <w:t xml:space="preserve">L'effetto benefico di queste azioni ha portato a una </w:t>
      </w:r>
      <w:r w:rsidRPr="00785696">
        <w:rPr>
          <w:rStyle w:val="Enfasigrassetto"/>
          <w:rFonts w:ascii="Arial" w:hAnsi="Arial" w:cs="Arial"/>
        </w:rPr>
        <w:t>riduzione del 10% del consumo di energia elettrica</w:t>
      </w:r>
      <w:r w:rsidRPr="00785696">
        <w:rPr>
          <w:rFonts w:ascii="Arial" w:hAnsi="Arial" w:cs="Arial"/>
        </w:rPr>
        <w:t xml:space="preserve"> nel secondo semestre del 2022 rispetto ai dati</w:t>
      </w:r>
      <w:r w:rsidRPr="002326D1">
        <w:rPr>
          <w:rFonts w:ascii="Arial" w:hAnsi="Arial" w:cs="Arial"/>
          <w:color w:val="000000" w:themeColor="text1"/>
        </w:rPr>
        <w:t xml:space="preserve"> </w:t>
      </w:r>
      <w:r w:rsidRPr="00664B3B">
        <w:rPr>
          <w:rFonts w:ascii="Arial" w:hAnsi="Arial" w:cs="Arial"/>
          <w:color w:val="000000" w:themeColor="text1"/>
        </w:rPr>
        <w:t>(sempre del secondo semestre)</w:t>
      </w:r>
      <w:r w:rsidRPr="002326D1">
        <w:rPr>
          <w:rFonts w:ascii="Arial" w:hAnsi="Arial" w:cs="Arial"/>
          <w:color w:val="000000" w:themeColor="text1"/>
        </w:rPr>
        <w:t xml:space="preserve"> </w:t>
      </w:r>
      <w:r w:rsidRPr="00785696">
        <w:rPr>
          <w:rFonts w:ascii="Arial" w:hAnsi="Arial" w:cs="Arial"/>
        </w:rPr>
        <w:t xml:space="preserve">del periodo 2016-2021. Le emissioni sono diminuite di 470 mila kilowattora, pari a un risparmio economico di circa 250 mila euro. Rispetto al </w:t>
      </w:r>
      <w:r w:rsidRPr="00785696">
        <w:rPr>
          <w:rStyle w:val="Enfasigrassetto"/>
          <w:rFonts w:ascii="Arial" w:hAnsi="Arial" w:cs="Arial"/>
        </w:rPr>
        <w:t>consumo di gas metano</w:t>
      </w:r>
      <w:r w:rsidRPr="00785696">
        <w:rPr>
          <w:rFonts w:ascii="Arial" w:hAnsi="Arial" w:cs="Arial"/>
        </w:rPr>
        <w:t xml:space="preserve"> i dati del secondo semestre 2022 rispetto a quelli del periodo 2015-2021 evidenziano una </w:t>
      </w:r>
      <w:r w:rsidRPr="00785696">
        <w:rPr>
          <w:rStyle w:val="Enfasigrassetto"/>
          <w:rFonts w:ascii="Arial" w:hAnsi="Arial" w:cs="Arial"/>
        </w:rPr>
        <w:t>riduzione di emissioni del 22%</w:t>
      </w:r>
      <w:r w:rsidRPr="00785696">
        <w:rPr>
          <w:rFonts w:ascii="Arial" w:hAnsi="Arial" w:cs="Arial"/>
        </w:rPr>
        <w:t xml:space="preserve"> (pari a meno 230 mila standard per metro cubo) per un risparmio economico di circa 300 mila euro.</w:t>
      </w:r>
    </w:p>
    <w:p w14:paraId="462A3357" w14:textId="77777777" w:rsidR="00983B37" w:rsidRDefault="00983B37" w:rsidP="00983B37">
      <w:pPr>
        <w:pStyle w:val="NormaleWeb"/>
        <w:spacing w:before="0" w:beforeAutospacing="0" w:after="0" w:afterAutospacing="0" w:line="276" w:lineRule="auto"/>
        <w:jc w:val="both"/>
        <w:rPr>
          <w:rFonts w:ascii="Arial" w:hAnsi="Arial" w:cs="Arial"/>
        </w:rPr>
      </w:pPr>
    </w:p>
    <w:p w14:paraId="45A97382" w14:textId="592D9E99" w:rsidR="004E12D9" w:rsidRDefault="004E12D9" w:rsidP="00983B37">
      <w:pPr>
        <w:pStyle w:val="NormaleWeb"/>
        <w:spacing w:before="0" w:beforeAutospacing="0" w:after="0" w:afterAutospacing="0" w:line="276" w:lineRule="auto"/>
        <w:jc w:val="both"/>
        <w:rPr>
          <w:rFonts w:ascii="Arial" w:hAnsi="Arial" w:cs="Arial"/>
        </w:rPr>
      </w:pPr>
      <w:r w:rsidRPr="00983B37">
        <w:rPr>
          <w:rFonts w:ascii="Arial" w:hAnsi="Arial" w:cs="Arial"/>
        </w:rPr>
        <w:t xml:space="preserve">"Questi risultati - spiega il </w:t>
      </w:r>
      <w:r w:rsidRPr="00983B37">
        <w:rPr>
          <w:rStyle w:val="Enfasigrassetto"/>
          <w:rFonts w:ascii="Arial" w:hAnsi="Arial" w:cs="Arial"/>
        </w:rPr>
        <w:t>Magnifico Rettore</w:t>
      </w:r>
      <w:r w:rsidRPr="00983B37">
        <w:rPr>
          <w:rFonts w:ascii="Arial" w:hAnsi="Arial" w:cs="Arial"/>
        </w:rPr>
        <w:t xml:space="preserve"> - confermano che l'università di Verona è un ateneo in piena transizione ecologica e offrono un piccolo ma significativo contributo all'alleggerimento dei costi a carico della finanza pubblica in un periodo particolarmente delicato. Il mio ringraziamento va a tutti i membri della comunità Univr che si sono dimostrati «sostenibili», mantenendo un comportamento adeguato per proteggere l'ambiente che ci circonda. Un plauso alla commissione Rus che, attraverso progetti e azioni, ha promosso una cultura di vera sostenibilità, sensibilizzando studentesse, studenti, docenti e personale dell'ateneo".</w:t>
      </w:r>
    </w:p>
    <w:p w14:paraId="3DF88C12" w14:textId="4CD22E6D" w:rsidR="00785696" w:rsidRPr="00785696" w:rsidRDefault="00785696" w:rsidP="004E12D9">
      <w:pPr>
        <w:pStyle w:val="NormaleWeb"/>
        <w:spacing w:before="0" w:beforeAutospacing="0" w:after="0" w:afterAutospacing="0" w:line="276" w:lineRule="auto"/>
        <w:jc w:val="both"/>
        <w:rPr>
          <w:rFonts w:ascii="Arial" w:hAnsi="Arial" w:cs="Arial"/>
        </w:rPr>
      </w:pPr>
      <w:r w:rsidRPr="00785696">
        <w:rPr>
          <w:rFonts w:ascii="Arial" w:hAnsi="Arial" w:cs="Arial"/>
        </w:rPr>
        <w:t>I risultati ottenuti non fermano l'attività della commissione Rus di ateneo</w:t>
      </w:r>
      <w:r w:rsidR="004E12D9">
        <w:rPr>
          <w:rFonts w:ascii="Arial" w:hAnsi="Arial" w:cs="Arial"/>
        </w:rPr>
        <w:t xml:space="preserve"> </w:t>
      </w:r>
      <w:r w:rsidRPr="00785696">
        <w:rPr>
          <w:rFonts w:ascii="Arial" w:hAnsi="Arial" w:cs="Arial"/>
        </w:rPr>
        <w:t xml:space="preserve">che sta già lavorando a nuove campagne di sensibilizzazione come il rilancio dell'iniziativa </w:t>
      </w:r>
      <w:r w:rsidRPr="00785696">
        <w:rPr>
          <w:rStyle w:val="Enfasigrassetto"/>
          <w:rFonts w:ascii="Arial" w:hAnsi="Arial" w:cs="Arial"/>
        </w:rPr>
        <w:t xml:space="preserve">"Pensa </w:t>
      </w:r>
      <w:r w:rsidRPr="00785696">
        <w:rPr>
          <w:rStyle w:val="Enfasigrassetto"/>
          <w:rFonts w:ascii="Arial" w:hAnsi="Arial" w:cs="Arial"/>
        </w:rPr>
        <w:lastRenderedPageBreak/>
        <w:t>Green"</w:t>
      </w:r>
      <w:r w:rsidRPr="00785696">
        <w:rPr>
          <w:rFonts w:ascii="Arial" w:hAnsi="Arial" w:cs="Arial"/>
        </w:rPr>
        <w:t xml:space="preserve"> e l'adesione al progetto </w:t>
      </w:r>
      <w:r w:rsidRPr="00785696">
        <w:rPr>
          <w:rStyle w:val="Enfasigrassetto"/>
          <w:rFonts w:ascii="Arial" w:hAnsi="Arial" w:cs="Arial"/>
        </w:rPr>
        <w:t>"M'illumino di meno"</w:t>
      </w:r>
      <w:r w:rsidRPr="00785696">
        <w:rPr>
          <w:rFonts w:ascii="Arial" w:hAnsi="Arial" w:cs="Arial"/>
        </w:rPr>
        <w:t xml:space="preserve"> del prossimo 16 febbraio. </w:t>
      </w:r>
      <w:r w:rsidRPr="006368FD">
        <w:rPr>
          <w:rFonts w:ascii="Arial" w:hAnsi="Arial" w:cs="Arial"/>
        </w:rPr>
        <w:t>Strategico sarà anche il dialogo con le principali istituzioni, a partire dal Comune di Verona</w:t>
      </w:r>
      <w:r w:rsidR="00152F40" w:rsidRPr="006368FD">
        <w:rPr>
          <w:rFonts w:ascii="Arial" w:hAnsi="Arial" w:cs="Arial"/>
        </w:rPr>
        <w:t xml:space="preserve"> e AGSM-AIM, che si </w:t>
      </w:r>
      <w:r w:rsidR="00664B3B" w:rsidRPr="006368FD">
        <w:rPr>
          <w:rFonts w:ascii="Arial" w:hAnsi="Arial" w:cs="Arial"/>
        </w:rPr>
        <w:t xml:space="preserve">è </w:t>
      </w:r>
      <w:r w:rsidR="006368FD">
        <w:rPr>
          <w:rFonts w:ascii="Arial" w:hAnsi="Arial" w:cs="Arial"/>
        </w:rPr>
        <w:t xml:space="preserve">già concretizzato </w:t>
      </w:r>
      <w:r w:rsidR="00664B3B" w:rsidRPr="006368FD">
        <w:rPr>
          <w:rFonts w:ascii="Arial" w:hAnsi="Arial" w:cs="Arial"/>
        </w:rPr>
        <w:t>recentemente con eventi legati a “M’illumino di meno” e altri che verranno.</w:t>
      </w:r>
      <w:r w:rsidRPr="006368FD">
        <w:rPr>
          <w:rFonts w:ascii="Arial" w:hAnsi="Arial" w:cs="Arial"/>
          <w:color w:val="FF0000"/>
        </w:rPr>
        <w:t xml:space="preserve"> </w:t>
      </w:r>
      <w:r w:rsidRPr="00785696">
        <w:rPr>
          <w:rFonts w:ascii="Arial" w:hAnsi="Arial" w:cs="Arial"/>
        </w:rPr>
        <w:t>L'obiettivo è</w:t>
      </w:r>
      <w:r w:rsidR="00664B3B">
        <w:rPr>
          <w:rFonts w:ascii="Arial" w:hAnsi="Arial" w:cs="Arial"/>
        </w:rPr>
        <w:t>,</w:t>
      </w:r>
      <w:r w:rsidRPr="00785696">
        <w:rPr>
          <w:rFonts w:ascii="Arial" w:hAnsi="Arial" w:cs="Arial"/>
        </w:rPr>
        <w:t xml:space="preserve"> infatti</w:t>
      </w:r>
      <w:r w:rsidR="00664B3B">
        <w:rPr>
          <w:rFonts w:ascii="Arial" w:hAnsi="Arial" w:cs="Arial"/>
        </w:rPr>
        <w:t>,</w:t>
      </w:r>
      <w:r w:rsidRPr="00785696">
        <w:rPr>
          <w:rFonts w:ascii="Arial" w:hAnsi="Arial" w:cs="Arial"/>
        </w:rPr>
        <w:t xml:space="preserve"> di creare a Verona, per la prima volta in Italia, una comunità energetica nata dalla sinergia tra ateneo e Comune.</w:t>
      </w:r>
    </w:p>
    <w:p w14:paraId="178DAA06" w14:textId="77777777" w:rsidR="009A1E43" w:rsidRPr="009A1E43" w:rsidRDefault="009A1E43" w:rsidP="009A1E43">
      <w:pPr>
        <w:jc w:val="both"/>
        <w:textAlignment w:val="baseline"/>
        <w:rPr>
          <w:rFonts w:ascii="Arial" w:eastAsiaTheme="minorHAnsi" w:hAnsi="Arial" w:cs="Arial"/>
          <w:b/>
          <w:bCs/>
          <w:color w:val="000000"/>
          <w:shd w:val="clear" w:color="auto" w:fill="FFFFFF"/>
          <w:lang w:eastAsia="en-US"/>
        </w:rPr>
      </w:pPr>
    </w:p>
    <w:p w14:paraId="2B942844" w14:textId="77777777" w:rsidR="00E46C50" w:rsidRDefault="00E46C50" w:rsidP="00E46C50">
      <w:pPr>
        <w:jc w:val="both"/>
        <w:rPr>
          <w:rFonts w:ascii="Arial" w:eastAsia="Arial" w:hAnsi="Arial" w:cs="Arial"/>
          <w:b/>
          <w:bCs/>
          <w:sz w:val="20"/>
          <w:szCs w:val="20"/>
        </w:rPr>
      </w:pPr>
      <w:r w:rsidRPr="007B1B0E">
        <w:rPr>
          <w:rFonts w:ascii="Arial" w:eastAsia="Arial" w:hAnsi="Arial" w:cs="Arial"/>
          <w:b/>
          <w:bCs/>
          <w:sz w:val="20"/>
          <w:szCs w:val="20"/>
        </w:rPr>
        <w:t>Area Comunicazione - Ufficio Stampa</w:t>
      </w:r>
    </w:p>
    <w:p w14:paraId="6DD98128" w14:textId="77777777" w:rsidR="00E46C50" w:rsidRPr="007B1B0E" w:rsidRDefault="00E46C50" w:rsidP="00E46C50">
      <w:pPr>
        <w:jc w:val="both"/>
        <w:rPr>
          <w:rFonts w:ascii="Arial" w:eastAsia="Arial" w:hAnsi="Arial" w:cs="Arial"/>
          <w:sz w:val="20"/>
          <w:szCs w:val="20"/>
        </w:rPr>
      </w:pPr>
      <w:r w:rsidRPr="000C4361">
        <w:rPr>
          <w:rFonts w:ascii="Arial" w:eastAsia="Arial" w:hAnsi="Arial" w:cs="Arial"/>
          <w:b/>
          <w:bCs/>
          <w:sz w:val="20"/>
          <w:szCs w:val="20"/>
        </w:rPr>
        <w:t>Direzione Sistemi Informativi e Tecnologie | Università di Verona</w:t>
      </w:r>
      <w:r w:rsidRPr="007B1B0E">
        <w:rPr>
          <w:rFonts w:ascii="Arial" w:eastAsia="Arial" w:hAnsi="Arial" w:cs="Arial"/>
          <w:b/>
          <w:bCs/>
          <w:sz w:val="20"/>
          <w:szCs w:val="20"/>
        </w:rPr>
        <w:t>  </w:t>
      </w:r>
    </w:p>
    <w:p w14:paraId="4C3CCE2C" w14:textId="77777777" w:rsidR="00E46C50" w:rsidRDefault="00E46C50" w:rsidP="00E46C50">
      <w:pPr>
        <w:jc w:val="both"/>
        <w:rPr>
          <w:rFonts w:ascii="Arial" w:eastAsia="Arial" w:hAnsi="Arial" w:cs="Arial"/>
          <w:sz w:val="20"/>
          <w:szCs w:val="20"/>
        </w:rPr>
      </w:pPr>
      <w:r>
        <w:rPr>
          <w:rFonts w:ascii="Arial" w:eastAsia="Arial" w:hAnsi="Arial" w:cs="Arial"/>
          <w:sz w:val="20"/>
          <w:szCs w:val="20"/>
        </w:rPr>
        <w:t>Roberta Dini, Elisa Innocenti, Sara Mauroner</w:t>
      </w:r>
    </w:p>
    <w:p w14:paraId="53BE4487" w14:textId="77777777" w:rsidR="00E46C50" w:rsidRPr="007B1B0E" w:rsidRDefault="00E46C50" w:rsidP="00E46C50">
      <w:pPr>
        <w:jc w:val="both"/>
        <w:rPr>
          <w:rFonts w:ascii="Arial" w:eastAsia="Arial" w:hAnsi="Arial" w:cs="Arial"/>
          <w:sz w:val="20"/>
          <w:szCs w:val="20"/>
        </w:rPr>
      </w:pPr>
      <w:r>
        <w:rPr>
          <w:rFonts w:ascii="Arial" w:eastAsia="Arial" w:hAnsi="Arial" w:cs="Arial"/>
          <w:sz w:val="20"/>
          <w:szCs w:val="20"/>
        </w:rPr>
        <w:t>366 6188411 - 3351593262 - 3491536099</w:t>
      </w:r>
    </w:p>
    <w:p w14:paraId="4557C104" w14:textId="77777777" w:rsidR="00E46C50" w:rsidRPr="007B1B0E" w:rsidRDefault="00380ECE" w:rsidP="00E46C50">
      <w:pPr>
        <w:jc w:val="both"/>
        <w:rPr>
          <w:rFonts w:ascii="Arial" w:eastAsia="Arial" w:hAnsi="Arial" w:cs="Arial"/>
          <w:sz w:val="20"/>
          <w:szCs w:val="20"/>
        </w:rPr>
      </w:pPr>
      <w:hyperlink r:id="rId8" w:tgtFrame="_blank" w:history="1">
        <w:r w:rsidR="00E46C50" w:rsidRPr="007B1B0E">
          <w:rPr>
            <w:rStyle w:val="Collegamentoipertestuale"/>
            <w:rFonts w:ascii="Arial" w:eastAsia="Arial" w:hAnsi="Arial" w:cs="Arial"/>
            <w:b/>
            <w:bCs/>
            <w:sz w:val="20"/>
            <w:szCs w:val="20"/>
          </w:rPr>
          <w:t>ufficio.stampa@ateneo.univr.it</w:t>
        </w:r>
      </w:hyperlink>
      <w:r w:rsidR="00E46C50" w:rsidRPr="007B1B0E">
        <w:rPr>
          <w:rFonts w:ascii="Arial" w:eastAsia="Arial" w:hAnsi="Arial" w:cs="Arial"/>
          <w:sz w:val="20"/>
          <w:szCs w:val="20"/>
        </w:rPr>
        <w:t>  </w:t>
      </w:r>
    </w:p>
    <w:p w14:paraId="5294855A" w14:textId="77777777" w:rsidR="00E46C50" w:rsidRPr="007B1B0E" w:rsidRDefault="00E46C50" w:rsidP="00E46C50">
      <w:pPr>
        <w:jc w:val="both"/>
        <w:rPr>
          <w:rFonts w:ascii="Arial" w:eastAsia="Arial" w:hAnsi="Arial" w:cs="Arial"/>
          <w:sz w:val="20"/>
          <w:szCs w:val="20"/>
        </w:rPr>
      </w:pPr>
      <w:r w:rsidRPr="007B1B0E">
        <w:rPr>
          <w:rFonts w:ascii="Arial" w:eastAsia="Arial" w:hAnsi="Arial" w:cs="Arial"/>
          <w:sz w:val="20"/>
          <w:szCs w:val="20"/>
        </w:rPr>
        <w:t>Agenzia di stampa </w:t>
      </w:r>
      <w:proofErr w:type="spellStart"/>
      <w:r>
        <w:fldChar w:fldCharType="begin"/>
      </w:r>
      <w:r>
        <w:instrText>HYPERLINK "https://www.univr.it/it/univerona-news" \t "_blank"</w:instrText>
      </w:r>
      <w:r>
        <w:fldChar w:fldCharType="separate"/>
      </w:r>
      <w:r w:rsidRPr="007B1B0E">
        <w:rPr>
          <w:rStyle w:val="Collegamentoipertestuale"/>
          <w:rFonts w:ascii="Arial" w:eastAsia="Arial" w:hAnsi="Arial" w:cs="Arial"/>
          <w:b/>
          <w:bCs/>
          <w:sz w:val="20"/>
          <w:szCs w:val="20"/>
        </w:rPr>
        <w:t>Univerona</w:t>
      </w:r>
      <w:proofErr w:type="spellEnd"/>
      <w:r w:rsidRPr="007B1B0E">
        <w:rPr>
          <w:rStyle w:val="Collegamentoipertestuale"/>
          <w:rFonts w:ascii="Arial" w:eastAsia="Arial" w:hAnsi="Arial" w:cs="Arial"/>
          <w:b/>
          <w:bCs/>
          <w:sz w:val="20"/>
          <w:szCs w:val="20"/>
        </w:rPr>
        <w:t xml:space="preserve"> News</w:t>
      </w:r>
      <w:r>
        <w:rPr>
          <w:rStyle w:val="Collegamentoipertestuale"/>
          <w:rFonts w:ascii="Arial" w:eastAsia="Arial" w:hAnsi="Arial" w:cs="Arial"/>
          <w:b/>
          <w:bCs/>
          <w:sz w:val="20"/>
          <w:szCs w:val="20"/>
        </w:rPr>
        <w:fldChar w:fldCharType="end"/>
      </w:r>
      <w:r w:rsidRPr="007B1B0E">
        <w:rPr>
          <w:rFonts w:ascii="Arial" w:eastAsia="Arial" w:hAnsi="Arial" w:cs="Arial"/>
          <w:b/>
          <w:bCs/>
          <w:sz w:val="20"/>
          <w:szCs w:val="20"/>
          <w:u w:val="single"/>
        </w:rPr>
        <w:t> </w:t>
      </w:r>
    </w:p>
    <w:p w14:paraId="57D53C69" w14:textId="7FD8647E" w:rsidR="008E2D8E" w:rsidRPr="0031075C" w:rsidRDefault="008E2D8E" w:rsidP="00E46C50">
      <w:pPr>
        <w:rPr>
          <w:rFonts w:ascii="Arial" w:hAnsi="Arial" w:cs="Arial"/>
          <w:color w:val="000000"/>
          <w:sz w:val="20"/>
          <w:szCs w:val="20"/>
        </w:rPr>
      </w:pPr>
    </w:p>
    <w:sectPr w:rsidR="008E2D8E" w:rsidRPr="0031075C"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2197" w14:textId="77777777" w:rsidR="00380ECE" w:rsidRDefault="00380ECE" w:rsidP="00D06FF2">
      <w:r>
        <w:separator/>
      </w:r>
    </w:p>
  </w:endnote>
  <w:endnote w:type="continuationSeparator" w:id="0">
    <w:p w14:paraId="137FB322" w14:textId="77777777" w:rsidR="00380ECE" w:rsidRDefault="00380ECE"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F05A1"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7A77DBBC"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6335AADD"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8417" w14:textId="77777777" w:rsidR="00380ECE" w:rsidRDefault="00380ECE" w:rsidP="00D06FF2">
      <w:r>
        <w:separator/>
      </w:r>
    </w:p>
  </w:footnote>
  <w:footnote w:type="continuationSeparator" w:id="0">
    <w:p w14:paraId="57112B40" w14:textId="77777777" w:rsidR="00380ECE" w:rsidRDefault="00380ECE"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C817"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D4EC1FA" wp14:editId="31746E7C">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wps:spPr>
                    <wps:txbx>
                      <w:txbxContent>
                        <w:p w14:paraId="35B1DA22" w14:textId="77777777" w:rsidR="00266D6A" w:rsidRDefault="00266D6A" w:rsidP="000D2C05">
                          <w:pPr>
                            <w:ind w:right="-7"/>
                            <w:rPr>
                              <w:rFonts w:ascii="Arial" w:hAnsi="Arial"/>
                              <w:sz w:val="18"/>
                              <w:szCs w:val="18"/>
                            </w:rPr>
                          </w:pPr>
                        </w:p>
                        <w:p w14:paraId="030A15CF"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F3564E"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EC1FA"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35B1DA22" w14:textId="77777777" w:rsidR="00266D6A" w:rsidRDefault="00266D6A" w:rsidP="000D2C05">
                    <w:pPr>
                      <w:ind w:right="-7"/>
                      <w:rPr>
                        <w:rFonts w:ascii="Arial" w:hAnsi="Arial"/>
                        <w:sz w:val="18"/>
                        <w:szCs w:val="18"/>
                      </w:rPr>
                    </w:pPr>
                  </w:p>
                  <w:p w14:paraId="030A15CF"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F3564E"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ABF5CA4" wp14:editId="7A51F85C">
          <wp:extent cx="2276475" cy="809625"/>
          <wp:effectExtent l="0" t="0" r="9525" b="9525"/>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186"/>
                  <a:stretch/>
                </pic:blipFill>
                <pic:spPr bwMode="auto">
                  <a:xfrm>
                    <a:off x="0" y="0"/>
                    <a:ext cx="227647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30364"/>
    <w:rsid w:val="00034B45"/>
    <w:rsid w:val="00082A75"/>
    <w:rsid w:val="000A2002"/>
    <w:rsid w:val="000A20AC"/>
    <w:rsid w:val="000C4E40"/>
    <w:rsid w:val="000D0A15"/>
    <w:rsid w:val="000D2C05"/>
    <w:rsid w:val="00102277"/>
    <w:rsid w:val="00117701"/>
    <w:rsid w:val="0012483E"/>
    <w:rsid w:val="001346E2"/>
    <w:rsid w:val="00152F40"/>
    <w:rsid w:val="0016439C"/>
    <w:rsid w:val="00176D27"/>
    <w:rsid w:val="001824EA"/>
    <w:rsid w:val="001C26CB"/>
    <w:rsid w:val="001C4482"/>
    <w:rsid w:val="001D39E1"/>
    <w:rsid w:val="001E6F67"/>
    <w:rsid w:val="001F04A9"/>
    <w:rsid w:val="001F0E38"/>
    <w:rsid w:val="001F2DC9"/>
    <w:rsid w:val="00204EC9"/>
    <w:rsid w:val="002222E9"/>
    <w:rsid w:val="00231016"/>
    <w:rsid w:val="002326D1"/>
    <w:rsid w:val="0024191A"/>
    <w:rsid w:val="00243180"/>
    <w:rsid w:val="0026343E"/>
    <w:rsid w:val="00266D6A"/>
    <w:rsid w:val="00274A04"/>
    <w:rsid w:val="00285416"/>
    <w:rsid w:val="002B266A"/>
    <w:rsid w:val="002C2232"/>
    <w:rsid w:val="002C7B25"/>
    <w:rsid w:val="002E2457"/>
    <w:rsid w:val="003017A7"/>
    <w:rsid w:val="0031075C"/>
    <w:rsid w:val="0031654E"/>
    <w:rsid w:val="003306C0"/>
    <w:rsid w:val="00343F29"/>
    <w:rsid w:val="0035549C"/>
    <w:rsid w:val="00380ECE"/>
    <w:rsid w:val="003B2C32"/>
    <w:rsid w:val="003C0EB1"/>
    <w:rsid w:val="003C3413"/>
    <w:rsid w:val="003E728A"/>
    <w:rsid w:val="00401452"/>
    <w:rsid w:val="004124C3"/>
    <w:rsid w:val="00414474"/>
    <w:rsid w:val="00417C2A"/>
    <w:rsid w:val="0042743D"/>
    <w:rsid w:val="00442752"/>
    <w:rsid w:val="0045706A"/>
    <w:rsid w:val="004A06C5"/>
    <w:rsid w:val="004B0427"/>
    <w:rsid w:val="004B434B"/>
    <w:rsid w:val="004B46E4"/>
    <w:rsid w:val="004C2EDA"/>
    <w:rsid w:val="004D2960"/>
    <w:rsid w:val="004E12D9"/>
    <w:rsid w:val="004F095E"/>
    <w:rsid w:val="005072AE"/>
    <w:rsid w:val="00515D2C"/>
    <w:rsid w:val="00523205"/>
    <w:rsid w:val="005248F2"/>
    <w:rsid w:val="00533A9C"/>
    <w:rsid w:val="0053450E"/>
    <w:rsid w:val="00540EC6"/>
    <w:rsid w:val="0054510E"/>
    <w:rsid w:val="00550EFE"/>
    <w:rsid w:val="00551C98"/>
    <w:rsid w:val="00552B3B"/>
    <w:rsid w:val="00555327"/>
    <w:rsid w:val="005617FA"/>
    <w:rsid w:val="00574C58"/>
    <w:rsid w:val="00590428"/>
    <w:rsid w:val="005A77CF"/>
    <w:rsid w:val="005C36C2"/>
    <w:rsid w:val="00606E43"/>
    <w:rsid w:val="00615EF3"/>
    <w:rsid w:val="00636160"/>
    <w:rsid w:val="006368FD"/>
    <w:rsid w:val="006452F0"/>
    <w:rsid w:val="00646D73"/>
    <w:rsid w:val="00664B3B"/>
    <w:rsid w:val="006923E7"/>
    <w:rsid w:val="006D2CB4"/>
    <w:rsid w:val="006E2602"/>
    <w:rsid w:val="006E3837"/>
    <w:rsid w:val="006E5BC1"/>
    <w:rsid w:val="006F20BB"/>
    <w:rsid w:val="006F2A7C"/>
    <w:rsid w:val="00703477"/>
    <w:rsid w:val="00705376"/>
    <w:rsid w:val="00732409"/>
    <w:rsid w:val="007470CF"/>
    <w:rsid w:val="007641A2"/>
    <w:rsid w:val="00776334"/>
    <w:rsid w:val="00785696"/>
    <w:rsid w:val="007909FB"/>
    <w:rsid w:val="007A3F33"/>
    <w:rsid w:val="007A6E5B"/>
    <w:rsid w:val="007D4701"/>
    <w:rsid w:val="007D66F5"/>
    <w:rsid w:val="007F195A"/>
    <w:rsid w:val="00804793"/>
    <w:rsid w:val="0080482F"/>
    <w:rsid w:val="00805AD1"/>
    <w:rsid w:val="008567A2"/>
    <w:rsid w:val="00872C6F"/>
    <w:rsid w:val="00883D81"/>
    <w:rsid w:val="00890C3B"/>
    <w:rsid w:val="00892270"/>
    <w:rsid w:val="008A6F56"/>
    <w:rsid w:val="008E2D8E"/>
    <w:rsid w:val="008F15F8"/>
    <w:rsid w:val="008F2CC6"/>
    <w:rsid w:val="0091001F"/>
    <w:rsid w:val="00924F46"/>
    <w:rsid w:val="009511AF"/>
    <w:rsid w:val="00963194"/>
    <w:rsid w:val="00971E30"/>
    <w:rsid w:val="0097588E"/>
    <w:rsid w:val="00983B37"/>
    <w:rsid w:val="00986567"/>
    <w:rsid w:val="00990A7F"/>
    <w:rsid w:val="00995C5F"/>
    <w:rsid w:val="009962A0"/>
    <w:rsid w:val="009A1E43"/>
    <w:rsid w:val="009A23E1"/>
    <w:rsid w:val="009A568A"/>
    <w:rsid w:val="009B4826"/>
    <w:rsid w:val="009C67C5"/>
    <w:rsid w:val="009D049D"/>
    <w:rsid w:val="009D3BA5"/>
    <w:rsid w:val="009E4ECF"/>
    <w:rsid w:val="00A0543A"/>
    <w:rsid w:val="00A12B37"/>
    <w:rsid w:val="00A232DE"/>
    <w:rsid w:val="00A25235"/>
    <w:rsid w:val="00A440BD"/>
    <w:rsid w:val="00A54113"/>
    <w:rsid w:val="00A54B49"/>
    <w:rsid w:val="00A619A6"/>
    <w:rsid w:val="00A62BEC"/>
    <w:rsid w:val="00A63E28"/>
    <w:rsid w:val="00A72549"/>
    <w:rsid w:val="00A73885"/>
    <w:rsid w:val="00A73FE8"/>
    <w:rsid w:val="00A746F0"/>
    <w:rsid w:val="00A74CAB"/>
    <w:rsid w:val="00A84F48"/>
    <w:rsid w:val="00A85BCB"/>
    <w:rsid w:val="00AB1DED"/>
    <w:rsid w:val="00AB7407"/>
    <w:rsid w:val="00AB76DF"/>
    <w:rsid w:val="00AC5652"/>
    <w:rsid w:val="00AC78D2"/>
    <w:rsid w:val="00AE2E6E"/>
    <w:rsid w:val="00B01245"/>
    <w:rsid w:val="00B15B69"/>
    <w:rsid w:val="00B54323"/>
    <w:rsid w:val="00B81072"/>
    <w:rsid w:val="00B90D51"/>
    <w:rsid w:val="00BA4F87"/>
    <w:rsid w:val="00BB12AD"/>
    <w:rsid w:val="00BB2252"/>
    <w:rsid w:val="00BD17B6"/>
    <w:rsid w:val="00C04AFC"/>
    <w:rsid w:val="00C05F0D"/>
    <w:rsid w:val="00C178B3"/>
    <w:rsid w:val="00C43DE6"/>
    <w:rsid w:val="00C56BDC"/>
    <w:rsid w:val="00C74178"/>
    <w:rsid w:val="00C81A0E"/>
    <w:rsid w:val="00CB313C"/>
    <w:rsid w:val="00CF008B"/>
    <w:rsid w:val="00CF2984"/>
    <w:rsid w:val="00CF64D3"/>
    <w:rsid w:val="00D06FF2"/>
    <w:rsid w:val="00D318FA"/>
    <w:rsid w:val="00D51994"/>
    <w:rsid w:val="00D66DF6"/>
    <w:rsid w:val="00D75A2A"/>
    <w:rsid w:val="00D9429C"/>
    <w:rsid w:val="00DC1A50"/>
    <w:rsid w:val="00DD2E4E"/>
    <w:rsid w:val="00E24192"/>
    <w:rsid w:val="00E24A32"/>
    <w:rsid w:val="00E32393"/>
    <w:rsid w:val="00E3675C"/>
    <w:rsid w:val="00E46AA3"/>
    <w:rsid w:val="00E46C50"/>
    <w:rsid w:val="00E549E4"/>
    <w:rsid w:val="00E63842"/>
    <w:rsid w:val="00E6497D"/>
    <w:rsid w:val="00E87E61"/>
    <w:rsid w:val="00E90C0A"/>
    <w:rsid w:val="00EB131E"/>
    <w:rsid w:val="00EB4AF0"/>
    <w:rsid w:val="00EC3C70"/>
    <w:rsid w:val="00EC7656"/>
    <w:rsid w:val="00ED3192"/>
    <w:rsid w:val="00EE7CC4"/>
    <w:rsid w:val="00EF18BF"/>
    <w:rsid w:val="00F040B2"/>
    <w:rsid w:val="00F1147E"/>
    <w:rsid w:val="00F2397E"/>
    <w:rsid w:val="00F249B9"/>
    <w:rsid w:val="00F44CE9"/>
    <w:rsid w:val="00F71131"/>
    <w:rsid w:val="00F762F1"/>
    <w:rsid w:val="00F831D5"/>
    <w:rsid w:val="00F935AC"/>
    <w:rsid w:val="00FC01F5"/>
    <w:rsid w:val="00FC0479"/>
    <w:rsid w:val="00FD15FF"/>
    <w:rsid w:val="00FD2952"/>
    <w:rsid w:val="00FE299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320B7"/>
  <w15:docId w15:val="{863A47BA-DFF6-48A3-A8B4-E73AF2E9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fsl">
    <w:name w:val="fsl"/>
    <w:basedOn w:val="Carpredefinitoparagrafo"/>
    <w:rsid w:val="00A25235"/>
  </w:style>
  <w:style w:type="paragraph" w:styleId="Paragrafoelenco">
    <w:name w:val="List Paragraph"/>
    <w:basedOn w:val="Normale"/>
    <w:uiPriority w:val="34"/>
    <w:qFormat/>
    <w:rsid w:val="001F2DC9"/>
    <w:pPr>
      <w:ind w:left="720"/>
      <w:contextualSpacing/>
    </w:pPr>
    <w:rPr>
      <w:rFonts w:ascii="Calibri" w:eastAsia="Calibri" w:hAnsi="Calibri" w:cs="Calibri"/>
      <w:sz w:val="20"/>
      <w:szCs w:val="20"/>
    </w:rPr>
  </w:style>
  <w:style w:type="paragraph" w:customStyle="1" w:styleId="WW-Predefinito">
    <w:name w:val="WW-Predefinito"/>
    <w:rsid w:val="00E46C5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basedOn w:val="Carpredefinitoparagrafo"/>
    <w:rsid w:val="00E4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0050">
      <w:bodyDiv w:val="1"/>
      <w:marLeft w:val="0"/>
      <w:marRight w:val="0"/>
      <w:marTop w:val="0"/>
      <w:marBottom w:val="0"/>
      <w:divBdr>
        <w:top w:val="none" w:sz="0" w:space="0" w:color="auto"/>
        <w:left w:val="none" w:sz="0" w:space="0" w:color="auto"/>
        <w:bottom w:val="none" w:sz="0" w:space="0" w:color="auto"/>
        <w:right w:val="none" w:sz="0" w:space="0" w:color="auto"/>
      </w:divBdr>
    </w:div>
    <w:div w:id="105527996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5739">
      <w:bodyDiv w:val="1"/>
      <w:marLeft w:val="0"/>
      <w:marRight w:val="0"/>
      <w:marTop w:val="0"/>
      <w:marBottom w:val="0"/>
      <w:divBdr>
        <w:top w:val="none" w:sz="0" w:space="0" w:color="auto"/>
        <w:left w:val="none" w:sz="0" w:space="0" w:color="auto"/>
        <w:bottom w:val="none" w:sz="0" w:space="0" w:color="auto"/>
        <w:right w:val="none" w:sz="0" w:space="0" w:color="auto"/>
      </w:divBdr>
    </w:div>
    <w:div w:id="1804499326">
      <w:bodyDiv w:val="1"/>
      <w:marLeft w:val="0"/>
      <w:marRight w:val="0"/>
      <w:marTop w:val="0"/>
      <w:marBottom w:val="0"/>
      <w:divBdr>
        <w:top w:val="none" w:sz="0" w:space="0" w:color="auto"/>
        <w:left w:val="none" w:sz="0" w:space="0" w:color="auto"/>
        <w:bottom w:val="none" w:sz="0" w:space="0" w:color="auto"/>
        <w:right w:val="none" w:sz="0" w:space="0" w:color="auto"/>
      </w:divBdr>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1945070339">
      <w:bodyDiv w:val="1"/>
      <w:marLeft w:val="0"/>
      <w:marRight w:val="0"/>
      <w:marTop w:val="0"/>
      <w:marBottom w:val="0"/>
      <w:divBdr>
        <w:top w:val="none" w:sz="0" w:space="0" w:color="auto"/>
        <w:left w:val="none" w:sz="0" w:space="0" w:color="auto"/>
        <w:bottom w:val="none" w:sz="0" w:space="0" w:color="auto"/>
        <w:right w:val="none" w:sz="0" w:space="0" w:color="auto"/>
      </w:divBdr>
    </w:div>
    <w:div w:id="20952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s://www.univr.it/it/ateneo/rete-delle-universita-sostenibil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Andrea Pettinari</cp:lastModifiedBy>
  <cp:revision>2</cp:revision>
  <cp:lastPrinted>2019-06-21T10:27:00Z</cp:lastPrinted>
  <dcterms:created xsi:type="dcterms:W3CDTF">2023-02-17T13:37:00Z</dcterms:created>
  <dcterms:modified xsi:type="dcterms:W3CDTF">2023-02-17T13:37:00Z</dcterms:modified>
</cp:coreProperties>
</file>