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A651" w14:textId="3D094B88" w:rsidR="008363E3" w:rsidRPr="00411B6A" w:rsidRDefault="00B9270D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42a</w:t>
      </w:r>
      <w:r w:rsidR="008363E3" w:rsidRPr="00411B6A">
        <w:rPr>
          <w:rFonts w:ascii="Arial" w:eastAsia="Arial" w:hAnsi="Arial" w:cs="Arial"/>
          <w:sz w:val="20"/>
          <w:szCs w:val="20"/>
        </w:rPr>
        <w:t>. 202</w:t>
      </w:r>
      <w:r w:rsidR="00654F19">
        <w:rPr>
          <w:rFonts w:ascii="Arial" w:eastAsia="Arial" w:hAnsi="Arial" w:cs="Arial"/>
          <w:sz w:val="20"/>
          <w:szCs w:val="20"/>
        </w:rPr>
        <w:t>4</w:t>
      </w:r>
    </w:p>
    <w:p w14:paraId="3D033DDA" w14:textId="737E013D" w:rsidR="008363E3" w:rsidRPr="00FE657A" w:rsidRDefault="008363E3" w:rsidP="008363E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>
        <w:rPr>
          <w:rFonts w:ascii="Arial" w:eastAsia="Arial" w:hAnsi="Arial" w:cs="Arial"/>
          <w:sz w:val="21"/>
          <w:szCs w:val="21"/>
        </w:rPr>
        <w:t>25</w:t>
      </w:r>
      <w:r w:rsidRPr="00411B6A">
        <w:rPr>
          <w:rFonts w:ascii="Arial" w:eastAsia="Arial" w:hAnsi="Arial" w:cs="Arial"/>
          <w:sz w:val="21"/>
          <w:szCs w:val="21"/>
        </w:rPr>
        <w:t xml:space="preserve"> </w:t>
      </w:r>
      <w:r w:rsidR="00654F19">
        <w:rPr>
          <w:rFonts w:ascii="Arial" w:eastAsia="Arial" w:hAnsi="Arial" w:cs="Arial"/>
          <w:sz w:val="21"/>
          <w:szCs w:val="21"/>
        </w:rPr>
        <w:t xml:space="preserve">marzo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654F19">
        <w:rPr>
          <w:rFonts w:ascii="Arial" w:eastAsia="Arial" w:hAnsi="Arial" w:cs="Arial"/>
          <w:sz w:val="21"/>
          <w:szCs w:val="21"/>
        </w:rPr>
        <w:t>4</w:t>
      </w:r>
    </w:p>
    <w:p w14:paraId="42ED82B9" w14:textId="0C7559FE" w:rsidR="00667DD5" w:rsidRPr="00060383" w:rsidRDefault="008363E3" w:rsidP="00060383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Comunicato stamp</w:t>
      </w:r>
      <w:r w:rsidR="00060383">
        <w:rPr>
          <w:rFonts w:ascii="Arial" w:hAnsi="Arial" w:cs="Arial"/>
          <w:bCs/>
          <w:sz w:val="22"/>
          <w:szCs w:val="22"/>
        </w:rPr>
        <w:t>a</w:t>
      </w:r>
    </w:p>
    <w:p w14:paraId="628611DB" w14:textId="4C67F2EC" w:rsidR="00667DD5" w:rsidRPr="00060383" w:rsidRDefault="00667DD5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</w:rPr>
      </w:pPr>
    </w:p>
    <w:p w14:paraId="5EC25D97" w14:textId="77777777" w:rsidR="00060383" w:rsidRPr="00060383" w:rsidRDefault="00060383" w:rsidP="00060383">
      <w:pPr>
        <w:pStyle w:val="Titolo1"/>
        <w:spacing w:before="0" w:beforeAutospacing="0" w:after="96" w:afterAutospacing="0"/>
        <w:jc w:val="center"/>
        <w:textAlignment w:val="baseline"/>
        <w:rPr>
          <w:rFonts w:ascii="Arial" w:hAnsi="Arial" w:cs="Arial"/>
          <w:color w:val="000000"/>
          <w:spacing w:val="-10"/>
          <w:sz w:val="32"/>
          <w:szCs w:val="32"/>
        </w:rPr>
      </w:pPr>
      <w:r w:rsidRPr="00060383">
        <w:rPr>
          <w:rFonts w:ascii="Arial" w:hAnsi="Arial" w:cs="Arial"/>
          <w:color w:val="000000"/>
          <w:spacing w:val="-10"/>
          <w:sz w:val="32"/>
          <w:szCs w:val="32"/>
        </w:rPr>
        <w:t>Molestie sessuali, il 27 marzo seminario dedicato a Uni4Equity</w:t>
      </w:r>
    </w:p>
    <w:p w14:paraId="618D535A" w14:textId="33696CFD" w:rsidR="00060383" w:rsidRDefault="00060383" w:rsidP="00060383">
      <w:pPr>
        <w:pStyle w:val="Titolo2"/>
        <w:spacing w:before="199" w:after="300" w:line="336" w:lineRule="atLeast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Focus </w:t>
      </w:r>
      <w:r w:rsidRPr="00060383">
        <w:rPr>
          <w:rFonts w:ascii="Arial" w:hAnsi="Arial" w:cs="Arial"/>
          <w:b/>
          <w:bCs/>
          <w:color w:val="000000"/>
          <w:sz w:val="24"/>
          <w:szCs w:val="24"/>
        </w:rPr>
        <w:t xml:space="preserve">dell’appuntamento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sarà </w:t>
      </w:r>
      <w:r w:rsidRPr="00060383">
        <w:rPr>
          <w:rFonts w:ascii="Arial" w:hAnsi="Arial" w:cs="Arial"/>
          <w:b/>
          <w:bCs/>
          <w:color w:val="000000"/>
          <w:sz w:val="24"/>
          <w:szCs w:val="24"/>
        </w:rPr>
        <w:t xml:space="preserve">il progetto europeo a cui </w:t>
      </w:r>
      <w:proofErr w:type="spellStart"/>
      <w:r w:rsidRPr="00060383">
        <w:rPr>
          <w:rFonts w:ascii="Arial" w:hAnsi="Arial" w:cs="Arial"/>
          <w:b/>
          <w:bCs/>
          <w:color w:val="000000"/>
          <w:sz w:val="24"/>
          <w:szCs w:val="24"/>
        </w:rPr>
        <w:t>Univr</w:t>
      </w:r>
      <w:proofErr w:type="spellEnd"/>
      <w:r w:rsidRPr="00060383">
        <w:rPr>
          <w:rFonts w:ascii="Arial" w:hAnsi="Arial" w:cs="Arial"/>
          <w:b/>
          <w:bCs/>
          <w:color w:val="000000"/>
          <w:sz w:val="24"/>
          <w:szCs w:val="24"/>
        </w:rPr>
        <w:t xml:space="preserve"> aderisce</w:t>
      </w:r>
    </w:p>
    <w:p w14:paraId="2BC1AE02" w14:textId="77777777" w:rsidR="00060383" w:rsidRPr="00060383" w:rsidRDefault="00060383" w:rsidP="00060383"/>
    <w:p w14:paraId="4BF3EDE5" w14:textId="458C718A" w:rsidR="00060383" w:rsidRDefault="00060383" w:rsidP="0006038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060383">
        <w:rPr>
          <w:rFonts w:ascii="Arial" w:hAnsi="Arial" w:cs="Arial"/>
          <w:color w:val="000000"/>
        </w:rPr>
        <w:t xml:space="preserve">Il 27 marzo, dalle 14 alle 17, nell’aula SMT.11 del Polo Santa Marta in via </w:t>
      </w:r>
      <w:proofErr w:type="spellStart"/>
      <w:r w:rsidRPr="00060383">
        <w:rPr>
          <w:rFonts w:ascii="Arial" w:hAnsi="Arial" w:cs="Arial"/>
          <w:color w:val="000000"/>
        </w:rPr>
        <w:t>Cantarane</w:t>
      </w:r>
      <w:proofErr w:type="spellEnd"/>
      <w:r w:rsidRPr="00060383">
        <w:rPr>
          <w:rFonts w:ascii="Arial" w:hAnsi="Arial" w:cs="Arial"/>
          <w:color w:val="000000"/>
        </w:rPr>
        <w:t xml:space="preserve"> 24 si terrà il seminario dedicato a </w:t>
      </w:r>
      <w:r w:rsidRPr="00060383">
        <w:rPr>
          <w:rStyle w:val="Enfasigrassetto"/>
          <w:rFonts w:ascii="Arial" w:hAnsi="Arial" w:cs="Arial"/>
          <w:color w:val="000000"/>
          <w:u w:val="single"/>
          <w:bdr w:val="none" w:sz="0" w:space="0" w:color="auto" w:frame="1"/>
        </w:rPr>
        <w:t>Uni4Equity</w:t>
      </w:r>
      <w:r w:rsidRPr="00060383">
        <w:rPr>
          <w:rFonts w:ascii="Arial" w:hAnsi="Arial" w:cs="Arial"/>
          <w:color w:val="000000"/>
        </w:rPr>
        <w:t>, progetto europeo a cui l’università di Verona aderisce per contrastare le molestie sessuali nel contesto accademico e promuovere l’uguaglianza di genere nelle università.</w:t>
      </w:r>
    </w:p>
    <w:p w14:paraId="067D0269" w14:textId="77777777" w:rsidR="00060383" w:rsidRPr="00060383" w:rsidRDefault="00060383" w:rsidP="0006038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67FA57A9" w14:textId="77777777" w:rsidR="00060383" w:rsidRPr="00060383" w:rsidRDefault="00060383" w:rsidP="0006038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060383">
        <w:rPr>
          <w:rFonts w:ascii="Arial" w:hAnsi="Arial" w:cs="Arial"/>
          <w:color w:val="000000"/>
        </w:rPr>
        <w:t>Interverranno la delegata del rettore alla Comunicazione</w:t>
      </w:r>
      <w:r w:rsidRPr="00060383">
        <w:rPr>
          <w:rStyle w:val="apple-converted-space"/>
          <w:rFonts w:ascii="Arial" w:hAnsi="Arial" w:cs="Arial"/>
          <w:color w:val="000000"/>
        </w:rPr>
        <w:t> </w:t>
      </w:r>
      <w:r w:rsidRPr="00060383">
        <w:rPr>
          <w:rStyle w:val="Enfasigrassetto"/>
          <w:rFonts w:ascii="Arial" w:hAnsi="Arial" w:cs="Arial"/>
          <w:color w:val="000000"/>
          <w:bdr w:val="none" w:sz="0" w:space="0" w:color="auto" w:frame="1"/>
        </w:rPr>
        <w:t>Nicoletta Zerman</w:t>
      </w:r>
      <w:r w:rsidRPr="00060383">
        <w:rPr>
          <w:rFonts w:ascii="Arial" w:hAnsi="Arial" w:cs="Arial"/>
          <w:color w:val="000000"/>
        </w:rPr>
        <w:t xml:space="preserve">, la presidente del </w:t>
      </w:r>
      <w:proofErr w:type="spellStart"/>
      <w:r w:rsidRPr="00060383">
        <w:rPr>
          <w:rFonts w:ascii="Arial" w:hAnsi="Arial" w:cs="Arial"/>
          <w:color w:val="000000"/>
        </w:rPr>
        <w:t>Cug</w:t>
      </w:r>
      <w:proofErr w:type="spellEnd"/>
      <w:r w:rsidRPr="00060383">
        <w:rPr>
          <w:rFonts w:ascii="Arial" w:hAnsi="Arial" w:cs="Arial"/>
          <w:color w:val="000000"/>
        </w:rPr>
        <w:t> </w:t>
      </w:r>
      <w:r w:rsidRPr="00060383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Michela </w:t>
      </w:r>
      <w:proofErr w:type="spellStart"/>
      <w:r w:rsidRPr="00060383">
        <w:rPr>
          <w:rStyle w:val="Enfasigrassetto"/>
          <w:rFonts w:ascii="Arial" w:hAnsi="Arial" w:cs="Arial"/>
          <w:color w:val="000000"/>
          <w:bdr w:val="none" w:sz="0" w:space="0" w:color="auto" w:frame="1"/>
        </w:rPr>
        <w:t>Nosè</w:t>
      </w:r>
      <w:proofErr w:type="spellEnd"/>
      <w:r w:rsidRPr="00060383">
        <w:rPr>
          <w:rFonts w:ascii="Arial" w:hAnsi="Arial" w:cs="Arial"/>
          <w:color w:val="000000"/>
        </w:rPr>
        <w:t>, i docenti di Medicina del lavoro</w:t>
      </w:r>
      <w:r w:rsidRPr="00060383">
        <w:rPr>
          <w:rStyle w:val="apple-converted-space"/>
          <w:rFonts w:ascii="Arial" w:hAnsi="Arial" w:cs="Arial"/>
          <w:color w:val="000000"/>
        </w:rPr>
        <w:t> </w:t>
      </w:r>
      <w:r w:rsidRPr="00060383">
        <w:rPr>
          <w:rStyle w:val="Enfasigrassetto"/>
          <w:rFonts w:ascii="Arial" w:hAnsi="Arial" w:cs="Arial"/>
          <w:color w:val="000000"/>
          <w:bdr w:val="none" w:sz="0" w:space="0" w:color="auto" w:frame="1"/>
        </w:rPr>
        <w:t>Stefano Porru e Angela Carta</w:t>
      </w:r>
      <w:r w:rsidRPr="00060383">
        <w:rPr>
          <w:rFonts w:ascii="Arial" w:hAnsi="Arial" w:cs="Arial"/>
          <w:color w:val="000000"/>
        </w:rPr>
        <w:t>, la docente di Psicologia clinica </w:t>
      </w:r>
      <w:r w:rsidRPr="00060383">
        <w:rPr>
          <w:rStyle w:val="Enfasigrassetto"/>
          <w:rFonts w:ascii="Arial" w:hAnsi="Arial" w:cs="Arial"/>
          <w:color w:val="000000"/>
          <w:bdr w:val="none" w:sz="0" w:space="0" w:color="auto" w:frame="1"/>
        </w:rPr>
        <w:t>Lidia Del Piccolo </w:t>
      </w:r>
      <w:r w:rsidRPr="00060383">
        <w:rPr>
          <w:rFonts w:ascii="Arial" w:hAnsi="Arial" w:cs="Arial"/>
          <w:color w:val="000000"/>
        </w:rPr>
        <w:t>e il docente di Psichiatria </w:t>
      </w:r>
      <w:r w:rsidRPr="00060383">
        <w:rPr>
          <w:rStyle w:val="Enfasigrassetto"/>
          <w:rFonts w:ascii="Arial" w:hAnsi="Arial" w:cs="Arial"/>
          <w:color w:val="000000"/>
          <w:bdr w:val="none" w:sz="0" w:space="0" w:color="auto" w:frame="1"/>
        </w:rPr>
        <w:t>Antonio Lasalvia</w:t>
      </w:r>
      <w:r w:rsidRPr="00060383">
        <w:rPr>
          <w:rFonts w:ascii="Arial" w:hAnsi="Arial" w:cs="Arial"/>
          <w:color w:val="000000"/>
        </w:rPr>
        <w:t>. Saranno, inoltre, presenti la ricercatrice</w:t>
      </w:r>
      <w:r w:rsidRPr="00060383">
        <w:rPr>
          <w:rStyle w:val="apple-converted-space"/>
          <w:rFonts w:ascii="Arial" w:hAnsi="Arial" w:cs="Arial"/>
          <w:color w:val="000000"/>
        </w:rPr>
        <w:t> </w:t>
      </w:r>
      <w:r w:rsidRPr="00060383">
        <w:rPr>
          <w:rStyle w:val="Enfasigrassetto"/>
          <w:rFonts w:ascii="Arial" w:hAnsi="Arial" w:cs="Arial"/>
          <w:color w:val="000000"/>
          <w:bdr w:val="none" w:sz="0" w:space="0" w:color="auto" w:frame="1"/>
        </w:rPr>
        <w:t>Valeria Donisi</w:t>
      </w:r>
      <w:r w:rsidRPr="00060383">
        <w:rPr>
          <w:rStyle w:val="apple-converted-space"/>
          <w:rFonts w:ascii="Arial" w:hAnsi="Arial" w:cs="Arial"/>
          <w:color w:val="000000"/>
        </w:rPr>
        <w:t> </w:t>
      </w:r>
      <w:r w:rsidRPr="00060383">
        <w:rPr>
          <w:rFonts w:ascii="Arial" w:hAnsi="Arial" w:cs="Arial"/>
          <w:color w:val="000000"/>
        </w:rPr>
        <w:t>e l’assegnista di ricerca</w:t>
      </w:r>
      <w:r w:rsidRPr="00060383">
        <w:rPr>
          <w:rStyle w:val="apple-converted-space"/>
          <w:rFonts w:ascii="Arial" w:hAnsi="Arial" w:cs="Arial"/>
          <w:color w:val="000000"/>
        </w:rPr>
        <w:t> </w:t>
      </w:r>
      <w:r w:rsidRPr="00060383">
        <w:rPr>
          <w:rStyle w:val="Enfasigrassetto"/>
          <w:rFonts w:ascii="Arial" w:hAnsi="Arial" w:cs="Arial"/>
          <w:color w:val="000000"/>
          <w:bdr w:val="none" w:sz="0" w:space="0" w:color="auto" w:frame="1"/>
        </w:rPr>
        <w:t>Francesca Dal Maso.</w:t>
      </w:r>
    </w:p>
    <w:p w14:paraId="0A01D6B3" w14:textId="09ED58EB" w:rsidR="00060383" w:rsidRDefault="00060383" w:rsidP="0006038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060383">
        <w:rPr>
          <w:rFonts w:ascii="Arial" w:hAnsi="Arial" w:cs="Arial"/>
          <w:color w:val="000000"/>
        </w:rPr>
        <w:t>Nel corso dell’incontro saranno presentate le prime osservazioni emergenti dal progetto</w:t>
      </w:r>
      <w:r w:rsidRPr="00060383">
        <w:rPr>
          <w:rStyle w:val="apple-converted-space"/>
          <w:rFonts w:ascii="Arial" w:hAnsi="Arial" w:cs="Arial"/>
          <w:color w:val="000000"/>
        </w:rPr>
        <w:t> </w:t>
      </w:r>
      <w:r w:rsidRPr="00060383">
        <w:rPr>
          <w:rStyle w:val="Enfasigrassetto"/>
          <w:rFonts w:ascii="Arial" w:hAnsi="Arial" w:cs="Arial"/>
          <w:color w:val="000000"/>
          <w:u w:val="single"/>
          <w:bdr w:val="none" w:sz="0" w:space="0" w:color="auto" w:frame="1"/>
        </w:rPr>
        <w:t>Uni4Equity</w:t>
      </w:r>
      <w:r w:rsidRPr="00060383">
        <w:rPr>
          <w:rFonts w:ascii="Arial" w:hAnsi="Arial" w:cs="Arial"/>
          <w:color w:val="000000"/>
        </w:rPr>
        <w:t>. Inoltre, si parlerà dell’impatto sulla salute mentale delle molestie sessuali e saranno illustrati i protocolli attuali all’interno dell’ateneo scaligero.</w:t>
      </w:r>
    </w:p>
    <w:p w14:paraId="0D2BF751" w14:textId="77777777" w:rsidR="00060383" w:rsidRPr="00060383" w:rsidRDefault="00060383" w:rsidP="0006038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03963E83" w14:textId="77777777" w:rsidR="00060383" w:rsidRPr="00060383" w:rsidRDefault="00060383" w:rsidP="0006038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060383">
        <w:rPr>
          <w:rFonts w:ascii="Arial" w:hAnsi="Arial" w:cs="Arial"/>
          <w:color w:val="000000"/>
        </w:rPr>
        <w:t>“Verona è l’unica università referente per l’Italia per il progetto europeo Uni4Equity</w:t>
      </w:r>
      <w:r w:rsidRPr="00060383">
        <w:rPr>
          <w:rStyle w:val="Enfasigrassetto"/>
          <w:rFonts w:ascii="Arial" w:hAnsi="Arial" w:cs="Arial"/>
          <w:color w:val="000000"/>
          <w:bdr w:val="none" w:sz="0" w:space="0" w:color="auto" w:frame="1"/>
        </w:rPr>
        <w:t> </w:t>
      </w:r>
      <w:r w:rsidRPr="00060383">
        <w:rPr>
          <w:rFonts w:ascii="Arial" w:hAnsi="Arial" w:cs="Arial"/>
          <w:color w:val="000000"/>
        </w:rPr>
        <w:t xml:space="preserve">per la lotta alle molestie sessuali in ambito universitario – spiega </w:t>
      </w:r>
      <w:r w:rsidRPr="00060383">
        <w:rPr>
          <w:rFonts w:ascii="Arial" w:hAnsi="Arial" w:cs="Arial"/>
          <w:b/>
          <w:bCs/>
          <w:color w:val="000000"/>
        </w:rPr>
        <w:t xml:space="preserve">Michela </w:t>
      </w:r>
      <w:proofErr w:type="spellStart"/>
      <w:r w:rsidRPr="00060383">
        <w:rPr>
          <w:rFonts w:ascii="Arial" w:hAnsi="Arial" w:cs="Arial"/>
          <w:b/>
          <w:bCs/>
          <w:color w:val="000000"/>
        </w:rPr>
        <w:t>Nosè</w:t>
      </w:r>
      <w:proofErr w:type="spellEnd"/>
      <w:r w:rsidRPr="00060383">
        <w:rPr>
          <w:rFonts w:ascii="Arial" w:hAnsi="Arial" w:cs="Arial"/>
          <w:color w:val="000000"/>
        </w:rPr>
        <w:t xml:space="preserve"> presidente del </w:t>
      </w:r>
      <w:proofErr w:type="spellStart"/>
      <w:r w:rsidRPr="00060383">
        <w:rPr>
          <w:rFonts w:ascii="Arial" w:hAnsi="Arial" w:cs="Arial"/>
          <w:color w:val="000000"/>
        </w:rPr>
        <w:t>Cug</w:t>
      </w:r>
      <w:proofErr w:type="spellEnd"/>
      <w:r w:rsidRPr="00060383">
        <w:rPr>
          <w:rFonts w:ascii="Arial" w:hAnsi="Arial" w:cs="Arial"/>
          <w:color w:val="000000"/>
        </w:rPr>
        <w:t xml:space="preserve"> – il seminario organizzato ha l’obiettivo di discutere con esperti su tale problematica e presentare il progetto di ricerca che mira a rafforzare la capacità delle università di identificare, mappare e rispondere alle molestie sessuali online e sul posto di lavoro e in altri contesti rilevanti, quali aule e spazi digitali, con un’attenzione particolare ai gruppi sociali più vulnerabili”.</w:t>
      </w:r>
    </w:p>
    <w:p w14:paraId="0A2D71D9" w14:textId="0D0A15AE" w:rsidR="00060383" w:rsidRDefault="00060383" w:rsidP="00060383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060383">
        <w:rPr>
          <w:rFonts w:ascii="Arial" w:hAnsi="Arial" w:cs="Arial"/>
          <w:color w:val="000000"/>
        </w:rPr>
        <w:t>L’evento è inserito nel programma della manifestazione per l’8 marzo “</w:t>
      </w:r>
      <w:hyperlink r:id="rId7" w:history="1">
        <w:r w:rsidRPr="00060383">
          <w:rPr>
            <w:rStyle w:val="Enfasigrassetto"/>
            <w:rFonts w:ascii="Arial" w:hAnsi="Arial" w:cs="Arial"/>
            <w:color w:val="000000"/>
            <w:u w:val="single"/>
            <w:bdr w:val="none" w:sz="0" w:space="0" w:color="auto" w:frame="1"/>
          </w:rPr>
          <w:t>La città delle donne</w:t>
        </w:r>
      </w:hyperlink>
      <w:r w:rsidRPr="00060383">
        <w:rPr>
          <w:rFonts w:ascii="Arial" w:hAnsi="Arial" w:cs="Arial"/>
          <w:color w:val="000000"/>
        </w:rPr>
        <w:t>” promossa dagli assessorati Parità di genere e Pari opportunità del Comune di Verona.</w:t>
      </w:r>
    </w:p>
    <w:p w14:paraId="42A17BE8" w14:textId="4B5EAD5C" w:rsidR="00060383" w:rsidRPr="00060383" w:rsidRDefault="00060383" w:rsidP="00060383">
      <w:pPr>
        <w:pStyle w:val="NormaleWeb"/>
        <w:spacing w:before="0" w:beforeAutospacing="0" w:after="30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060383">
        <w:rPr>
          <w:rFonts w:ascii="Arial" w:hAnsi="Arial" w:cs="Arial"/>
          <w:color w:val="000000"/>
        </w:rPr>
        <w:t>L’incontro è offerto a tutta la comunità accademica e alla cittadinanza.</w:t>
      </w:r>
    </w:p>
    <w:p w14:paraId="67F24405" w14:textId="77777777" w:rsidR="00060383" w:rsidRDefault="00060383" w:rsidP="00060383">
      <w:pPr>
        <w:pStyle w:val="NormaleWeb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  <w:bdr w:val="none" w:sz="0" w:space="0" w:color="auto" w:frame="1"/>
        </w:rPr>
      </w:pPr>
    </w:p>
    <w:p w14:paraId="29E46FF2" w14:textId="77777777" w:rsidR="00060383" w:rsidRDefault="00060383" w:rsidP="00060383">
      <w:pPr>
        <w:pStyle w:val="NormaleWeb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  <w:bdr w:val="none" w:sz="0" w:space="0" w:color="auto" w:frame="1"/>
        </w:rPr>
      </w:pPr>
    </w:p>
    <w:p w14:paraId="59EED57E" w14:textId="54285226" w:rsidR="00060383" w:rsidRPr="00060383" w:rsidRDefault="00060383" w:rsidP="00060383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60383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  <w:bdr w:val="none" w:sz="0" w:space="0" w:color="auto" w:frame="1"/>
        </w:rPr>
        <w:t>Referente</w:t>
      </w:r>
      <w:r w:rsidRPr="00060383">
        <w:rPr>
          <w:rStyle w:val="Enfasigrassetto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  <w:t>:</w:t>
      </w:r>
      <w:r w:rsidRPr="00060383">
        <w:rPr>
          <w:rStyle w:val="Enfasigrassetto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060383">
        <w:rPr>
          <w:rStyle w:val="Enfasicorsivo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Sara </w:t>
      </w:r>
      <w:proofErr w:type="spellStart"/>
      <w:r w:rsidRPr="00060383">
        <w:rPr>
          <w:rStyle w:val="Enfasicorsivo"/>
          <w:rFonts w:ascii="Arial" w:hAnsi="Arial" w:cs="Arial"/>
          <w:color w:val="000000"/>
          <w:sz w:val="22"/>
          <w:szCs w:val="22"/>
          <w:bdr w:val="none" w:sz="0" w:space="0" w:color="auto" w:frame="1"/>
        </w:rPr>
        <w:t>Mauroner</w:t>
      </w:r>
      <w:proofErr w:type="spellEnd"/>
    </w:p>
    <w:p w14:paraId="3ADBB5D7" w14:textId="77777777" w:rsidR="00654F19" w:rsidRDefault="00654F19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DBD139" w14:textId="09416FF6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Pr="002A2D01">
        <w:rPr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2A2D01">
        <w:rPr>
          <w:rFonts w:ascii="Arial" w:eastAsia="Arial" w:hAnsi="Arial" w:cs="Arial"/>
          <w:b/>
          <w:bCs/>
          <w:sz w:val="20"/>
          <w:szCs w:val="20"/>
        </w:rPr>
        <w:t xml:space="preserve"> News</w:t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20F64290" w14:textId="77777777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22645366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7DE035A9" w14:textId="3CC1DD0E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2A2D01">
        <w:rPr>
          <w:rFonts w:ascii="Arial" w:eastAsia="Arial" w:hAnsi="Arial" w:cs="Arial"/>
          <w:b/>
          <w:bCs/>
          <w:sz w:val="20"/>
          <w:szCs w:val="20"/>
        </w:rPr>
        <w:t>ufficio.stampa@ateneo.univr.it</w:t>
      </w:r>
      <w:r w:rsidRPr="007B1B0E">
        <w:rPr>
          <w:rFonts w:ascii="Arial" w:eastAsia="Arial" w:hAnsi="Arial" w:cs="Arial"/>
          <w:sz w:val="20"/>
          <w:szCs w:val="20"/>
        </w:rPr>
        <w:t>  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D02980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615F" w14:textId="77777777" w:rsidR="00D02980" w:rsidRDefault="00D02980" w:rsidP="00D06FF2">
      <w:r>
        <w:separator/>
      </w:r>
    </w:p>
  </w:endnote>
  <w:endnote w:type="continuationSeparator" w:id="0">
    <w:p w14:paraId="423E9FD8" w14:textId="77777777" w:rsidR="00D02980" w:rsidRDefault="00D02980" w:rsidP="00D06FF2">
      <w:r>
        <w:continuationSeparator/>
      </w:r>
    </w:p>
  </w:endnote>
  <w:endnote w:type="continuationNotice" w:id="1">
    <w:p w14:paraId="0E9DABCF" w14:textId="77777777" w:rsidR="00D02980" w:rsidRDefault="00D02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5234" w14:textId="77777777" w:rsidR="00D02980" w:rsidRDefault="00D02980" w:rsidP="00D06FF2">
      <w:r>
        <w:separator/>
      </w:r>
    </w:p>
  </w:footnote>
  <w:footnote w:type="continuationSeparator" w:id="0">
    <w:p w14:paraId="031F06A0" w14:textId="77777777" w:rsidR="00D02980" w:rsidRDefault="00D02980" w:rsidP="00D06FF2">
      <w:r>
        <w:continuationSeparator/>
      </w:r>
    </w:p>
  </w:footnote>
  <w:footnote w:type="continuationNotice" w:id="1">
    <w:p w14:paraId="3F026834" w14:textId="77777777" w:rsidR="00D02980" w:rsidRDefault="00D02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265EFBA7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" filled="f" stroked="f">
              <v:textbox>
                <w:txbxContent>
                  <w:p w14:paraId="7D4727A9" w14:textId="265EFBA7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51832">
    <w:abstractNumId w:val="0"/>
  </w:num>
  <w:num w:numId="2" w16cid:durableId="2080859368">
    <w:abstractNumId w:val="2"/>
  </w:num>
  <w:num w:numId="3" w16cid:durableId="96974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249E6"/>
    <w:rsid w:val="00060383"/>
    <w:rsid w:val="00075036"/>
    <w:rsid w:val="00094B15"/>
    <w:rsid w:val="000A6328"/>
    <w:rsid w:val="000B74C7"/>
    <w:rsid w:val="000C2734"/>
    <w:rsid w:val="000C4361"/>
    <w:rsid w:val="000D2C05"/>
    <w:rsid w:val="00102277"/>
    <w:rsid w:val="00107007"/>
    <w:rsid w:val="00144B76"/>
    <w:rsid w:val="00151FFF"/>
    <w:rsid w:val="00170F1C"/>
    <w:rsid w:val="001900EB"/>
    <w:rsid w:val="00192D44"/>
    <w:rsid w:val="001C6C9E"/>
    <w:rsid w:val="001D1A81"/>
    <w:rsid w:val="001D719D"/>
    <w:rsid w:val="001F76A9"/>
    <w:rsid w:val="00232992"/>
    <w:rsid w:val="00236CA6"/>
    <w:rsid w:val="00246DF1"/>
    <w:rsid w:val="00266D6A"/>
    <w:rsid w:val="002747EB"/>
    <w:rsid w:val="002A0428"/>
    <w:rsid w:val="002A2D01"/>
    <w:rsid w:val="002A412D"/>
    <w:rsid w:val="002B4C93"/>
    <w:rsid w:val="002C54E8"/>
    <w:rsid w:val="002E6EC2"/>
    <w:rsid w:val="002F5EB9"/>
    <w:rsid w:val="002F6CD3"/>
    <w:rsid w:val="0031323A"/>
    <w:rsid w:val="0032567A"/>
    <w:rsid w:val="00334D50"/>
    <w:rsid w:val="00336429"/>
    <w:rsid w:val="00344D00"/>
    <w:rsid w:val="00370910"/>
    <w:rsid w:val="00377280"/>
    <w:rsid w:val="004124C3"/>
    <w:rsid w:val="00427495"/>
    <w:rsid w:val="0044540F"/>
    <w:rsid w:val="00497FB5"/>
    <w:rsid w:val="004D2960"/>
    <w:rsid w:val="004F095E"/>
    <w:rsid w:val="00527881"/>
    <w:rsid w:val="00552B3B"/>
    <w:rsid w:val="00654F19"/>
    <w:rsid w:val="00667DD5"/>
    <w:rsid w:val="006852EC"/>
    <w:rsid w:val="006967C9"/>
    <w:rsid w:val="006A608F"/>
    <w:rsid w:val="006A6565"/>
    <w:rsid w:val="006A671E"/>
    <w:rsid w:val="0071669A"/>
    <w:rsid w:val="0073165E"/>
    <w:rsid w:val="00763CB5"/>
    <w:rsid w:val="00766BAD"/>
    <w:rsid w:val="007816B0"/>
    <w:rsid w:val="007946EF"/>
    <w:rsid w:val="007B0BF0"/>
    <w:rsid w:val="00805AD1"/>
    <w:rsid w:val="0082325A"/>
    <w:rsid w:val="008363E3"/>
    <w:rsid w:val="00837884"/>
    <w:rsid w:val="008523C8"/>
    <w:rsid w:val="00897296"/>
    <w:rsid w:val="008974BD"/>
    <w:rsid w:val="008E2D8E"/>
    <w:rsid w:val="008E6E44"/>
    <w:rsid w:val="008F2CC6"/>
    <w:rsid w:val="00935337"/>
    <w:rsid w:val="00954DBA"/>
    <w:rsid w:val="00955E02"/>
    <w:rsid w:val="00963194"/>
    <w:rsid w:val="00971B70"/>
    <w:rsid w:val="00981141"/>
    <w:rsid w:val="00986FDE"/>
    <w:rsid w:val="009C22BF"/>
    <w:rsid w:val="009F10C2"/>
    <w:rsid w:val="009F6465"/>
    <w:rsid w:val="00A052F7"/>
    <w:rsid w:val="00A436AC"/>
    <w:rsid w:val="00A70799"/>
    <w:rsid w:val="00A971F1"/>
    <w:rsid w:val="00AA6638"/>
    <w:rsid w:val="00AD3BDE"/>
    <w:rsid w:val="00AE2E6E"/>
    <w:rsid w:val="00B1002C"/>
    <w:rsid w:val="00B15B69"/>
    <w:rsid w:val="00B411AB"/>
    <w:rsid w:val="00B42772"/>
    <w:rsid w:val="00B429D9"/>
    <w:rsid w:val="00B76F1C"/>
    <w:rsid w:val="00B9270D"/>
    <w:rsid w:val="00BC303A"/>
    <w:rsid w:val="00BD4D6C"/>
    <w:rsid w:val="00C16829"/>
    <w:rsid w:val="00C6628B"/>
    <w:rsid w:val="00C66B3B"/>
    <w:rsid w:val="00CA3D09"/>
    <w:rsid w:val="00CA756C"/>
    <w:rsid w:val="00CC2284"/>
    <w:rsid w:val="00CC4DB5"/>
    <w:rsid w:val="00CE0F18"/>
    <w:rsid w:val="00D02980"/>
    <w:rsid w:val="00D06FF2"/>
    <w:rsid w:val="00D35006"/>
    <w:rsid w:val="00D70931"/>
    <w:rsid w:val="00D74F19"/>
    <w:rsid w:val="00D90832"/>
    <w:rsid w:val="00DA41BF"/>
    <w:rsid w:val="00E5541A"/>
    <w:rsid w:val="00E6497D"/>
    <w:rsid w:val="00E758B9"/>
    <w:rsid w:val="00EA1C2B"/>
    <w:rsid w:val="00EA56BF"/>
    <w:rsid w:val="00EC3C70"/>
    <w:rsid w:val="00EE6623"/>
    <w:rsid w:val="00EF6A5B"/>
    <w:rsid w:val="00F061FD"/>
    <w:rsid w:val="00F217C4"/>
    <w:rsid w:val="00F25A12"/>
    <w:rsid w:val="00F277CB"/>
    <w:rsid w:val="00F52245"/>
    <w:rsid w:val="00F83A88"/>
    <w:rsid w:val="00F90910"/>
    <w:rsid w:val="00FA36DC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0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03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apple-converted-space">
    <w:name w:val="apple-converted-space"/>
    <w:basedOn w:val="Carpredefinitoparagrafo"/>
    <w:rsid w:val="00060383"/>
  </w:style>
  <w:style w:type="character" w:styleId="Enfasicorsivo">
    <w:name w:val="Emphasis"/>
    <w:basedOn w:val="Carpredefinitoparagrafo"/>
    <w:uiPriority w:val="20"/>
    <w:qFormat/>
    <w:rsid w:val="00060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vrmagazine.it/2024/02/23/verona-la-citta-delle-don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Marco Chirico</cp:lastModifiedBy>
  <cp:revision>20</cp:revision>
  <dcterms:created xsi:type="dcterms:W3CDTF">2022-01-19T16:43:00Z</dcterms:created>
  <dcterms:modified xsi:type="dcterms:W3CDTF">2024-03-26T08:03:00Z</dcterms:modified>
</cp:coreProperties>
</file>