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B6D80C" w14:textId="1607BDFE" w:rsidR="006F07D3" w:rsidRDefault="006F07D3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1CFB3221" wp14:editId="2FC5FCA1">
            <wp:simplePos x="0" y="0"/>
            <wp:positionH relativeFrom="column">
              <wp:posOffset>4364649</wp:posOffset>
            </wp:positionH>
            <wp:positionV relativeFrom="paragraph">
              <wp:posOffset>191069</wp:posOffset>
            </wp:positionV>
            <wp:extent cx="1809115" cy="534670"/>
            <wp:effectExtent l="0" t="0" r="635" b="0"/>
            <wp:wrapTopAndBottom distT="19050" distB="1905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534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54185" wp14:editId="648120CF">
            <wp:simplePos x="0" y="0"/>
            <wp:positionH relativeFrom="margin">
              <wp:posOffset>1795780</wp:posOffset>
            </wp:positionH>
            <wp:positionV relativeFrom="margin">
              <wp:posOffset>191656</wp:posOffset>
            </wp:positionV>
            <wp:extent cx="2324100" cy="485775"/>
            <wp:effectExtent l="0" t="0" r="0" b="9525"/>
            <wp:wrapSquare wrapText="bothSides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BC332D" wp14:editId="73F9F72E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2000250" cy="723900"/>
            <wp:effectExtent l="0" t="0" r="0" b="0"/>
            <wp:wrapSquare wrapText="bothSides"/>
            <wp:docPr id="15" name="officeArt object" descr="U:\OST-CIA\STAMPA\7-Logo_Univr_Dir_Comunicazione_2017\7-Logo_Univr_Dir_Comunicazione_2017\Kit_Logo_A-Esteso\A-Logo_Univr_Dir_Comunicazione_2017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:\OST-CIA\STAMPA\7-Logo_Univr_Dir_Comunicazione_2017\7-Logo_Univr_Dir_Comunicazione_2017\Kit_Logo_A-Esteso\A-Logo_Univr_Dir_Comunicazione_2017-01.jpg" descr="U:\OST-CIA\STAMPA\7-Logo_Univr_Dir_Comunicazione_2017\7-Logo_Univr_Dir_Comunicazione_2017\Kit_Logo_A-Esteso\A-Logo_Univr_Dir_Comunicazione_2017-0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4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8A11C8" w14:textId="42341B6B" w:rsidR="006F07D3" w:rsidRDefault="006F07D3">
      <w:pPr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noProof/>
        </w:rPr>
        <w:t xml:space="preserve">  </w:t>
      </w:r>
    </w:p>
    <w:p w14:paraId="68009129" w14:textId="41BDC3C7" w:rsidR="00A728BC" w:rsidRDefault="006F07D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77</w:t>
      </w:r>
      <w:r w:rsidR="001B2405">
        <w:rPr>
          <w:rFonts w:ascii="Arial" w:hAnsi="Arial"/>
          <w:sz w:val="20"/>
          <w:szCs w:val="20"/>
        </w:rPr>
        <w:t>a. 2024</w:t>
      </w:r>
    </w:p>
    <w:p w14:paraId="78CDC80E" w14:textId="5B78A1A1" w:rsidR="00A728BC" w:rsidRPr="000D270B" w:rsidRDefault="001B2405">
      <w:pPr>
        <w:spacing w:line="360" w:lineRule="auto"/>
        <w:jc w:val="right"/>
        <w:rPr>
          <w:rFonts w:ascii="Arial" w:eastAsia="Arial" w:hAnsi="Arial" w:cs="Arial"/>
          <w:color w:val="auto"/>
          <w:sz w:val="21"/>
          <w:szCs w:val="21"/>
        </w:rPr>
      </w:pPr>
      <w:r w:rsidRPr="000D270B">
        <w:rPr>
          <w:rFonts w:ascii="Arial" w:hAnsi="Arial"/>
          <w:color w:val="auto"/>
          <w:sz w:val="21"/>
          <w:szCs w:val="21"/>
        </w:rPr>
        <w:t>Verona,</w:t>
      </w:r>
      <w:r w:rsidRPr="000D270B">
        <w:rPr>
          <w:rFonts w:ascii="Arial" w:hAnsi="Arial"/>
          <w:color w:val="auto"/>
          <w:sz w:val="21"/>
          <w:szCs w:val="21"/>
          <w:u w:color="C0504D"/>
        </w:rPr>
        <w:t xml:space="preserve"> </w:t>
      </w:r>
      <w:r w:rsidR="006F07D3">
        <w:rPr>
          <w:rFonts w:ascii="Arial" w:hAnsi="Arial"/>
          <w:color w:val="auto"/>
          <w:sz w:val="21"/>
          <w:szCs w:val="21"/>
          <w:u w:color="C0504D"/>
        </w:rPr>
        <w:t>20</w:t>
      </w:r>
      <w:r w:rsidRPr="000D270B">
        <w:rPr>
          <w:rFonts w:ascii="Arial" w:hAnsi="Arial"/>
          <w:color w:val="auto"/>
          <w:sz w:val="21"/>
          <w:szCs w:val="21"/>
          <w:u w:color="C0504D"/>
        </w:rPr>
        <w:t xml:space="preserve"> maggio 2024</w:t>
      </w:r>
    </w:p>
    <w:p w14:paraId="0980AC16" w14:textId="77777777" w:rsidR="00A728BC" w:rsidRDefault="001B2405">
      <w:pPr>
        <w:spacing w:line="240" w:lineRule="atLeast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Comunicato stampa</w:t>
      </w:r>
    </w:p>
    <w:p w14:paraId="28568A28" w14:textId="77777777" w:rsidR="00A728BC" w:rsidRDefault="001B2405">
      <w:pPr>
        <w:spacing w:line="24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Recruiting Day Verona Vicenza 2024</w:t>
      </w:r>
    </w:p>
    <w:p w14:paraId="1AFEE2EC" w14:textId="77777777" w:rsidR="00A728BC" w:rsidRDefault="00A728BC">
      <w:pPr>
        <w:spacing w:line="24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F5428AA" w14:textId="77777777" w:rsidR="00A728BC" w:rsidRDefault="001B2405">
      <w:pPr>
        <w:spacing w:line="24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color="C0504D"/>
        </w:rPr>
        <w:t>Il 22 e il 23 maggio</w:t>
      </w:r>
      <w:r>
        <w:rPr>
          <w:rFonts w:ascii="Arial" w:hAnsi="Arial"/>
          <w:b/>
          <w:bCs/>
          <w:sz w:val="28"/>
          <w:szCs w:val="28"/>
        </w:rPr>
        <w:t xml:space="preserve"> torna</w:t>
      </w:r>
      <w:r>
        <w:rPr>
          <w:rFonts w:ascii="Arial" w:hAnsi="Arial"/>
          <w:b/>
          <w:bCs/>
          <w:sz w:val="28"/>
          <w:szCs w:val="28"/>
          <w:u w:color="C0504D"/>
        </w:rPr>
        <w:t xml:space="preserve"> in presenza</w:t>
      </w:r>
      <w:r>
        <w:rPr>
          <w:rFonts w:ascii="Arial" w:hAnsi="Arial"/>
          <w:b/>
          <w:bCs/>
          <w:sz w:val="28"/>
          <w:szCs w:val="28"/>
        </w:rPr>
        <w:t xml:space="preserve"> l’appuntamento rivolto a giovani e imprese che continuerà online fino al 22 giugno</w:t>
      </w:r>
    </w:p>
    <w:p w14:paraId="1AA8CCB0" w14:textId="77777777" w:rsidR="00A728BC" w:rsidRDefault="00A728BC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8C147FD" w14:textId="48A847E4" w:rsidR="00A728BC" w:rsidRDefault="001B2405">
      <w:pPr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Al via Recruiting Day Verona Vicenza: evento organizzato da Università di Verona, Camera di Commercio di Verona e Camera di Commercio di Vicenza per mettere in contatto le laureate e i laureati </w:t>
      </w:r>
      <w:r w:rsidR="000D270B">
        <w:rPr>
          <w:rFonts w:ascii="Arial" w:hAnsi="Arial"/>
          <w:b/>
          <w:bCs/>
        </w:rPr>
        <w:t>con il mondo delle imprese</w:t>
      </w:r>
      <w:r>
        <w:rPr>
          <w:rFonts w:ascii="Arial" w:hAnsi="Arial"/>
          <w:b/>
          <w:bCs/>
        </w:rPr>
        <w:t>. Due i giorni in presenza: il 22 e il 23 maggio al Polo Santa Marta a Verona, con la possibilità di candidarsi anche online dal 22 maggio al 22 giugno sulla consueta piattaforma </w:t>
      </w:r>
      <w:r>
        <w:rPr>
          <w:rStyle w:val="Hyperlink0"/>
          <w:rFonts w:ascii="Arial" w:hAnsi="Arial"/>
          <w:b/>
          <w:bCs/>
        </w:rPr>
        <w:t>www.recruitingverona.it</w:t>
      </w:r>
    </w:p>
    <w:p w14:paraId="09F39CC4" w14:textId="77777777" w:rsidR="00A728BC" w:rsidRDefault="00A728BC">
      <w:pPr>
        <w:spacing w:line="360" w:lineRule="auto"/>
        <w:jc w:val="both"/>
        <w:rPr>
          <w:rFonts w:ascii="Arial" w:eastAsia="Arial" w:hAnsi="Arial" w:cs="Arial"/>
        </w:rPr>
      </w:pPr>
    </w:p>
    <w:p w14:paraId="61D1B53C" w14:textId="3A6B819E" w:rsidR="00A728BC" w:rsidRDefault="001B2405">
      <w:pPr>
        <w:spacing w:line="360" w:lineRule="auto"/>
        <w:jc w:val="both"/>
        <w:rPr>
          <w:rStyle w:val="Hyperlink0"/>
          <w:rFonts w:ascii="Arial" w:hAnsi="Arial"/>
        </w:rPr>
      </w:pPr>
      <w:r>
        <w:rPr>
          <w:rFonts w:ascii="Arial" w:hAnsi="Arial"/>
        </w:rPr>
        <w:t>Nel corso dell'evento, giunto ora alla sua </w:t>
      </w:r>
      <w:r>
        <w:rPr>
          <w:rStyle w:val="Nessuno"/>
          <w:rFonts w:ascii="Arial" w:hAnsi="Arial"/>
          <w:b/>
          <w:bCs/>
        </w:rPr>
        <w:t>ottava edizione</w:t>
      </w:r>
      <w:r>
        <w:rPr>
          <w:rFonts w:ascii="Arial" w:hAnsi="Arial"/>
        </w:rPr>
        <w:t>, studentesse e studenti, laureate e laureati di area umanistica, economico-giuridica e scientifica</w:t>
      </w:r>
      <w:r>
        <w:rPr>
          <w:rStyle w:val="Nessuno"/>
          <w:rFonts w:ascii="Arial" w:hAnsi="Arial"/>
          <w:b/>
          <w:bCs/>
        </w:rPr>
        <w:t> potranno candidarsi alle posizioni aperte</w:t>
      </w:r>
      <w:r>
        <w:rPr>
          <w:rFonts w:ascii="Arial" w:hAnsi="Arial"/>
        </w:rPr>
        <w:t> (offerte di lavoro o stage extracurriculare, anche per categorie protette) messe a disposizione da</w:t>
      </w:r>
      <w:r w:rsidR="002E127E">
        <w:rPr>
          <w:rFonts w:ascii="Arial" w:hAnsi="Arial"/>
        </w:rPr>
        <w:t xml:space="preserve"> </w:t>
      </w:r>
      <w:r>
        <w:rPr>
          <w:rStyle w:val="Nessuno"/>
          <w:rFonts w:ascii="Arial" w:hAnsi="Arial"/>
          <w:b/>
          <w:bCs/>
        </w:rPr>
        <w:t>5</w:t>
      </w:r>
      <w:r w:rsidR="002E127E">
        <w:rPr>
          <w:rStyle w:val="Nessuno"/>
          <w:rFonts w:ascii="Arial" w:hAnsi="Arial"/>
          <w:b/>
          <w:bCs/>
        </w:rPr>
        <w:t>6</w:t>
      </w:r>
      <w:r>
        <w:rPr>
          <w:rStyle w:val="Nessuno"/>
          <w:rFonts w:ascii="Arial" w:hAnsi="Arial"/>
          <w:b/>
          <w:bCs/>
        </w:rPr>
        <w:t> aziende di primo piano</w:t>
      </w:r>
      <w:r>
        <w:rPr>
          <w:rFonts w:ascii="Arial" w:hAnsi="Arial"/>
        </w:rPr>
        <w:t xml:space="preserve"> alla ricerca di professionalità da inserire al loro interno. A queste si aggiungono molte</w:t>
      </w:r>
      <w:r>
        <w:rPr>
          <w:rStyle w:val="Nessuno"/>
          <w:rFonts w:ascii="Arial" w:hAnsi="Arial"/>
          <w:b/>
          <w:bCs/>
        </w:rPr>
        <w:t xml:space="preserve"> altre imprese </w:t>
      </w:r>
      <w:r>
        <w:rPr>
          <w:rFonts w:ascii="Arial" w:hAnsi="Arial"/>
        </w:rPr>
        <w:t>sulla piattaforma online</w:t>
      </w:r>
      <w:r w:rsidR="00066737">
        <w:rPr>
          <w:rFonts w:ascii="Arial" w:hAnsi="Arial"/>
        </w:rPr>
        <w:t xml:space="preserve"> dedicata</w:t>
      </w:r>
      <w:r>
        <w:rPr>
          <w:rFonts w:ascii="Arial" w:hAnsi="Arial"/>
        </w:rPr>
        <w:t> </w:t>
      </w:r>
      <w:r>
        <w:rPr>
          <w:rStyle w:val="Hyperlink0"/>
          <w:rFonts w:ascii="Arial" w:hAnsi="Arial"/>
        </w:rPr>
        <w:t>www.recruitingverona.it</w:t>
      </w:r>
    </w:p>
    <w:p w14:paraId="4522BB2E" w14:textId="77777777" w:rsidR="00066737" w:rsidRDefault="00066737">
      <w:pPr>
        <w:spacing w:line="360" w:lineRule="auto"/>
        <w:jc w:val="both"/>
        <w:rPr>
          <w:rFonts w:ascii="Arial" w:eastAsia="Arial" w:hAnsi="Arial" w:cs="Arial"/>
        </w:rPr>
      </w:pPr>
    </w:p>
    <w:p w14:paraId="60739B44" w14:textId="12675846" w:rsidR="00066737" w:rsidRPr="00066737" w:rsidRDefault="00066737" w:rsidP="00066737">
      <w:pPr>
        <w:spacing w:line="360" w:lineRule="auto"/>
        <w:jc w:val="both"/>
        <w:rPr>
          <w:rStyle w:val="Nessuno"/>
          <w:rFonts w:ascii="Arial" w:eastAsia="Arial" w:hAnsi="Arial" w:cs="Arial"/>
          <w:bCs/>
        </w:rPr>
      </w:pPr>
      <w:r w:rsidRPr="00066737">
        <w:rPr>
          <w:rFonts w:ascii="Arial" w:eastAsia="Arial" w:hAnsi="Arial" w:cs="Arial"/>
        </w:rPr>
        <w:t xml:space="preserve">Nel corso della </w:t>
      </w:r>
      <w:r w:rsidRPr="00066737">
        <w:rPr>
          <w:rFonts w:ascii="Arial" w:eastAsia="Arial" w:hAnsi="Arial" w:cs="Arial"/>
          <w:b/>
        </w:rPr>
        <w:t>due-giorni in presenza</w:t>
      </w:r>
      <w:r w:rsidRPr="00066737">
        <w:rPr>
          <w:rStyle w:val="Nessuno"/>
          <w:rFonts w:ascii="Arial" w:eastAsia="Arial" w:hAnsi="Arial" w:cs="Arial"/>
          <w:bCs/>
        </w:rPr>
        <w:t xml:space="preserve"> (22-23 maggio) </w:t>
      </w:r>
      <w:r w:rsidR="00986E9D">
        <w:rPr>
          <w:rStyle w:val="Nessuno"/>
          <w:rFonts w:ascii="Arial" w:eastAsia="Arial" w:hAnsi="Arial" w:cs="Arial"/>
          <w:bCs/>
        </w:rPr>
        <w:t>al</w:t>
      </w:r>
      <w:r w:rsidRPr="00066737">
        <w:rPr>
          <w:rStyle w:val="Nessuno"/>
          <w:rFonts w:ascii="Arial" w:eastAsia="Arial" w:hAnsi="Arial" w:cs="Arial"/>
          <w:bCs/>
        </w:rPr>
        <w:t xml:space="preserve"> </w:t>
      </w:r>
      <w:r w:rsidRPr="00066737">
        <w:rPr>
          <w:rStyle w:val="Nessuno"/>
          <w:rFonts w:ascii="Arial" w:eastAsia="Arial" w:hAnsi="Arial" w:cs="Arial"/>
          <w:b/>
          <w:bCs/>
        </w:rPr>
        <w:t>Polo Santa Marta</w:t>
      </w:r>
      <w:r w:rsidRPr="00066737">
        <w:rPr>
          <w:rStyle w:val="Nessuno"/>
          <w:rFonts w:ascii="Arial" w:eastAsia="Arial" w:hAnsi="Arial" w:cs="Arial"/>
          <w:bCs/>
        </w:rPr>
        <w:t xml:space="preserve"> dell’</w:t>
      </w:r>
      <w:r w:rsidR="00986E9D">
        <w:rPr>
          <w:rStyle w:val="Nessuno"/>
          <w:rFonts w:ascii="Arial" w:eastAsia="Arial" w:hAnsi="Arial" w:cs="Arial"/>
          <w:bCs/>
        </w:rPr>
        <w:t>u</w:t>
      </w:r>
      <w:r w:rsidRPr="00066737">
        <w:rPr>
          <w:rStyle w:val="Nessuno"/>
          <w:rFonts w:ascii="Arial" w:eastAsia="Arial" w:hAnsi="Arial" w:cs="Arial"/>
          <w:bCs/>
        </w:rPr>
        <w:t xml:space="preserve">niversità di Verona (via </w:t>
      </w:r>
      <w:proofErr w:type="spellStart"/>
      <w:r w:rsidRPr="00066737">
        <w:rPr>
          <w:rStyle w:val="Nessuno"/>
          <w:rFonts w:ascii="Arial" w:eastAsia="Arial" w:hAnsi="Arial" w:cs="Arial"/>
          <w:bCs/>
        </w:rPr>
        <w:t>Cantarane</w:t>
      </w:r>
      <w:proofErr w:type="spellEnd"/>
      <w:r w:rsidRPr="00066737">
        <w:rPr>
          <w:rStyle w:val="Nessuno"/>
          <w:rFonts w:ascii="Arial" w:eastAsia="Arial" w:hAnsi="Arial" w:cs="Arial"/>
          <w:bCs/>
        </w:rPr>
        <w:t xml:space="preserve"> 24, Verona), a </w:t>
      </w:r>
      <w:r w:rsidRPr="00066737">
        <w:rPr>
          <w:rStyle w:val="Nessuno"/>
          <w:rFonts w:ascii="Arial" w:eastAsia="Arial" w:hAnsi="Arial" w:cs="Arial"/>
          <w:b/>
          <w:bCs/>
        </w:rPr>
        <w:t>partire dalle 9 e fino alle 17.30</w:t>
      </w:r>
      <w:r w:rsidRPr="00066737">
        <w:rPr>
          <w:rStyle w:val="Nessuno"/>
          <w:rFonts w:ascii="Arial" w:eastAsia="Arial" w:hAnsi="Arial" w:cs="Arial"/>
          <w:bCs/>
        </w:rPr>
        <w:t>, laureate/i e laureande/i dell’ateneo avranno</w:t>
      </w:r>
      <w:r w:rsidRPr="00066737">
        <w:rPr>
          <w:rStyle w:val="Nessuno"/>
          <w:rFonts w:ascii="Arial" w:eastAsia="Arial" w:hAnsi="Arial" w:cs="Arial"/>
          <w:b/>
          <w:bCs/>
        </w:rPr>
        <w:t xml:space="preserve"> </w:t>
      </w:r>
      <w:r w:rsidRPr="00066737">
        <w:rPr>
          <w:rStyle w:val="Nessuno"/>
          <w:rFonts w:ascii="Arial" w:eastAsia="Arial" w:hAnsi="Arial" w:cs="Arial"/>
          <w:bCs/>
        </w:rPr>
        <w:t>la</w:t>
      </w:r>
      <w:r w:rsidRPr="00066737">
        <w:rPr>
          <w:rStyle w:val="Nessuno"/>
          <w:rFonts w:ascii="Arial" w:eastAsia="Arial" w:hAnsi="Arial" w:cs="Arial"/>
          <w:b/>
          <w:bCs/>
        </w:rPr>
        <w:t xml:space="preserve"> </w:t>
      </w:r>
      <w:r w:rsidRPr="00066737">
        <w:rPr>
          <w:rStyle w:val="Nessuno"/>
          <w:rFonts w:ascii="Arial" w:eastAsia="Arial" w:hAnsi="Arial" w:cs="Arial"/>
          <w:bCs/>
        </w:rPr>
        <w:t>possibilità di</w:t>
      </w:r>
      <w:r w:rsidRPr="00066737">
        <w:rPr>
          <w:rStyle w:val="Nessuno"/>
          <w:rFonts w:ascii="Arial" w:eastAsia="Arial" w:hAnsi="Arial" w:cs="Arial"/>
          <w:b/>
          <w:bCs/>
        </w:rPr>
        <w:t xml:space="preserve"> incontrare i recruiter aziendali nei loro stand,</w:t>
      </w:r>
      <w:r w:rsidRPr="00066737">
        <w:rPr>
          <w:rStyle w:val="Nessuno"/>
          <w:rFonts w:ascii="Arial" w:eastAsia="Arial" w:hAnsi="Arial" w:cs="Arial"/>
          <w:bCs/>
        </w:rPr>
        <w:t xml:space="preserve"> </w:t>
      </w:r>
      <w:r w:rsidRPr="00066737">
        <w:rPr>
          <w:rStyle w:val="Nessuno"/>
          <w:rFonts w:ascii="Arial" w:eastAsia="Arial" w:hAnsi="Arial" w:cs="Arial"/>
          <w:b/>
          <w:bCs/>
        </w:rPr>
        <w:t>seguire le presentazioni aziendali</w:t>
      </w:r>
      <w:r w:rsidRPr="00066737">
        <w:rPr>
          <w:rStyle w:val="Nessuno"/>
          <w:rFonts w:ascii="Arial" w:eastAsia="Arial" w:hAnsi="Arial" w:cs="Arial"/>
          <w:bCs/>
        </w:rPr>
        <w:t xml:space="preserve"> e </w:t>
      </w:r>
      <w:r w:rsidRPr="00066737">
        <w:rPr>
          <w:rStyle w:val="Nessuno"/>
          <w:rFonts w:ascii="Arial" w:eastAsia="Arial" w:hAnsi="Arial" w:cs="Arial"/>
          <w:b/>
          <w:bCs/>
        </w:rPr>
        <w:t xml:space="preserve">consegnare il proprio CV. </w:t>
      </w:r>
    </w:p>
    <w:p w14:paraId="4E186B73" w14:textId="77777777" w:rsidR="00066737" w:rsidRPr="00066737" w:rsidRDefault="00066737">
      <w:pPr>
        <w:shd w:val="clear" w:color="auto" w:fill="FFFFFF"/>
        <w:spacing w:line="360" w:lineRule="auto"/>
        <w:jc w:val="both"/>
        <w:rPr>
          <w:rStyle w:val="Nessuno"/>
          <w:rFonts w:ascii="Arial" w:eastAsia="Arial" w:hAnsi="Arial" w:cs="Arial"/>
          <w:b/>
          <w:bCs/>
        </w:rPr>
      </w:pPr>
    </w:p>
    <w:p w14:paraId="6CE299DF" w14:textId="77777777" w:rsidR="006F07D3" w:rsidRDefault="001B2405" w:rsidP="006F07D3">
      <w:pPr>
        <w:shd w:val="clear" w:color="auto" w:fill="FFFFFF"/>
        <w:spacing w:line="360" w:lineRule="auto"/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</w:rPr>
        <w:t xml:space="preserve">L’evento, organizzato da </w:t>
      </w:r>
      <w:r w:rsidR="001F7512">
        <w:rPr>
          <w:rStyle w:val="Nessuno"/>
          <w:rFonts w:ascii="Arial" w:hAnsi="Arial"/>
          <w:b/>
          <w:bCs/>
        </w:rPr>
        <w:t>U</w:t>
      </w:r>
      <w:r>
        <w:rPr>
          <w:rStyle w:val="Nessuno"/>
          <w:rFonts w:ascii="Arial" w:hAnsi="Arial"/>
          <w:b/>
          <w:bCs/>
        </w:rPr>
        <w:t>niversità di Verona</w:t>
      </w:r>
      <w:r w:rsidR="00AA42AE">
        <w:rPr>
          <w:rStyle w:val="Nessuno"/>
          <w:rFonts w:ascii="Arial" w:hAnsi="Arial"/>
        </w:rPr>
        <w:t>,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  <w:b/>
          <w:bCs/>
        </w:rPr>
        <w:t>Camera di Commercio di Verona</w:t>
      </w:r>
      <w:r>
        <w:rPr>
          <w:rStyle w:val="Nessuno"/>
          <w:rFonts w:ascii="Arial" w:hAnsi="Arial"/>
        </w:rPr>
        <w:t xml:space="preserve"> </w:t>
      </w:r>
      <w:r w:rsidR="00AA42AE">
        <w:rPr>
          <w:rStyle w:val="Nessuno"/>
          <w:rFonts w:ascii="Arial" w:hAnsi="Arial"/>
        </w:rPr>
        <w:t>e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  <w:b/>
          <w:bCs/>
        </w:rPr>
        <w:t>Camera di Commercio di Vicenza</w:t>
      </w:r>
      <w:r>
        <w:rPr>
          <w:rStyle w:val="Nessuno"/>
          <w:rFonts w:ascii="Arial" w:hAnsi="Arial"/>
        </w:rPr>
        <w:t xml:space="preserve"> punta a consolidarsi come un appuntamento fisso per far incontrare i giovani con le aziende del territorio. A confermarlo sono i numeri: l’ultima edizione in presenza e online di </w:t>
      </w:r>
      <w:r>
        <w:rPr>
          <w:rStyle w:val="Nessuno"/>
          <w:rFonts w:ascii="Arial" w:hAnsi="Arial"/>
          <w:b/>
          <w:bCs/>
        </w:rPr>
        <w:t>novembre 2023</w:t>
      </w:r>
      <w:r>
        <w:rPr>
          <w:rStyle w:val="Nessuno"/>
          <w:rFonts w:ascii="Arial" w:hAnsi="Arial"/>
        </w:rPr>
        <w:t xml:space="preserve"> ha registrato 52 imprese in presenza e 119 online, 446 annunci di lavoro e</w:t>
      </w:r>
      <w:r w:rsidR="00CF691E">
        <w:rPr>
          <w:rStyle w:val="Nessuno"/>
          <w:rFonts w:ascii="Arial" w:hAnsi="Arial"/>
        </w:rPr>
        <w:t xml:space="preserve"> </w:t>
      </w:r>
      <w:r w:rsidR="00CF691E" w:rsidRPr="00CF691E">
        <w:rPr>
          <w:rStyle w:val="Nessuno"/>
          <w:rFonts w:ascii="Arial" w:hAnsi="Arial"/>
          <w:b/>
        </w:rPr>
        <w:t>oltre</w:t>
      </w:r>
      <w:r>
        <w:rPr>
          <w:rStyle w:val="Nessuno"/>
          <w:rFonts w:ascii="Arial" w:hAnsi="Arial"/>
        </w:rPr>
        <w:t xml:space="preserve"> </w:t>
      </w:r>
      <w:r w:rsidRPr="000D270B">
        <w:rPr>
          <w:rStyle w:val="Nessuno"/>
          <w:rFonts w:ascii="Arial" w:hAnsi="Arial"/>
          <w:b/>
        </w:rPr>
        <w:t>2mila candidature</w:t>
      </w:r>
      <w:r>
        <w:rPr>
          <w:rStyle w:val="Nessuno"/>
          <w:rFonts w:ascii="Arial" w:hAnsi="Arial"/>
        </w:rPr>
        <w:t xml:space="preserve"> </w:t>
      </w:r>
      <w:r w:rsidR="000D270B">
        <w:rPr>
          <w:rStyle w:val="Nessuno"/>
          <w:rFonts w:ascii="Arial" w:hAnsi="Arial"/>
        </w:rPr>
        <w:t>ricevute</w:t>
      </w:r>
      <w:r>
        <w:rPr>
          <w:rStyle w:val="Nessuno"/>
          <w:rFonts w:ascii="Arial" w:hAnsi="Arial"/>
        </w:rPr>
        <w:t>.</w:t>
      </w:r>
    </w:p>
    <w:p w14:paraId="6A756661" w14:textId="77777777" w:rsidR="006F07D3" w:rsidRDefault="001B2405" w:rsidP="006F07D3">
      <w:pPr>
        <w:spacing w:line="360" w:lineRule="auto"/>
        <w:jc w:val="both"/>
        <w:rPr>
          <w:rFonts w:ascii="Arial" w:hAnsi="Arial" w:cs="Arial"/>
        </w:rPr>
      </w:pPr>
      <w:r w:rsidRPr="006F07D3">
        <w:rPr>
          <w:rFonts w:ascii="Arial" w:hAnsi="Arial" w:cs="Arial"/>
        </w:rPr>
        <w:lastRenderedPageBreak/>
        <w:t xml:space="preserve">“Recruiting Day Verona Vicenza – </w:t>
      </w:r>
      <w:r w:rsidR="006F07D3" w:rsidRPr="006F07D3">
        <w:rPr>
          <w:rFonts w:ascii="Arial" w:hAnsi="Arial" w:cs="Arial"/>
        </w:rPr>
        <w:t>spiega</w:t>
      </w:r>
      <w:r w:rsidRPr="006F07D3">
        <w:rPr>
          <w:rFonts w:ascii="Arial" w:hAnsi="Arial" w:cs="Arial"/>
        </w:rPr>
        <w:t> </w:t>
      </w:r>
      <w:r w:rsidR="006F07D3" w:rsidRPr="006F07D3">
        <w:rPr>
          <w:rFonts w:ascii="Arial" w:hAnsi="Arial" w:cs="Arial"/>
          <w:b/>
          <w:bCs/>
        </w:rPr>
        <w:t>Pier Francesco Nocini</w:t>
      </w:r>
      <w:r w:rsidR="006F07D3" w:rsidRPr="006F07D3">
        <w:rPr>
          <w:rFonts w:ascii="Arial" w:hAnsi="Arial" w:cs="Arial"/>
        </w:rPr>
        <w:t xml:space="preserve">, </w:t>
      </w:r>
      <w:r w:rsidR="00C17841" w:rsidRPr="006F07D3">
        <w:rPr>
          <w:rFonts w:ascii="Arial" w:hAnsi="Arial" w:cs="Arial"/>
        </w:rPr>
        <w:t xml:space="preserve">rettore </w:t>
      </w:r>
      <w:r w:rsidRPr="006F07D3">
        <w:rPr>
          <w:rFonts w:ascii="Arial" w:hAnsi="Arial" w:cs="Arial"/>
        </w:rPr>
        <w:t xml:space="preserve">dell’università di Verona – si conferma </w:t>
      </w:r>
      <w:r w:rsidR="00C17841" w:rsidRPr="006F07D3">
        <w:rPr>
          <w:rFonts w:ascii="Arial" w:hAnsi="Arial" w:cs="Arial"/>
        </w:rPr>
        <w:t xml:space="preserve">come </w:t>
      </w:r>
      <w:r w:rsidRPr="006F07D3">
        <w:rPr>
          <w:rFonts w:ascii="Arial" w:hAnsi="Arial" w:cs="Arial"/>
        </w:rPr>
        <w:t xml:space="preserve">un </w:t>
      </w:r>
      <w:r w:rsidR="00C17841" w:rsidRPr="006F07D3">
        <w:rPr>
          <w:rFonts w:ascii="Arial" w:hAnsi="Arial" w:cs="Arial"/>
        </w:rPr>
        <w:t>appuntamento importante</w:t>
      </w:r>
      <w:r w:rsidRPr="006F07D3">
        <w:rPr>
          <w:rFonts w:ascii="Arial" w:hAnsi="Arial" w:cs="Arial"/>
        </w:rPr>
        <w:t xml:space="preserve"> </w:t>
      </w:r>
      <w:r w:rsidR="000D270B" w:rsidRPr="006F07D3">
        <w:rPr>
          <w:rFonts w:ascii="Arial" w:hAnsi="Arial" w:cs="Arial"/>
        </w:rPr>
        <w:t>per</w:t>
      </w:r>
      <w:r w:rsidRPr="006F07D3">
        <w:rPr>
          <w:rFonts w:ascii="Arial" w:hAnsi="Arial" w:cs="Arial"/>
        </w:rPr>
        <w:t xml:space="preserve"> supportare le nostre laureate e i nostri laureati nella ricerca di </w:t>
      </w:r>
      <w:r w:rsidR="00CF691E" w:rsidRPr="006F07D3">
        <w:rPr>
          <w:rFonts w:ascii="Arial" w:hAnsi="Arial" w:cs="Arial"/>
        </w:rPr>
        <w:t xml:space="preserve">opportunità di crescita e </w:t>
      </w:r>
      <w:r w:rsidRPr="006F07D3">
        <w:rPr>
          <w:rFonts w:ascii="Arial" w:hAnsi="Arial" w:cs="Arial"/>
        </w:rPr>
        <w:t>posizioni qualificate nelle imprese del territorio</w:t>
      </w:r>
      <w:r w:rsidR="00CF691E" w:rsidRPr="006F07D3">
        <w:rPr>
          <w:rFonts w:ascii="Arial" w:hAnsi="Arial" w:cs="Arial"/>
        </w:rPr>
        <w:t>”.</w:t>
      </w:r>
      <w:r w:rsidR="006F07D3" w:rsidRPr="006F07D3">
        <w:rPr>
          <w:rFonts w:ascii="Arial" w:hAnsi="Arial" w:cs="Arial"/>
        </w:rPr>
        <w:t xml:space="preserve"> </w:t>
      </w:r>
    </w:p>
    <w:p w14:paraId="634C459F" w14:textId="77777777" w:rsidR="006F07D3" w:rsidRDefault="006F07D3" w:rsidP="006F07D3">
      <w:pPr>
        <w:spacing w:line="360" w:lineRule="auto"/>
        <w:jc w:val="both"/>
        <w:rPr>
          <w:rFonts w:ascii="Arial" w:hAnsi="Arial" w:cs="Arial"/>
        </w:rPr>
      </w:pPr>
    </w:p>
    <w:p w14:paraId="2E86F71D" w14:textId="77777777" w:rsidR="006F07D3" w:rsidRDefault="00DB601E" w:rsidP="006F07D3">
      <w:pPr>
        <w:spacing w:line="360" w:lineRule="auto"/>
        <w:jc w:val="both"/>
        <w:rPr>
          <w:rFonts w:ascii="Arial" w:hAnsi="Arial" w:cs="Arial"/>
        </w:rPr>
      </w:pPr>
      <w:r w:rsidRPr="006F07D3">
        <w:rPr>
          <w:rFonts w:ascii="Arial" w:hAnsi="Arial" w:cs="Arial"/>
        </w:rPr>
        <w:t xml:space="preserve">“Abbiamo lavorato fianco a fianco delle aziende </w:t>
      </w:r>
      <w:r w:rsidR="001F7512" w:rsidRPr="006F07D3">
        <w:rPr>
          <w:rFonts w:ascii="Arial" w:hAnsi="Arial" w:cs="Arial"/>
        </w:rPr>
        <w:t xml:space="preserve">e delle associazioni di categoria </w:t>
      </w:r>
      <w:r w:rsidRPr="006F07D3">
        <w:rPr>
          <w:rFonts w:ascii="Arial" w:hAnsi="Arial" w:cs="Arial"/>
        </w:rPr>
        <w:t xml:space="preserve">del territorio - afferma </w:t>
      </w:r>
      <w:r w:rsidRPr="006F07D3">
        <w:rPr>
          <w:rFonts w:ascii="Arial" w:hAnsi="Arial" w:cs="Arial"/>
          <w:b/>
          <w:bCs/>
        </w:rPr>
        <w:t>Giuseppe Riello</w:t>
      </w:r>
      <w:r w:rsidRPr="006F07D3">
        <w:rPr>
          <w:rFonts w:ascii="Arial" w:hAnsi="Arial" w:cs="Arial"/>
        </w:rPr>
        <w:t xml:space="preserve">, presidente della Camera di Commercio di Verona – </w:t>
      </w:r>
      <w:r w:rsidR="001F7512" w:rsidRPr="006F07D3">
        <w:rPr>
          <w:rFonts w:ascii="Arial" w:hAnsi="Arial" w:cs="Arial"/>
        </w:rPr>
        <w:t xml:space="preserve">e le imprese </w:t>
      </w:r>
      <w:r w:rsidRPr="006F07D3">
        <w:rPr>
          <w:rFonts w:ascii="Arial" w:hAnsi="Arial" w:cs="Arial"/>
        </w:rPr>
        <w:t xml:space="preserve">ancora una volta hanno mostrato grande interesse per questa </w:t>
      </w:r>
      <w:r w:rsidR="001F7512" w:rsidRPr="006F07D3">
        <w:rPr>
          <w:rFonts w:ascii="Arial" w:hAnsi="Arial" w:cs="Arial"/>
        </w:rPr>
        <w:t xml:space="preserve">ormai consolidata </w:t>
      </w:r>
      <w:r w:rsidRPr="006F07D3">
        <w:rPr>
          <w:rFonts w:ascii="Arial" w:hAnsi="Arial" w:cs="Arial"/>
        </w:rPr>
        <w:t xml:space="preserve">iniziativa di placement specializzato. </w:t>
      </w:r>
      <w:r w:rsidR="001F7512" w:rsidRPr="006F07D3">
        <w:rPr>
          <w:rFonts w:ascii="Arial" w:hAnsi="Arial" w:cs="Arial"/>
        </w:rPr>
        <w:t xml:space="preserve">I numeri parlano chiaro: </w:t>
      </w:r>
      <w:r w:rsidR="004E27CB" w:rsidRPr="006F07D3">
        <w:rPr>
          <w:rFonts w:ascii="Arial" w:hAnsi="Arial" w:cs="Arial"/>
        </w:rPr>
        <w:t>per questa edizione</w:t>
      </w:r>
      <w:r w:rsidR="001F7512" w:rsidRPr="006F07D3">
        <w:rPr>
          <w:rFonts w:ascii="Arial" w:hAnsi="Arial" w:cs="Arial"/>
        </w:rPr>
        <w:t xml:space="preserve"> sulla piattaforma recruitingverona.it si sono registrate più di 230 aziende alla ricerca di </w:t>
      </w:r>
      <w:r w:rsidRPr="006F07D3">
        <w:rPr>
          <w:rFonts w:ascii="Arial" w:hAnsi="Arial" w:cs="Arial"/>
        </w:rPr>
        <w:t>nuove figure professionali</w:t>
      </w:r>
      <w:r w:rsidR="001F7512" w:rsidRPr="006F07D3">
        <w:rPr>
          <w:rFonts w:ascii="Arial" w:hAnsi="Arial" w:cs="Arial"/>
        </w:rPr>
        <w:t xml:space="preserve"> da inserire nel loro organico”.</w:t>
      </w:r>
      <w:r w:rsidR="006F07D3" w:rsidRPr="006F07D3">
        <w:rPr>
          <w:rFonts w:ascii="Arial" w:hAnsi="Arial" w:cs="Arial"/>
        </w:rPr>
        <w:t xml:space="preserve"> </w:t>
      </w:r>
    </w:p>
    <w:p w14:paraId="6F818491" w14:textId="77777777" w:rsidR="006F07D3" w:rsidRDefault="006F07D3" w:rsidP="006F07D3">
      <w:pPr>
        <w:spacing w:line="360" w:lineRule="auto"/>
        <w:jc w:val="both"/>
        <w:rPr>
          <w:rFonts w:ascii="Arial" w:hAnsi="Arial" w:cs="Arial"/>
        </w:rPr>
      </w:pPr>
    </w:p>
    <w:p w14:paraId="7C49E477" w14:textId="0AC2D567" w:rsidR="00AA42AE" w:rsidRPr="006F07D3" w:rsidRDefault="00AA42AE" w:rsidP="006F07D3">
      <w:pPr>
        <w:spacing w:line="360" w:lineRule="auto"/>
        <w:jc w:val="both"/>
        <w:rPr>
          <w:rFonts w:ascii="Arial" w:hAnsi="Arial" w:cs="Arial"/>
        </w:rPr>
      </w:pPr>
      <w:r w:rsidRPr="006F07D3">
        <w:rPr>
          <w:rFonts w:ascii="Arial" w:hAnsi="Arial" w:cs="Arial"/>
        </w:rPr>
        <w:t xml:space="preserve">"Il nostro rapporto con l'Università di Verona è forte e consolidato, già da molti anni presso la sede universitaria di Vicenza ci sono corsi di Economia dell'ateneo veronese – ricorda </w:t>
      </w:r>
      <w:r w:rsidRPr="006F07D3">
        <w:rPr>
          <w:rFonts w:ascii="Arial" w:hAnsi="Arial" w:cs="Arial"/>
          <w:b/>
          <w:bCs/>
        </w:rPr>
        <w:t xml:space="preserve">Giorgio </w:t>
      </w:r>
      <w:proofErr w:type="spellStart"/>
      <w:r w:rsidRPr="006F07D3">
        <w:rPr>
          <w:rFonts w:ascii="Arial" w:hAnsi="Arial" w:cs="Arial"/>
          <w:b/>
          <w:bCs/>
        </w:rPr>
        <w:t>Xoccato</w:t>
      </w:r>
      <w:proofErr w:type="spellEnd"/>
      <w:r w:rsidRPr="006F07D3">
        <w:rPr>
          <w:rFonts w:ascii="Arial" w:hAnsi="Arial" w:cs="Arial"/>
        </w:rPr>
        <w:t>, presidente della Camera di Commercio di Vicenza. - Il tema del disallineamento tra domanda e offerta di lavoro è molto sentito dalle imprese e dalle categorie economiche della nostra provincia e per questo motivo già da due anni partecipiamo a questa lodevole iniziativa per dare un'ulteriore opportunità di incontro, con modalità innovative, alle imprese e ai giovani vicentini"</w:t>
      </w:r>
      <w:r w:rsidR="006F07D3" w:rsidRPr="006F07D3">
        <w:rPr>
          <w:rFonts w:ascii="Arial" w:hAnsi="Arial" w:cs="Arial"/>
        </w:rPr>
        <w:t>.</w:t>
      </w:r>
    </w:p>
    <w:p w14:paraId="698D1044" w14:textId="77777777" w:rsidR="00A728BC" w:rsidRDefault="00A728BC">
      <w:pPr>
        <w:spacing w:line="360" w:lineRule="auto"/>
        <w:jc w:val="both"/>
        <w:rPr>
          <w:rStyle w:val="Nessuno"/>
          <w:rFonts w:ascii="Arial" w:eastAsia="Arial" w:hAnsi="Arial" w:cs="Arial"/>
          <w:shd w:val="clear" w:color="auto" w:fill="FFFFFF"/>
        </w:rPr>
      </w:pPr>
    </w:p>
    <w:p w14:paraId="63B5EE8C" w14:textId="58C37721" w:rsidR="00A728BC" w:rsidRDefault="001B2405">
      <w:pPr>
        <w:spacing w:line="360" w:lineRule="auto"/>
        <w:jc w:val="both"/>
        <w:rPr>
          <w:rStyle w:val="Nessuno"/>
          <w:rFonts w:ascii="Arial" w:hAnsi="Arial"/>
          <w:shd w:val="clear" w:color="auto" w:fill="FFFFFF"/>
        </w:rPr>
      </w:pPr>
      <w:r>
        <w:rPr>
          <w:rStyle w:val="Nessuno"/>
          <w:rFonts w:ascii="Arial" w:hAnsi="Arial"/>
          <w:shd w:val="clear" w:color="auto" w:fill="FFFFFF"/>
        </w:rPr>
        <w:t xml:space="preserve">Per ulteriori info e per il </w:t>
      </w:r>
      <w:r>
        <w:rPr>
          <w:rStyle w:val="Nessuno"/>
          <w:rFonts w:ascii="Arial" w:hAnsi="Arial"/>
          <w:b/>
          <w:bCs/>
          <w:shd w:val="clear" w:color="auto" w:fill="FFFFFF"/>
        </w:rPr>
        <w:t>programma completo</w:t>
      </w:r>
      <w:r>
        <w:rPr>
          <w:rStyle w:val="Nessuno"/>
          <w:rFonts w:ascii="Arial" w:hAnsi="Arial"/>
          <w:shd w:val="clear" w:color="auto" w:fill="FFFFFF"/>
        </w:rPr>
        <w:t xml:space="preserve"> rimandiamo alla </w:t>
      </w:r>
      <w:r w:rsidR="006F07D3">
        <w:rPr>
          <w:rStyle w:val="Nessuno"/>
          <w:rFonts w:ascii="Arial" w:hAnsi="Arial"/>
          <w:shd w:val="clear" w:color="auto" w:fill="FFFFFF"/>
        </w:rPr>
        <w:t xml:space="preserve">pagina </w:t>
      </w:r>
      <w:r>
        <w:rPr>
          <w:rStyle w:val="Nessuno"/>
          <w:rFonts w:ascii="Arial" w:hAnsi="Arial"/>
          <w:shd w:val="clear" w:color="auto" w:fill="FFFFFF"/>
        </w:rPr>
        <w:t>dedicata all’evento.</w:t>
      </w:r>
    </w:p>
    <w:p w14:paraId="5DBE0FE4" w14:textId="42C7ACDB" w:rsidR="006F07D3" w:rsidRDefault="006F07D3">
      <w:pPr>
        <w:spacing w:line="360" w:lineRule="auto"/>
        <w:jc w:val="both"/>
        <w:rPr>
          <w:rStyle w:val="Nessuno"/>
          <w:rFonts w:ascii="Arial" w:eastAsia="Arial" w:hAnsi="Arial" w:cs="Arial"/>
          <w:shd w:val="clear" w:color="auto" w:fill="FFFFFF"/>
        </w:rPr>
      </w:pPr>
      <w:r w:rsidRPr="00301899">
        <w:rPr>
          <w:rFonts w:ascii="Arial" w:eastAsia="Arial" w:hAnsi="Arial" w:cs="Arial"/>
          <w:shd w:val="clear" w:color="auto" w:fill="FFFFFF"/>
        </w:rPr>
        <w:t>https://www.univr.it/it/iniziative/-/evento/11559</w:t>
      </w:r>
    </w:p>
    <w:p w14:paraId="63BCF96C" w14:textId="77777777" w:rsidR="006F07D3" w:rsidRDefault="006F07D3">
      <w:pPr>
        <w:spacing w:line="360" w:lineRule="auto"/>
        <w:jc w:val="both"/>
        <w:rPr>
          <w:rStyle w:val="Nessuno"/>
          <w:rFonts w:ascii="Arial" w:eastAsia="Arial" w:hAnsi="Arial" w:cs="Arial"/>
          <w:shd w:val="clear" w:color="auto" w:fill="FFFFFF"/>
        </w:rPr>
      </w:pPr>
    </w:p>
    <w:p w14:paraId="558D55A3" w14:textId="77777777" w:rsidR="00A728BC" w:rsidRDefault="00A728BC">
      <w:pPr>
        <w:jc w:val="both"/>
        <w:rPr>
          <w:rStyle w:val="Nessuno"/>
          <w:rFonts w:ascii="Arial" w:eastAsia="Arial" w:hAnsi="Arial" w:cs="Arial"/>
          <w:shd w:val="clear" w:color="auto" w:fill="FFFFFF"/>
        </w:rPr>
      </w:pPr>
    </w:p>
    <w:p w14:paraId="2A1B33D2" w14:textId="77777777" w:rsidR="00A728BC" w:rsidRDefault="001B2405">
      <w:pPr>
        <w:jc w:val="both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Area Comunicazione - Ufficio Stampa</w:t>
      </w:r>
    </w:p>
    <w:p w14:paraId="709FBE73" w14:textId="77777777" w:rsidR="00A728BC" w:rsidRDefault="001B2405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Direzione Informatica, Tecnologie e Comunicazione</w:t>
      </w:r>
      <w:r>
        <w:rPr>
          <w:rStyle w:val="Nessuno"/>
          <w:rFonts w:ascii="Arial" w:hAnsi="Arial"/>
          <w:b/>
          <w:bCs/>
          <w:sz w:val="20"/>
          <w:szCs w:val="20"/>
        </w:rPr>
        <w:t xml:space="preserve"> | Università di Verona  </w:t>
      </w:r>
    </w:p>
    <w:p w14:paraId="3B5A46B3" w14:textId="77777777" w:rsidR="00A728BC" w:rsidRDefault="001B2405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Roberta Dini, Elisa Innocenti, Sara </w:t>
      </w:r>
      <w:proofErr w:type="spellStart"/>
      <w:r>
        <w:rPr>
          <w:rStyle w:val="Nessuno"/>
          <w:rFonts w:ascii="Arial" w:hAnsi="Arial"/>
          <w:sz w:val="20"/>
          <w:szCs w:val="20"/>
        </w:rPr>
        <w:t>Mauroner</w:t>
      </w:r>
      <w:proofErr w:type="spellEnd"/>
    </w:p>
    <w:p w14:paraId="115723DC" w14:textId="77777777" w:rsidR="00A728BC" w:rsidRDefault="001B2405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366 6188411 - 3351593262 - 3491536099</w:t>
      </w:r>
    </w:p>
    <w:p w14:paraId="570778CD" w14:textId="4EE98145" w:rsidR="00A728BC" w:rsidRDefault="001B2405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Hyperlink2"/>
        </w:rPr>
        <w:t>ufficio.stampa@ateneo.univr.it</w:t>
      </w:r>
      <w:r>
        <w:rPr>
          <w:rStyle w:val="Nessuno"/>
          <w:rFonts w:ascii="Arial" w:hAnsi="Arial"/>
          <w:sz w:val="20"/>
          <w:szCs w:val="20"/>
        </w:rPr>
        <w:t>  </w:t>
      </w:r>
    </w:p>
    <w:p w14:paraId="54B22E0F" w14:textId="5DBCD8D5" w:rsidR="00A728BC" w:rsidRDefault="001B2405">
      <w:pPr>
        <w:jc w:val="both"/>
        <w:rPr>
          <w:rStyle w:val="Nessuno"/>
          <w:rFonts w:ascii="Arial" w:hAnsi="Arial"/>
          <w:b/>
          <w:bCs/>
          <w:sz w:val="20"/>
          <w:szCs w:val="20"/>
          <w:u w:val="single"/>
        </w:rPr>
      </w:pPr>
      <w:r>
        <w:rPr>
          <w:rStyle w:val="Nessuno"/>
          <w:rFonts w:ascii="Arial" w:hAnsi="Arial"/>
          <w:sz w:val="20"/>
          <w:szCs w:val="20"/>
        </w:rPr>
        <w:t>Agenzia di stampa </w:t>
      </w:r>
      <w:proofErr w:type="spellStart"/>
      <w:r>
        <w:rPr>
          <w:rStyle w:val="Hyperlink2"/>
        </w:rPr>
        <w:t>Univerona</w:t>
      </w:r>
      <w:proofErr w:type="spellEnd"/>
      <w:r>
        <w:rPr>
          <w:rStyle w:val="Hyperlink2"/>
        </w:rPr>
        <w:t xml:space="preserve"> News</w:t>
      </w:r>
      <w:r>
        <w:rPr>
          <w:rStyle w:val="Nessuno"/>
          <w:rFonts w:ascii="Arial" w:hAnsi="Arial"/>
          <w:b/>
          <w:bCs/>
          <w:sz w:val="20"/>
          <w:szCs w:val="20"/>
          <w:u w:val="single"/>
        </w:rPr>
        <w:t> </w:t>
      </w:r>
    </w:p>
    <w:p w14:paraId="529DCA44" w14:textId="77777777" w:rsidR="0005715C" w:rsidRDefault="0005715C">
      <w:pPr>
        <w:jc w:val="both"/>
        <w:rPr>
          <w:rStyle w:val="Nessuno"/>
          <w:rFonts w:ascii="Arial" w:hAnsi="Arial"/>
          <w:b/>
          <w:bCs/>
          <w:sz w:val="20"/>
          <w:szCs w:val="20"/>
          <w:u w:val="single"/>
        </w:rPr>
      </w:pPr>
    </w:p>
    <w:p w14:paraId="0A658439" w14:textId="77777777" w:rsidR="0005715C" w:rsidRPr="0005715C" w:rsidRDefault="0005715C">
      <w:pPr>
        <w:jc w:val="both"/>
        <w:rPr>
          <w:rStyle w:val="Nessuno"/>
          <w:rFonts w:ascii="Arial" w:hAnsi="Arial"/>
          <w:b/>
          <w:bCs/>
          <w:sz w:val="20"/>
          <w:szCs w:val="20"/>
        </w:rPr>
      </w:pPr>
      <w:r w:rsidRPr="0005715C">
        <w:rPr>
          <w:rStyle w:val="Nessuno"/>
          <w:rFonts w:ascii="Arial" w:hAnsi="Arial"/>
          <w:b/>
          <w:bCs/>
          <w:sz w:val="20"/>
          <w:szCs w:val="20"/>
        </w:rPr>
        <w:t>Ufficio Relazioni con il Pubblico</w:t>
      </w:r>
    </w:p>
    <w:p w14:paraId="738E394C" w14:textId="77777777" w:rsidR="0005715C" w:rsidRPr="0005715C" w:rsidRDefault="0005715C">
      <w:pPr>
        <w:jc w:val="both"/>
        <w:rPr>
          <w:rStyle w:val="Nessuno"/>
          <w:rFonts w:ascii="Arial" w:hAnsi="Arial"/>
          <w:b/>
          <w:bCs/>
          <w:sz w:val="20"/>
          <w:szCs w:val="20"/>
        </w:rPr>
      </w:pPr>
      <w:r w:rsidRPr="0005715C">
        <w:rPr>
          <w:rStyle w:val="Nessuno"/>
          <w:rFonts w:ascii="Arial" w:hAnsi="Arial"/>
          <w:b/>
          <w:bCs/>
          <w:sz w:val="20"/>
          <w:szCs w:val="20"/>
        </w:rPr>
        <w:t>Camera di Commercio di Verona</w:t>
      </w:r>
    </w:p>
    <w:p w14:paraId="32391A76" w14:textId="78FF2008" w:rsidR="0005715C" w:rsidRPr="00301899" w:rsidRDefault="0005715C">
      <w:pPr>
        <w:jc w:val="both"/>
        <w:rPr>
          <w:lang w:val="en-US"/>
        </w:rPr>
      </w:pPr>
      <w:r w:rsidRPr="00301899">
        <w:rPr>
          <w:rFonts w:ascii="Arial" w:hAnsi="Arial"/>
          <w:bCs/>
          <w:sz w:val="20"/>
          <w:szCs w:val="20"/>
          <w:lang w:val="en-US"/>
        </w:rPr>
        <w:t>urp@vr.camcom.it</w:t>
      </w:r>
      <w:r w:rsidRPr="00301899">
        <w:rPr>
          <w:rStyle w:val="Nessuno"/>
          <w:rFonts w:ascii="Arial" w:hAnsi="Arial"/>
          <w:bCs/>
          <w:sz w:val="20"/>
          <w:szCs w:val="20"/>
          <w:lang w:val="en-US"/>
        </w:rPr>
        <w:t xml:space="preserve"> -  tel. 045 8085910-769</w:t>
      </w:r>
    </w:p>
    <w:sectPr w:rsidR="0005715C" w:rsidRPr="00301899" w:rsidSect="006F07D3">
      <w:headerReference w:type="default" r:id="rId9"/>
      <w:footerReference w:type="default" r:id="rId10"/>
      <w:pgSz w:w="11900" w:h="16840"/>
      <w:pgMar w:top="1206" w:right="1134" w:bottom="765" w:left="1134" w:header="113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26362" w14:textId="77777777" w:rsidR="00E2016F" w:rsidRDefault="00E2016F">
      <w:r>
        <w:separator/>
      </w:r>
    </w:p>
  </w:endnote>
  <w:endnote w:type="continuationSeparator" w:id="0">
    <w:p w14:paraId="7622B7D0" w14:textId="77777777" w:rsidR="00E2016F" w:rsidRDefault="00E2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76FB" w14:textId="77777777" w:rsidR="00A728BC" w:rsidRDefault="001B2405">
    <w:pPr>
      <w:pStyle w:val="Pidipagina"/>
      <w:tabs>
        <w:tab w:val="clear" w:pos="9638"/>
        <w:tab w:val="right" w:pos="9612"/>
      </w:tabs>
      <w:spacing w:line="240" w:lineRule="atLeast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</w:rPr>
      <w:t xml:space="preserve"> </w:t>
    </w:r>
  </w:p>
  <w:p w14:paraId="1C004211" w14:textId="77777777" w:rsidR="00A728BC" w:rsidRDefault="001B2405">
    <w:pPr>
      <w:pStyle w:val="Pidipagina"/>
      <w:tabs>
        <w:tab w:val="clear" w:pos="4819"/>
        <w:tab w:val="clear" w:pos="9638"/>
        <w:tab w:val="left" w:pos="2745"/>
      </w:tabs>
      <w:spacing w:line="240" w:lineRule="atLeast"/>
    </w:pPr>
    <w:r>
      <w:rPr>
        <w:rFonts w:ascii="Arial" w:eastAsia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45F4" w14:textId="77777777" w:rsidR="00E2016F" w:rsidRDefault="00E2016F">
      <w:r>
        <w:separator/>
      </w:r>
    </w:p>
  </w:footnote>
  <w:footnote w:type="continuationSeparator" w:id="0">
    <w:p w14:paraId="3DBB7B48" w14:textId="77777777" w:rsidR="00E2016F" w:rsidRDefault="00E2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1C0F" w14:textId="649EC054" w:rsidR="00A728BC" w:rsidRDefault="001B2405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E4F3432" wp14:editId="39453AC5">
              <wp:simplePos x="0" y="0"/>
              <wp:positionH relativeFrom="page">
                <wp:posOffset>5305425</wp:posOffset>
              </wp:positionH>
              <wp:positionV relativeFrom="page">
                <wp:posOffset>704850</wp:posOffset>
              </wp:positionV>
              <wp:extent cx="1819910" cy="495488"/>
              <wp:effectExtent l="0" t="0" r="0" b="0"/>
              <wp:wrapNone/>
              <wp:docPr id="1073741826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910" cy="49548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3D644BF" w14:textId="5ED0A776" w:rsidR="00A728BC" w:rsidRDefault="00A728BC">
                          <w:pPr>
                            <w:pStyle w:val="Contenutocornice"/>
                          </w:pP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F343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2" style="position:absolute;margin-left:417.75pt;margin-top:55.5pt;width:143.3pt;height:3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" filled="f" stroked="f" strokeweight="1pt">
              <v:stroke miterlimit="4"/>
              <v:textbox inset="1.2699mm,1.2699mm,1.2699mm,1.2699mm">
                <w:txbxContent>
                  <w:p w14:paraId="13D644BF" w14:textId="5ED0A776" w:rsidR="00A728BC" w:rsidRDefault="00A728BC">
                    <w:pPr>
                      <w:pStyle w:val="Contenutocornic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BC"/>
    <w:rsid w:val="00022956"/>
    <w:rsid w:val="0005715C"/>
    <w:rsid w:val="00066737"/>
    <w:rsid w:val="000D270B"/>
    <w:rsid w:val="001B2405"/>
    <w:rsid w:val="001C5474"/>
    <w:rsid w:val="001F6AE5"/>
    <w:rsid w:val="001F7512"/>
    <w:rsid w:val="002E127E"/>
    <w:rsid w:val="00301899"/>
    <w:rsid w:val="00344BE5"/>
    <w:rsid w:val="004A4471"/>
    <w:rsid w:val="004B6B18"/>
    <w:rsid w:val="004E27CB"/>
    <w:rsid w:val="00610951"/>
    <w:rsid w:val="006F07D3"/>
    <w:rsid w:val="00862B06"/>
    <w:rsid w:val="00986E9D"/>
    <w:rsid w:val="00A728BC"/>
    <w:rsid w:val="00AA42AE"/>
    <w:rsid w:val="00C17841"/>
    <w:rsid w:val="00CA0789"/>
    <w:rsid w:val="00CD51F6"/>
    <w:rsid w:val="00CF691E"/>
    <w:rsid w:val="00DB601E"/>
    <w:rsid w:val="00DF19D8"/>
    <w:rsid w:val="00E11417"/>
    <w:rsid w:val="00E2016F"/>
    <w:rsid w:val="00E31C2B"/>
    <w:rsid w:val="00EA6F12"/>
    <w:rsid w:val="00F00B2E"/>
    <w:rsid w:val="00F51A76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6258"/>
  <w15:docId w15:val="{E4DEE20D-C576-4FEE-8140-EFD1719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tenutocornice">
    <w:name w:val="Contenuto cornice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6699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FF"/>
      <w:u w:val="single" w:color="0000FF"/>
      <w:shd w:val="clear" w:color="auto" w:fill="FFFFFF"/>
    </w:rPr>
  </w:style>
  <w:style w:type="character" w:customStyle="1" w:styleId="Hyperlink2">
    <w:name w:val="Hyperlink.2"/>
    <w:basedOn w:val="Nessuno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01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Doardo</dc:creator>
  <cp:lastModifiedBy>Marco Chirico</cp:lastModifiedBy>
  <cp:revision>5</cp:revision>
  <dcterms:created xsi:type="dcterms:W3CDTF">2024-05-20T08:59:00Z</dcterms:created>
  <dcterms:modified xsi:type="dcterms:W3CDTF">2024-05-29T11:18:00Z</dcterms:modified>
</cp:coreProperties>
</file>