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6346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CD5D67" w14:textId="07384509" w:rsid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A366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a.2020</w:t>
      </w:r>
    </w:p>
    <w:p w14:paraId="2085249E" w14:textId="47BA7481" w:rsidR="00B411AB" w:rsidRP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 w:rsidRPr="001360CC">
        <w:rPr>
          <w:rFonts w:ascii="Arial" w:hAnsi="Arial" w:cs="Arial"/>
          <w:sz w:val="22"/>
          <w:szCs w:val="22"/>
        </w:rPr>
        <w:t xml:space="preserve">Verona, </w:t>
      </w:r>
      <w:r w:rsidR="00CE4308">
        <w:rPr>
          <w:rFonts w:ascii="Arial" w:hAnsi="Arial" w:cs="Arial"/>
          <w:sz w:val="22"/>
          <w:szCs w:val="22"/>
        </w:rPr>
        <w:t>1</w:t>
      </w:r>
      <w:r w:rsidR="00CB37F5">
        <w:rPr>
          <w:rFonts w:ascii="Arial" w:hAnsi="Arial" w:cs="Arial"/>
          <w:sz w:val="22"/>
          <w:szCs w:val="22"/>
        </w:rPr>
        <w:t>7</w:t>
      </w:r>
      <w:r w:rsidRPr="001360CC">
        <w:rPr>
          <w:rFonts w:ascii="Arial" w:hAnsi="Arial" w:cs="Arial"/>
          <w:sz w:val="22"/>
          <w:szCs w:val="22"/>
        </w:rPr>
        <w:t xml:space="preserve"> novembre 2020</w:t>
      </w:r>
    </w:p>
    <w:p w14:paraId="2EDA7FF7" w14:textId="77777777" w:rsidR="004626D6" w:rsidRPr="001573D1" w:rsidRDefault="00894A6E" w:rsidP="005860E1">
      <w:pPr>
        <w:spacing w:line="276" w:lineRule="auto"/>
        <w:jc w:val="center"/>
        <w:rPr>
          <w:rFonts w:ascii="Arial" w:hAnsi="Arial" w:cs="Arial"/>
          <w:bCs/>
        </w:rPr>
      </w:pPr>
      <w:r w:rsidRPr="001573D1">
        <w:rPr>
          <w:rFonts w:ascii="Arial" w:hAnsi="Arial" w:cs="Arial"/>
          <w:bCs/>
        </w:rPr>
        <w:t>Comunicato stampa</w:t>
      </w:r>
    </w:p>
    <w:p w14:paraId="3B78E891" w14:textId="106F841E" w:rsidR="005860E1" w:rsidRPr="001573D1" w:rsidRDefault="00327F2F" w:rsidP="005860E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7F2F">
        <w:rPr>
          <w:rFonts w:ascii="Arial" w:hAnsi="Arial" w:cs="Arial"/>
          <w:b/>
          <w:sz w:val="28"/>
          <w:szCs w:val="28"/>
        </w:rPr>
        <w:t>Amarone, calze e pochi bit</w:t>
      </w:r>
    </w:p>
    <w:p w14:paraId="644DB3A0" w14:textId="77777777" w:rsidR="00327F2F" w:rsidRPr="00327F2F" w:rsidRDefault="00327F2F" w:rsidP="00327F2F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27F2F">
        <w:rPr>
          <w:rFonts w:ascii="Arial" w:eastAsia="Calibri" w:hAnsi="Arial" w:cs="Arial"/>
          <w:sz w:val="28"/>
          <w:szCs w:val="28"/>
          <w:lang w:eastAsia="en-US"/>
        </w:rPr>
        <w:t>Videoconferenza giovedì 19, alle 17.30, su Zoom e Facebook</w:t>
      </w:r>
    </w:p>
    <w:p w14:paraId="3564B678" w14:textId="77777777" w:rsidR="00321123" w:rsidRDefault="00327F2F" w:rsidP="00327F2F">
      <w:pPr>
        <w:jc w:val="both"/>
        <w:rPr>
          <w:rFonts w:ascii="Arial" w:hAnsi="Arial" w:cs="Arial"/>
          <w:b/>
          <w:bCs/>
        </w:rPr>
      </w:pPr>
      <w:r w:rsidRPr="00327F2F">
        <w:rPr>
          <w:rFonts w:ascii="Arial" w:hAnsi="Arial" w:cs="Arial"/>
          <w:b/>
          <w:bCs/>
        </w:rPr>
        <w:t>Prosegue il ciclo di conferenze “</w:t>
      </w:r>
      <w:hyperlink r:id="rId6" w:history="1">
        <w:r w:rsidRPr="00327F2F">
          <w:rPr>
            <w:rStyle w:val="Collegamentoipertestuale"/>
            <w:rFonts w:ascii="Arial" w:hAnsi="Arial" w:cs="Arial"/>
            <w:b/>
            <w:bCs/>
          </w:rPr>
          <w:t>L’economia veneta nell’epoca del Coronavirus. Una pandemia che viene da lontano?</w:t>
        </w:r>
      </w:hyperlink>
      <w:r w:rsidRPr="00327F2F">
        <w:rPr>
          <w:rFonts w:ascii="Arial" w:hAnsi="Arial" w:cs="Arial"/>
          <w:b/>
          <w:bCs/>
        </w:rPr>
        <w:t xml:space="preserve">”. </w:t>
      </w:r>
      <w:r w:rsidR="00321123">
        <w:rPr>
          <w:rFonts w:ascii="Arial" w:hAnsi="Arial" w:cs="Arial"/>
          <w:b/>
          <w:bCs/>
        </w:rPr>
        <w:t xml:space="preserve">Sarà </w:t>
      </w:r>
      <w:r w:rsidR="00321123" w:rsidRPr="00327F2F">
        <w:rPr>
          <w:rFonts w:ascii="Arial" w:hAnsi="Arial" w:cs="Arial"/>
          <w:b/>
          <w:bCs/>
        </w:rPr>
        <w:t>Roberto Ricciuti</w:t>
      </w:r>
      <w:r w:rsidR="00321123" w:rsidRPr="00327F2F">
        <w:rPr>
          <w:rFonts w:ascii="Arial" w:hAnsi="Arial" w:cs="Arial"/>
        </w:rPr>
        <w:t xml:space="preserve">, </w:t>
      </w:r>
      <w:r w:rsidR="00321123" w:rsidRPr="00CB37F5">
        <w:rPr>
          <w:rFonts w:ascii="Arial" w:hAnsi="Arial" w:cs="Arial"/>
          <w:b/>
          <w:bCs/>
        </w:rPr>
        <w:t xml:space="preserve">docente di Politica economica, ad aprire la videoconferenza </w:t>
      </w:r>
      <w:r w:rsidR="00321123" w:rsidRPr="00327F2F">
        <w:rPr>
          <w:rFonts w:ascii="Arial" w:hAnsi="Arial" w:cs="Arial"/>
          <w:b/>
          <w:bCs/>
        </w:rPr>
        <w:t>“Amarone, calze e pochi bit”</w:t>
      </w:r>
      <w:r w:rsidR="00321123">
        <w:rPr>
          <w:rFonts w:ascii="Arial" w:hAnsi="Arial" w:cs="Arial"/>
          <w:b/>
          <w:bCs/>
        </w:rPr>
        <w:t xml:space="preserve"> in programma </w:t>
      </w:r>
      <w:bookmarkStart w:id="0" w:name="_GoBack"/>
      <w:bookmarkEnd w:id="0"/>
      <w:r w:rsidR="00321123" w:rsidRPr="00327F2F">
        <w:rPr>
          <w:rFonts w:ascii="Arial" w:hAnsi="Arial" w:cs="Arial"/>
          <w:b/>
          <w:bCs/>
        </w:rPr>
        <w:t>giovedì 19</w:t>
      </w:r>
      <w:r w:rsidR="00321123">
        <w:rPr>
          <w:rFonts w:ascii="Arial" w:hAnsi="Arial" w:cs="Arial"/>
          <w:b/>
          <w:bCs/>
        </w:rPr>
        <w:t>,</w:t>
      </w:r>
      <w:r w:rsidR="00321123" w:rsidRPr="00327F2F">
        <w:rPr>
          <w:rFonts w:ascii="Arial" w:hAnsi="Arial" w:cs="Arial"/>
          <w:b/>
          <w:bCs/>
        </w:rPr>
        <w:t xml:space="preserve"> alle 17.30</w:t>
      </w:r>
      <w:r w:rsidR="00321123">
        <w:rPr>
          <w:rFonts w:ascii="Arial" w:hAnsi="Arial" w:cs="Arial"/>
          <w:b/>
          <w:bCs/>
        </w:rPr>
        <w:t xml:space="preserve">, su Zoom e in diretta sulla pagina Facebook di Ateneo. </w:t>
      </w:r>
    </w:p>
    <w:p w14:paraId="029B7AB2" w14:textId="0A52B2F1" w:rsidR="00327F2F" w:rsidRPr="00321123" w:rsidRDefault="00321123" w:rsidP="00327F2F">
      <w:pPr>
        <w:jc w:val="both"/>
        <w:rPr>
          <w:rFonts w:ascii="Arial" w:hAnsi="Arial" w:cs="Arial"/>
          <w:b/>
          <w:bCs/>
        </w:rPr>
      </w:pPr>
      <w:r w:rsidRPr="00321123">
        <w:rPr>
          <w:rFonts w:ascii="Arial" w:hAnsi="Arial" w:cs="Arial"/>
        </w:rPr>
        <w:t>“L</w:t>
      </w:r>
      <w:r w:rsidR="00327F2F" w:rsidRPr="00327F2F">
        <w:rPr>
          <w:rFonts w:ascii="Arial" w:hAnsi="Arial" w:cs="Arial"/>
        </w:rPr>
        <w:t xml:space="preserve">’economia veronese </w:t>
      </w:r>
      <w:r>
        <w:rPr>
          <w:rFonts w:ascii="Arial" w:hAnsi="Arial" w:cs="Arial"/>
        </w:rPr>
        <w:t xml:space="preserve">- spiega Ricciuti - </w:t>
      </w:r>
      <w:r w:rsidR="00327F2F" w:rsidRPr="00327F2F">
        <w:rPr>
          <w:rFonts w:ascii="Arial" w:hAnsi="Arial" w:cs="Arial"/>
        </w:rPr>
        <w:t xml:space="preserve">vanta eccellenze a livello mondiale in numerosi settori tra cui quello del vino, dell’agroalimentare e </w:t>
      </w:r>
      <w:r>
        <w:rPr>
          <w:rFonts w:ascii="Arial" w:hAnsi="Arial" w:cs="Arial"/>
        </w:rPr>
        <w:t>della moda</w:t>
      </w:r>
      <w:r w:rsidR="00327F2F" w:rsidRPr="00327F2F">
        <w:rPr>
          <w:rFonts w:ascii="Arial" w:hAnsi="Arial" w:cs="Arial"/>
        </w:rPr>
        <w:t xml:space="preserve">. Un sistema che ha creato ricchezza e benessere per la città e la provincia. Di fronte a un mercato di prodotti che non hanno possibilità </w:t>
      </w:r>
      <w:r>
        <w:rPr>
          <w:rFonts w:ascii="Arial" w:hAnsi="Arial" w:cs="Arial"/>
        </w:rPr>
        <w:t xml:space="preserve">ulteriore </w:t>
      </w:r>
      <w:r w:rsidR="00327F2F" w:rsidRPr="00327F2F">
        <w:rPr>
          <w:rFonts w:ascii="Arial" w:hAnsi="Arial" w:cs="Arial"/>
        </w:rPr>
        <w:t>di espansione</w:t>
      </w:r>
      <w:r>
        <w:rPr>
          <w:rFonts w:ascii="Arial" w:hAnsi="Arial" w:cs="Arial"/>
        </w:rPr>
        <w:t>,</w:t>
      </w:r>
      <w:r w:rsidR="00327F2F" w:rsidRPr="00327F2F">
        <w:rPr>
          <w:rFonts w:ascii="Arial" w:hAnsi="Arial" w:cs="Arial"/>
        </w:rPr>
        <w:t xml:space="preserve"> data anche la situazione di emergenza sanitaria che, è ormai anche emergenza economica, quello che serve alle aziende veronesi, </w:t>
      </w:r>
      <w:r>
        <w:rPr>
          <w:rFonts w:ascii="Arial" w:hAnsi="Arial" w:cs="Arial"/>
        </w:rPr>
        <w:t xml:space="preserve">in linea con il resto del nostro </w:t>
      </w:r>
      <w:r w:rsidR="00327F2F" w:rsidRPr="00327F2F">
        <w:rPr>
          <w:rFonts w:ascii="Arial" w:hAnsi="Arial" w:cs="Arial"/>
        </w:rPr>
        <w:t>Paese,</w:t>
      </w:r>
      <w:r>
        <w:rPr>
          <w:rFonts w:ascii="Arial" w:hAnsi="Arial" w:cs="Arial"/>
        </w:rPr>
        <w:t xml:space="preserve"> </w:t>
      </w:r>
      <w:r w:rsidR="00327F2F" w:rsidRPr="00327F2F">
        <w:rPr>
          <w:rFonts w:ascii="Arial" w:hAnsi="Arial" w:cs="Arial"/>
        </w:rPr>
        <w:t xml:space="preserve">è un maggiore investimento in innovazione tecnologica e digitalizzazione. Questa è la chiave di volta per far sì che il </w:t>
      </w:r>
      <w:r>
        <w:rPr>
          <w:rFonts w:ascii="Arial" w:hAnsi="Arial" w:cs="Arial"/>
        </w:rPr>
        <w:t>s</w:t>
      </w:r>
      <w:r w:rsidR="00327F2F" w:rsidRPr="00327F2F">
        <w:rPr>
          <w:rFonts w:ascii="Arial" w:hAnsi="Arial" w:cs="Arial"/>
        </w:rPr>
        <w:t>istema Verona continui ad essere florido e generare reddito e benessere”.</w:t>
      </w:r>
    </w:p>
    <w:p w14:paraId="2FD188EA" w14:textId="77777777" w:rsidR="00327F2F" w:rsidRPr="00327F2F" w:rsidRDefault="00327F2F" w:rsidP="00327F2F">
      <w:pPr>
        <w:jc w:val="both"/>
        <w:rPr>
          <w:rFonts w:ascii="Arial" w:hAnsi="Arial" w:cs="Arial"/>
        </w:rPr>
      </w:pPr>
    </w:p>
    <w:p w14:paraId="493AAD94" w14:textId="21421C65" w:rsidR="00321123" w:rsidRPr="00321123" w:rsidRDefault="00321123" w:rsidP="00931948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seguire interverrà </w:t>
      </w:r>
      <w:r w:rsidR="00327F2F" w:rsidRPr="00321123">
        <w:rPr>
          <w:rFonts w:ascii="Arial" w:hAnsi="Arial" w:cs="Arial"/>
          <w:b/>
          <w:bCs/>
        </w:rPr>
        <w:t xml:space="preserve">Giancarlo </w:t>
      </w:r>
      <w:proofErr w:type="spellStart"/>
      <w:r w:rsidR="00327F2F" w:rsidRPr="00321123">
        <w:rPr>
          <w:rFonts w:ascii="Arial" w:hAnsi="Arial" w:cs="Arial"/>
          <w:b/>
          <w:bCs/>
        </w:rPr>
        <w:t>Cor</w:t>
      </w:r>
      <w:r w:rsidR="0050180A">
        <w:rPr>
          <w:rFonts w:ascii="Arial" w:hAnsi="Arial" w:cs="Arial"/>
          <w:b/>
          <w:bCs/>
        </w:rPr>
        <w:t>ò</w:t>
      </w:r>
      <w:proofErr w:type="spellEnd"/>
      <w:r w:rsidR="00327F2F" w:rsidRPr="00327F2F">
        <w:rPr>
          <w:rFonts w:ascii="Arial" w:hAnsi="Arial" w:cs="Arial"/>
        </w:rPr>
        <w:t xml:space="preserve">, </w:t>
      </w:r>
      <w:r w:rsidRPr="00321123">
        <w:rPr>
          <w:rFonts w:ascii="Arial" w:hAnsi="Arial" w:cs="Arial"/>
        </w:rPr>
        <w:t xml:space="preserve">professore associato di Economia applicata all'Università Ca' Foscari di Venezia. Si occupa di sviluppo e innovazione dei sistemi di produzione, analisi delle catene del valore globali e dei sistemi economici locali. È Delegato della Rettrice alla Cooperazione internazionale e politiche di sviluppo. Prenderà poi la parola </w:t>
      </w:r>
      <w:r w:rsidRPr="00321123">
        <w:rPr>
          <w:rFonts w:ascii="Arial" w:hAnsi="Arial" w:cs="Arial"/>
          <w:b/>
          <w:bCs/>
        </w:rPr>
        <w:t>Federico Furlani</w:t>
      </w:r>
      <w:r w:rsidRPr="00321123">
        <w:rPr>
          <w:rFonts w:ascii="Arial" w:hAnsi="Arial" w:cs="Arial"/>
        </w:rPr>
        <w:t xml:space="preserve">, presidente e amministratore delegato di </w:t>
      </w:r>
      <w:proofErr w:type="spellStart"/>
      <w:r w:rsidRPr="00321123">
        <w:rPr>
          <w:rFonts w:ascii="Arial" w:hAnsi="Arial" w:cs="Arial"/>
        </w:rPr>
        <w:t>Simem</w:t>
      </w:r>
      <w:proofErr w:type="spellEnd"/>
      <w:r w:rsidRPr="00321123">
        <w:rPr>
          <w:rFonts w:ascii="Arial" w:hAnsi="Arial" w:cs="Arial"/>
        </w:rPr>
        <w:t xml:space="preserve"> S.p.A., azienda di Minerbe che produce impianti di betonaggio, con 50 milioni di fatturato e società satelliti in USA, India, Russia e Canada. È stato delegato Confindustria per la Pianura Veronese.</w:t>
      </w:r>
    </w:p>
    <w:p w14:paraId="4CE6E462" w14:textId="77777777" w:rsidR="00327F2F" w:rsidRPr="00327F2F" w:rsidRDefault="00327F2F" w:rsidP="00327F2F">
      <w:pPr>
        <w:jc w:val="both"/>
        <w:rPr>
          <w:rFonts w:ascii="Arial" w:hAnsi="Arial" w:cs="Arial"/>
        </w:rPr>
      </w:pPr>
    </w:p>
    <w:p w14:paraId="2D6E4D9D" w14:textId="2D8B01E1" w:rsidR="00327F2F" w:rsidRDefault="00327F2F" w:rsidP="00327F2F">
      <w:pPr>
        <w:jc w:val="both"/>
        <w:rPr>
          <w:rFonts w:ascii="Arial" w:hAnsi="Arial" w:cs="Arial"/>
        </w:rPr>
      </w:pPr>
      <w:r w:rsidRPr="00327F2F">
        <w:rPr>
          <w:rFonts w:ascii="Arial" w:hAnsi="Arial" w:cs="Arial"/>
        </w:rPr>
        <w:t>L’incontro è inserito in “</w:t>
      </w:r>
      <w:hyperlink r:id="rId7" w:history="1">
        <w:r w:rsidRPr="00327F2F">
          <w:rPr>
            <w:rStyle w:val="Collegamentoipertestuale"/>
            <w:rFonts w:ascii="Arial" w:hAnsi="Arial" w:cs="Arial"/>
          </w:rPr>
          <w:t>Diffusioni: l’Università incontra la città</w:t>
        </w:r>
      </w:hyperlink>
      <w:r w:rsidRPr="00327F2F">
        <w:rPr>
          <w:rFonts w:ascii="Arial" w:hAnsi="Arial" w:cs="Arial"/>
        </w:rPr>
        <w:t>” il cartellone di eventi divulgativi riproposto in modalità on line per tenere aperte virtualmente le porte dell’</w:t>
      </w:r>
      <w:r>
        <w:rPr>
          <w:rFonts w:ascii="Arial" w:hAnsi="Arial" w:cs="Arial"/>
        </w:rPr>
        <w:t>a</w:t>
      </w:r>
      <w:r w:rsidRPr="00327F2F">
        <w:rPr>
          <w:rFonts w:ascii="Arial" w:hAnsi="Arial" w:cs="Arial"/>
        </w:rPr>
        <w:t>teneo in questi mesi di distanziamento sociale. Un’occasione per continuare il dialogo e approfondire temi di attualità con autrici e autori, studiose e studiosi che forniscono a cittadine e cittadini utili chiavi di lettura per orientarsi in questo periodo fuori dall’ordinario e validi strumenti per comprendere il futuro che si sta delineando.</w:t>
      </w:r>
    </w:p>
    <w:p w14:paraId="491085F8" w14:textId="77777777" w:rsidR="00327F2F" w:rsidRPr="00327F2F" w:rsidRDefault="00327F2F" w:rsidP="00327F2F">
      <w:pPr>
        <w:jc w:val="both"/>
        <w:rPr>
          <w:rFonts w:ascii="Arial" w:hAnsi="Arial" w:cs="Arial"/>
        </w:rPr>
      </w:pPr>
    </w:p>
    <w:p w14:paraId="7BA44DF5" w14:textId="1C155383" w:rsidR="00327F2F" w:rsidRPr="00327F2F" w:rsidRDefault="00327F2F" w:rsidP="00327F2F">
      <w:pPr>
        <w:jc w:val="both"/>
        <w:rPr>
          <w:rFonts w:ascii="Arial" w:hAnsi="Arial" w:cs="Arial"/>
        </w:rPr>
      </w:pPr>
      <w:r w:rsidRPr="00327F2F">
        <w:rPr>
          <w:rFonts w:ascii="Arial" w:hAnsi="Arial" w:cs="Arial"/>
        </w:rPr>
        <w:t xml:space="preserve">La partecipazione è libera previa registrazione </w:t>
      </w:r>
      <w:r>
        <w:rPr>
          <w:rFonts w:ascii="Arial" w:hAnsi="Arial" w:cs="Arial"/>
        </w:rPr>
        <w:t xml:space="preserve">al seguente </w:t>
      </w:r>
      <w:hyperlink r:id="rId8" w:history="1">
        <w:hyperlink r:id="rId9" w:history="1">
          <w:r w:rsidRPr="00D836E2">
            <w:rPr>
              <w:rStyle w:val="Collegamentoipertestuale"/>
              <w:rFonts w:ascii="Arial" w:hAnsi="Arial" w:cs="Arial"/>
            </w:rPr>
            <w:t>link</w:t>
          </w:r>
        </w:hyperlink>
      </w:hyperlink>
      <w:r w:rsidR="00CB37F5">
        <w:rPr>
          <w:rFonts w:ascii="Arial" w:hAnsi="Arial" w:cs="Arial"/>
        </w:rPr>
        <w:t>. S</w:t>
      </w:r>
      <w:r w:rsidRPr="00327F2F">
        <w:rPr>
          <w:rFonts w:ascii="Arial" w:hAnsi="Arial" w:cs="Arial"/>
        </w:rPr>
        <w:t xml:space="preserve">ulla pagina </w:t>
      </w:r>
      <w:hyperlink r:id="rId10" w:history="1">
        <w:r w:rsidRPr="00327F2F">
          <w:rPr>
            <w:rStyle w:val="Collegamentoipertestuale"/>
            <w:rFonts w:ascii="Arial" w:hAnsi="Arial" w:cs="Arial"/>
          </w:rPr>
          <w:t>Facebook</w:t>
        </w:r>
      </w:hyperlink>
      <w:r w:rsidRPr="00327F2F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a</w:t>
      </w:r>
      <w:r w:rsidRPr="00327F2F">
        <w:rPr>
          <w:rFonts w:ascii="Arial" w:hAnsi="Arial" w:cs="Arial"/>
        </w:rPr>
        <w:t xml:space="preserve">teneo sono disponibili anche le registrazioni degli incontri precedenti. </w:t>
      </w:r>
    </w:p>
    <w:p w14:paraId="694FAC9C" w14:textId="77777777" w:rsidR="00327F2F" w:rsidRDefault="00327F2F" w:rsidP="00327F2F"/>
    <w:p w14:paraId="0FA01F62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0CE09C6A" w14:textId="068D0279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FDD4F9F" w14:textId="77777777" w:rsidR="00BC303A" w:rsidRPr="001C5082" w:rsidRDefault="00BC303A" w:rsidP="00BC303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>M. 3351593262</w:t>
      </w:r>
      <w:r w:rsidR="00E55350"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- 3666188411</w:t>
      </w:r>
    </w:p>
    <w:p w14:paraId="08445AAF" w14:textId="77777777" w:rsidR="008E2D8E" w:rsidRPr="001C5082" w:rsidRDefault="00BC303A" w:rsidP="00EC3C70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r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Email: </w:t>
      </w:r>
      <w:hyperlink r:id="rId11" w:tgtFrame="_blank" w:history="1">
        <w:r w:rsidRPr="001C5082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ufficio.stampa@ateneo.univr.it</w:t>
        </w:r>
      </w:hyperlink>
    </w:p>
    <w:sectPr w:rsidR="008E2D8E" w:rsidRPr="001C5082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2123" w14:textId="77777777" w:rsidR="00350E34" w:rsidRDefault="00350E34" w:rsidP="00D06FF2">
      <w:r>
        <w:separator/>
      </w:r>
    </w:p>
  </w:endnote>
  <w:endnote w:type="continuationSeparator" w:id="0">
    <w:p w14:paraId="237AB3FF" w14:textId="77777777" w:rsidR="00350E34" w:rsidRDefault="00350E3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79A3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8D845F3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C0025AF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D97D" w14:textId="77777777" w:rsidR="00350E34" w:rsidRDefault="00350E34" w:rsidP="00D06FF2">
      <w:r>
        <w:separator/>
      </w:r>
    </w:p>
  </w:footnote>
  <w:footnote w:type="continuationSeparator" w:id="0">
    <w:p w14:paraId="66038758" w14:textId="77777777" w:rsidR="00350E34" w:rsidRDefault="00350E3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B64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8E4B5" wp14:editId="7C2ABF8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E4D930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56CFA33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0C768B7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0F01AA35" wp14:editId="4DEB6DEC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506"/>
    <w:rsid w:val="00094B15"/>
    <w:rsid w:val="000C0B5B"/>
    <w:rsid w:val="000C339C"/>
    <w:rsid w:val="000C792D"/>
    <w:rsid w:val="000D2C05"/>
    <w:rsid w:val="000E159B"/>
    <w:rsid w:val="000F6FAA"/>
    <w:rsid w:val="00102277"/>
    <w:rsid w:val="001360CC"/>
    <w:rsid w:val="00136543"/>
    <w:rsid w:val="00144A76"/>
    <w:rsid w:val="00146324"/>
    <w:rsid w:val="001573D1"/>
    <w:rsid w:val="00166CBF"/>
    <w:rsid w:val="001A042C"/>
    <w:rsid w:val="001A366A"/>
    <w:rsid w:val="001C4ED5"/>
    <w:rsid w:val="001C5082"/>
    <w:rsid w:val="001F76A9"/>
    <w:rsid w:val="00223D58"/>
    <w:rsid w:val="00266D6A"/>
    <w:rsid w:val="002A412D"/>
    <w:rsid w:val="002B3DEB"/>
    <w:rsid w:val="002B47EC"/>
    <w:rsid w:val="002D65CA"/>
    <w:rsid w:val="003061FF"/>
    <w:rsid w:val="00321123"/>
    <w:rsid w:val="00325CC8"/>
    <w:rsid w:val="00327F2F"/>
    <w:rsid w:val="00335962"/>
    <w:rsid w:val="00350E34"/>
    <w:rsid w:val="004124C3"/>
    <w:rsid w:val="0042024E"/>
    <w:rsid w:val="00420EBB"/>
    <w:rsid w:val="00457384"/>
    <w:rsid w:val="0046121E"/>
    <w:rsid w:val="004626D6"/>
    <w:rsid w:val="004964CA"/>
    <w:rsid w:val="004C4AF7"/>
    <w:rsid w:val="004D0139"/>
    <w:rsid w:val="004D2960"/>
    <w:rsid w:val="004F095E"/>
    <w:rsid w:val="004F2839"/>
    <w:rsid w:val="0050180A"/>
    <w:rsid w:val="00552B3B"/>
    <w:rsid w:val="00556F2B"/>
    <w:rsid w:val="005578C5"/>
    <w:rsid w:val="005860E1"/>
    <w:rsid w:val="005B4998"/>
    <w:rsid w:val="006967C9"/>
    <w:rsid w:val="006A342D"/>
    <w:rsid w:val="006A7058"/>
    <w:rsid w:val="006C3086"/>
    <w:rsid w:val="006F6202"/>
    <w:rsid w:val="007060DE"/>
    <w:rsid w:val="00740C7F"/>
    <w:rsid w:val="008028C7"/>
    <w:rsid w:val="00805AD1"/>
    <w:rsid w:val="00813187"/>
    <w:rsid w:val="00843A3F"/>
    <w:rsid w:val="00894A6E"/>
    <w:rsid w:val="008A0309"/>
    <w:rsid w:val="008E2D8E"/>
    <w:rsid w:val="008F2CC6"/>
    <w:rsid w:val="008F759D"/>
    <w:rsid w:val="00931948"/>
    <w:rsid w:val="00963194"/>
    <w:rsid w:val="00967680"/>
    <w:rsid w:val="00993AA2"/>
    <w:rsid w:val="009E5790"/>
    <w:rsid w:val="00AB14D2"/>
    <w:rsid w:val="00AE0104"/>
    <w:rsid w:val="00AE2E6E"/>
    <w:rsid w:val="00AE3D35"/>
    <w:rsid w:val="00B0219E"/>
    <w:rsid w:val="00B15B69"/>
    <w:rsid w:val="00B411AB"/>
    <w:rsid w:val="00BC303A"/>
    <w:rsid w:val="00BC4C6A"/>
    <w:rsid w:val="00BF69F2"/>
    <w:rsid w:val="00C02D6C"/>
    <w:rsid w:val="00C10987"/>
    <w:rsid w:val="00C22BB9"/>
    <w:rsid w:val="00C2494C"/>
    <w:rsid w:val="00C47C8F"/>
    <w:rsid w:val="00C65D9D"/>
    <w:rsid w:val="00CA756C"/>
    <w:rsid w:val="00CB21E1"/>
    <w:rsid w:val="00CB37F5"/>
    <w:rsid w:val="00CE4308"/>
    <w:rsid w:val="00D06FF2"/>
    <w:rsid w:val="00D31354"/>
    <w:rsid w:val="00D53232"/>
    <w:rsid w:val="00D6170C"/>
    <w:rsid w:val="00D836E2"/>
    <w:rsid w:val="00DA41BF"/>
    <w:rsid w:val="00E5315E"/>
    <w:rsid w:val="00E55350"/>
    <w:rsid w:val="00E6497D"/>
    <w:rsid w:val="00EB5664"/>
    <w:rsid w:val="00EC3C70"/>
    <w:rsid w:val="00F02A3A"/>
    <w:rsid w:val="00F277CB"/>
    <w:rsid w:val="00F7159B"/>
    <w:rsid w:val="00FD469E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9241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f-size-18">
    <w:name w:val="f-size-18"/>
    <w:basedOn w:val="Normale"/>
    <w:rsid w:val="00223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CB21E1"/>
    <w:pPr>
      <w:suppressAutoHyphens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B21E1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EC1C65"/>
            <w:right w:val="none" w:sz="0" w:space="0" w:color="auto"/>
          </w:divBdr>
        </w:div>
      </w:divsChild>
    </w:div>
    <w:div w:id="500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EC1C65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zoom.us/webinar/register/WN_Q-wcAtw2SS69D8M6hK2Nl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DIFFUSION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niziative/-/evento/9192" TargetMode="Externa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iv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vr.zoom.us/webinar/register/WN_Q-wcAtw2SS69D8M6hK2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7</cp:revision>
  <cp:lastPrinted>2020-11-13T14:23:00Z</cp:lastPrinted>
  <dcterms:created xsi:type="dcterms:W3CDTF">2020-11-16T17:12:00Z</dcterms:created>
  <dcterms:modified xsi:type="dcterms:W3CDTF">2020-11-17T16:04:00Z</dcterms:modified>
</cp:coreProperties>
</file>